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83" w:rsidRPr="00AE1D26" w:rsidRDefault="00F76483" w:rsidP="00F76483">
      <w:pPr>
        <w:pStyle w:val="Titre"/>
        <w:rPr>
          <w:rFonts w:ascii="Arial" w:hAnsi="Arial" w:cs="Arial"/>
          <w:color w:val="auto"/>
          <w:sz w:val="32"/>
          <w:szCs w:val="32"/>
        </w:rPr>
      </w:pPr>
      <w:r w:rsidRPr="00AE1D26">
        <w:rPr>
          <w:rFonts w:ascii="Arial" w:hAnsi="Arial" w:cs="Arial"/>
          <w:color w:val="auto"/>
          <w:sz w:val="32"/>
          <w:szCs w:val="32"/>
        </w:rPr>
        <w:t>REPUBLIQUE ALGERIENNE DEMOCRATIQUE ET POPULAIRE</w:t>
      </w: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r w:rsidRPr="00AE1D26">
        <w:rPr>
          <w:rFonts w:ascii="Arial" w:hAnsi="Arial" w:cs="Arial"/>
          <w:color w:val="auto"/>
          <w:sz w:val="28"/>
        </w:rPr>
        <w:t xml:space="preserve">MINISTERE DE L’ENSEIGNEMENT SUPERIEUR </w:t>
      </w:r>
    </w:p>
    <w:p w:rsidR="00F76483" w:rsidRPr="00AE1D26" w:rsidRDefault="00F76483" w:rsidP="00F76483">
      <w:pPr>
        <w:pStyle w:val="Titre"/>
        <w:rPr>
          <w:rFonts w:ascii="Arial" w:hAnsi="Arial" w:cs="Arial"/>
          <w:color w:val="auto"/>
          <w:sz w:val="28"/>
        </w:rPr>
      </w:pPr>
      <w:r w:rsidRPr="00AE1D26">
        <w:rPr>
          <w:rFonts w:ascii="Arial" w:hAnsi="Arial" w:cs="Arial"/>
          <w:color w:val="auto"/>
          <w:sz w:val="28"/>
        </w:rPr>
        <w:t>ET DE LA RECHERCHE SCIENTIFIQUE</w:t>
      </w: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F76483" w:rsidRPr="00AE1D26" w:rsidRDefault="00F76483" w:rsidP="00F76483">
      <w:pPr>
        <w:pStyle w:val="Titre"/>
        <w:rPr>
          <w:rFonts w:ascii="Arial" w:hAnsi="Arial" w:cs="Arial"/>
          <w:color w:val="auto"/>
          <w:sz w:val="28"/>
        </w:rPr>
      </w:pPr>
    </w:p>
    <w:p w:rsidR="00D800B2" w:rsidRDefault="00D800B2" w:rsidP="00D800B2">
      <w:pPr>
        <w:ind w:left="535" w:right="572"/>
        <w:jc w:val="center"/>
        <w:rPr>
          <w:b/>
          <w:sz w:val="48"/>
        </w:rPr>
      </w:pPr>
      <w:r>
        <w:rPr>
          <w:b/>
          <w:spacing w:val="12"/>
          <w:w w:val="95"/>
          <w:sz w:val="48"/>
        </w:rPr>
        <w:t>Nouvelle</w:t>
      </w:r>
      <w:r>
        <w:rPr>
          <w:b/>
          <w:spacing w:val="-1"/>
          <w:w w:val="95"/>
          <w:sz w:val="48"/>
        </w:rPr>
        <w:t xml:space="preserve"> </w:t>
      </w:r>
      <w:r>
        <w:rPr>
          <w:b/>
          <w:spacing w:val="11"/>
          <w:w w:val="95"/>
          <w:sz w:val="48"/>
        </w:rPr>
        <w:t>offre</w:t>
      </w:r>
    </w:p>
    <w:p w:rsidR="00D800B2" w:rsidRDefault="00D800B2" w:rsidP="00D800B2">
      <w:pPr>
        <w:pStyle w:val="Corpsdetexte"/>
        <w:spacing w:before="6"/>
        <w:rPr>
          <w:b/>
          <w:sz w:val="60"/>
        </w:rPr>
      </w:pPr>
    </w:p>
    <w:p w:rsidR="00D800B2" w:rsidRDefault="00D800B2" w:rsidP="00D800B2">
      <w:pPr>
        <w:ind w:left="559" w:right="572"/>
        <w:jc w:val="center"/>
        <w:rPr>
          <w:b/>
          <w:sz w:val="44"/>
        </w:rPr>
      </w:pPr>
      <w:r>
        <w:rPr>
          <w:b/>
          <w:sz w:val="48"/>
        </w:rPr>
        <w:t>O</w:t>
      </w:r>
      <w:r>
        <w:rPr>
          <w:b/>
          <w:sz w:val="40"/>
        </w:rPr>
        <w:t>FFRE</w:t>
      </w:r>
      <w:r>
        <w:rPr>
          <w:b/>
          <w:spacing w:val="-20"/>
          <w:sz w:val="40"/>
        </w:rPr>
        <w:t xml:space="preserve"> </w:t>
      </w:r>
      <w:r>
        <w:rPr>
          <w:b/>
          <w:sz w:val="40"/>
        </w:rPr>
        <w:t>DE</w:t>
      </w:r>
      <w:r>
        <w:rPr>
          <w:b/>
          <w:spacing w:val="-21"/>
          <w:sz w:val="40"/>
        </w:rPr>
        <w:t xml:space="preserve"> </w:t>
      </w:r>
      <w:r>
        <w:rPr>
          <w:b/>
          <w:sz w:val="40"/>
        </w:rPr>
        <w:t>FORMATION</w:t>
      </w:r>
      <w:r w:rsidR="00AE7184">
        <w:rPr>
          <w:b/>
          <w:sz w:val="40"/>
        </w:rPr>
        <w:t xml:space="preserve"> </w:t>
      </w:r>
      <w:r>
        <w:rPr>
          <w:b/>
          <w:sz w:val="44"/>
        </w:rPr>
        <w:t>L.M.D.</w:t>
      </w:r>
    </w:p>
    <w:p w:rsidR="00D800B2" w:rsidRDefault="00D800B2" w:rsidP="00D800B2">
      <w:pPr>
        <w:pStyle w:val="Corpsdetexte"/>
        <w:rPr>
          <w:b/>
          <w:sz w:val="52"/>
        </w:rPr>
      </w:pPr>
    </w:p>
    <w:p w:rsidR="00D800B2" w:rsidRDefault="00D800B2" w:rsidP="00D800B2">
      <w:pPr>
        <w:pStyle w:val="Corpsdetexte"/>
        <w:spacing w:before="10"/>
        <w:rPr>
          <w:b/>
          <w:sz w:val="56"/>
        </w:rPr>
      </w:pPr>
    </w:p>
    <w:p w:rsidR="00D800B2" w:rsidRDefault="00D800B2" w:rsidP="00D800B2">
      <w:pPr>
        <w:spacing w:before="1"/>
        <w:ind w:left="565" w:right="572"/>
        <w:jc w:val="center"/>
        <w:rPr>
          <w:b/>
          <w:sz w:val="44"/>
        </w:rPr>
      </w:pPr>
      <w:r>
        <w:rPr>
          <w:b/>
          <w:spacing w:val="-7"/>
          <w:sz w:val="44"/>
        </w:rPr>
        <w:t>MASTER</w:t>
      </w:r>
      <w:r>
        <w:rPr>
          <w:b/>
          <w:spacing w:val="-18"/>
          <w:sz w:val="44"/>
        </w:rPr>
        <w:t xml:space="preserve"> </w:t>
      </w:r>
      <w:r>
        <w:rPr>
          <w:b/>
          <w:spacing w:val="-7"/>
          <w:sz w:val="44"/>
        </w:rPr>
        <w:t>ACADEMIQUE</w:t>
      </w:r>
    </w:p>
    <w:p w:rsidR="00D800B2" w:rsidRDefault="00D800B2" w:rsidP="00D800B2">
      <w:pPr>
        <w:pStyle w:val="Corpsdetexte"/>
        <w:rPr>
          <w:b/>
          <w:sz w:val="20"/>
        </w:rPr>
      </w:pPr>
    </w:p>
    <w:p w:rsidR="00F76483" w:rsidRPr="00AE1D26" w:rsidRDefault="00F76483" w:rsidP="00F76483">
      <w:pPr>
        <w:pStyle w:val="Titre"/>
        <w:rPr>
          <w:rFonts w:ascii="Arial" w:hAnsi="Arial" w:cs="Arial"/>
          <w:color w:val="auto"/>
          <w:sz w:val="28"/>
          <w:u w:val="single"/>
        </w:rPr>
      </w:pPr>
    </w:p>
    <w:p w:rsidR="00F76483" w:rsidRPr="00AE1D26" w:rsidRDefault="00F76483" w:rsidP="00F76483">
      <w:pPr>
        <w:pStyle w:val="Titre"/>
        <w:rPr>
          <w:rFonts w:ascii="Arial" w:hAnsi="Arial" w:cs="Arial"/>
          <w:color w:val="auto"/>
          <w:sz w:val="28"/>
        </w:rPr>
      </w:pPr>
    </w:p>
    <w:p w:rsidR="00F76483" w:rsidRPr="00AE1D26" w:rsidRDefault="00B22470" w:rsidP="00B22470">
      <w:pPr>
        <w:pStyle w:val="Sous-titre"/>
        <w:tabs>
          <w:tab w:val="left" w:pos="3026"/>
        </w:tabs>
        <w:jc w:val="left"/>
        <w:rPr>
          <w:rFonts w:ascii="Arial" w:hAnsi="Arial" w:cs="Arial"/>
          <w:color w:val="auto"/>
          <w:sz w:val="28"/>
          <w:szCs w:val="28"/>
        </w:rPr>
      </w:pPr>
      <w:r w:rsidRPr="00AE1D26">
        <w:rPr>
          <w:rFonts w:ascii="Arial" w:hAnsi="Arial" w:cs="Arial"/>
          <w:color w:val="auto"/>
          <w:sz w:val="28"/>
          <w:szCs w:val="28"/>
        </w:rPr>
        <w:tab/>
      </w:r>
    </w:p>
    <w:p w:rsidR="00B22470" w:rsidRPr="00AE1D26" w:rsidRDefault="00B22470" w:rsidP="00B22470">
      <w:pPr>
        <w:pStyle w:val="Sous-titre"/>
        <w:tabs>
          <w:tab w:val="left" w:pos="3026"/>
        </w:tabs>
        <w:jc w:val="left"/>
        <w:rPr>
          <w:rFonts w:ascii="Arial" w:hAnsi="Arial" w:cs="Arial"/>
          <w:color w:val="auto"/>
          <w:sz w:val="28"/>
          <w:szCs w:val="28"/>
        </w:rPr>
      </w:pPr>
    </w:p>
    <w:p w:rsidR="00B22470" w:rsidRPr="00AE1D26" w:rsidRDefault="00B22470" w:rsidP="00B22470">
      <w:pPr>
        <w:pStyle w:val="Sous-titre"/>
        <w:tabs>
          <w:tab w:val="left" w:pos="3026"/>
        </w:tabs>
        <w:jc w:val="left"/>
        <w:rPr>
          <w:rFonts w:ascii="Arial" w:hAnsi="Arial" w:cs="Arial"/>
          <w:color w:val="auto"/>
          <w:sz w:val="28"/>
          <w:szCs w:val="28"/>
        </w:rPr>
      </w:pPr>
    </w:p>
    <w:p w:rsidR="00F76483" w:rsidRPr="00AE1D26" w:rsidRDefault="00F76483" w:rsidP="00F76483">
      <w:pPr>
        <w:pStyle w:val="Titre"/>
        <w:rPr>
          <w:rFonts w:ascii="Arial" w:hAnsi="Arial" w:cs="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F76483" w:rsidRPr="00AE1D26" w:rsidTr="000A4CD2">
        <w:tc>
          <w:tcPr>
            <w:tcW w:w="3259" w:type="dxa"/>
          </w:tcPr>
          <w:p w:rsidR="00F76483" w:rsidRPr="00AE1D26" w:rsidRDefault="00F76483" w:rsidP="000A4CD2">
            <w:pPr>
              <w:pStyle w:val="Titre"/>
              <w:rPr>
                <w:rFonts w:ascii="Arial" w:hAnsi="Arial" w:cs="Arial"/>
                <w:color w:val="auto"/>
                <w:sz w:val="28"/>
                <w:lang w:eastAsia="fr-FR"/>
              </w:rPr>
            </w:pPr>
            <w:r w:rsidRPr="00AE1D26">
              <w:rPr>
                <w:rFonts w:ascii="Arial" w:hAnsi="Arial" w:cs="Arial"/>
                <w:color w:val="auto"/>
                <w:sz w:val="28"/>
                <w:lang w:eastAsia="fr-FR"/>
              </w:rPr>
              <w:t>Etablissement</w:t>
            </w:r>
          </w:p>
        </w:tc>
        <w:tc>
          <w:tcPr>
            <w:tcW w:w="3259" w:type="dxa"/>
          </w:tcPr>
          <w:p w:rsidR="00F76483" w:rsidRPr="00AE1D26" w:rsidRDefault="00F76483" w:rsidP="000A4CD2">
            <w:pPr>
              <w:pStyle w:val="Titre"/>
              <w:rPr>
                <w:rFonts w:ascii="Arial" w:hAnsi="Arial" w:cs="Arial"/>
                <w:color w:val="auto"/>
                <w:sz w:val="28"/>
                <w:lang w:eastAsia="fr-FR"/>
              </w:rPr>
            </w:pPr>
            <w:r w:rsidRPr="00AE1D26">
              <w:rPr>
                <w:rFonts w:ascii="Arial" w:hAnsi="Arial" w:cs="Arial"/>
                <w:color w:val="auto"/>
                <w:sz w:val="28"/>
                <w:lang w:eastAsia="fr-FR"/>
              </w:rPr>
              <w:t>Faculté / Institut</w:t>
            </w:r>
          </w:p>
        </w:tc>
        <w:tc>
          <w:tcPr>
            <w:tcW w:w="3260" w:type="dxa"/>
          </w:tcPr>
          <w:p w:rsidR="00F76483" w:rsidRPr="00AE1D26" w:rsidRDefault="00F76483" w:rsidP="000A4CD2">
            <w:pPr>
              <w:pStyle w:val="Titre"/>
              <w:rPr>
                <w:rFonts w:ascii="Arial" w:hAnsi="Arial" w:cs="Arial"/>
                <w:color w:val="auto"/>
                <w:sz w:val="28"/>
                <w:lang w:eastAsia="fr-FR"/>
              </w:rPr>
            </w:pPr>
            <w:r w:rsidRPr="00AE1D26">
              <w:rPr>
                <w:rFonts w:ascii="Arial" w:hAnsi="Arial" w:cs="Arial"/>
                <w:color w:val="auto"/>
                <w:sz w:val="28"/>
                <w:lang w:eastAsia="fr-FR"/>
              </w:rPr>
              <w:t>Département</w:t>
            </w:r>
          </w:p>
        </w:tc>
      </w:tr>
      <w:tr w:rsidR="00B324DA" w:rsidRPr="00AE1D26" w:rsidTr="000A4CD2">
        <w:tc>
          <w:tcPr>
            <w:tcW w:w="3259" w:type="dxa"/>
          </w:tcPr>
          <w:p w:rsidR="00B324DA" w:rsidRDefault="00B324DA" w:rsidP="00B324DA">
            <w:pPr>
              <w:pStyle w:val="TableParagraph"/>
              <w:spacing w:before="6" w:line="240" w:lineRule="auto"/>
              <w:rPr>
                <w:b/>
                <w:sz w:val="28"/>
              </w:rPr>
            </w:pPr>
          </w:p>
          <w:p w:rsidR="00B324DA" w:rsidRDefault="00B324DA" w:rsidP="00B324DA">
            <w:pPr>
              <w:pStyle w:val="TableParagraph"/>
              <w:spacing w:before="1" w:line="254" w:lineRule="auto"/>
              <w:ind w:left="393" w:right="373" w:firstLine="230"/>
              <w:rPr>
                <w:b/>
                <w:sz w:val="28"/>
              </w:rPr>
            </w:pPr>
            <w:r>
              <w:rPr>
                <w:b/>
                <w:sz w:val="28"/>
              </w:rPr>
              <w:t>Université Ibn</w:t>
            </w:r>
            <w:r>
              <w:rPr>
                <w:b/>
                <w:spacing w:val="1"/>
                <w:sz w:val="28"/>
              </w:rPr>
              <w:t xml:space="preserve"> </w:t>
            </w:r>
            <w:r>
              <w:rPr>
                <w:b/>
                <w:sz w:val="28"/>
              </w:rPr>
              <w:t>Khaldoun</w:t>
            </w:r>
            <w:r>
              <w:rPr>
                <w:b/>
                <w:spacing w:val="-8"/>
                <w:sz w:val="28"/>
              </w:rPr>
              <w:t xml:space="preserve"> </w:t>
            </w:r>
            <w:r>
              <w:rPr>
                <w:b/>
                <w:sz w:val="28"/>
              </w:rPr>
              <w:t>-</w:t>
            </w:r>
            <w:r>
              <w:rPr>
                <w:b/>
                <w:spacing w:val="-9"/>
                <w:sz w:val="28"/>
              </w:rPr>
              <w:t xml:space="preserve"> </w:t>
            </w:r>
            <w:r>
              <w:rPr>
                <w:b/>
                <w:sz w:val="28"/>
              </w:rPr>
              <w:t>Tiaret</w:t>
            </w:r>
          </w:p>
        </w:tc>
        <w:tc>
          <w:tcPr>
            <w:tcW w:w="3259" w:type="dxa"/>
          </w:tcPr>
          <w:p w:rsidR="00B324DA" w:rsidRDefault="00B324DA" w:rsidP="00B324DA">
            <w:pPr>
              <w:pStyle w:val="TableParagraph"/>
              <w:spacing w:before="8" w:line="240" w:lineRule="auto"/>
              <w:rPr>
                <w:b/>
                <w:sz w:val="31"/>
              </w:rPr>
            </w:pPr>
          </w:p>
          <w:p w:rsidR="00B324DA" w:rsidRDefault="00B324DA" w:rsidP="00B324DA">
            <w:pPr>
              <w:pStyle w:val="TableParagraph"/>
              <w:spacing w:line="216" w:lineRule="auto"/>
              <w:ind w:left="1003" w:right="81" w:hanging="903"/>
              <w:rPr>
                <w:b/>
                <w:sz w:val="28"/>
              </w:rPr>
            </w:pPr>
            <w:r>
              <w:rPr>
                <w:b/>
                <w:sz w:val="28"/>
              </w:rPr>
              <w:t>Sciences</w:t>
            </w:r>
            <w:r>
              <w:rPr>
                <w:b/>
                <w:spacing w:val="-4"/>
                <w:sz w:val="28"/>
              </w:rPr>
              <w:t xml:space="preserve"> </w:t>
            </w:r>
            <w:r>
              <w:rPr>
                <w:b/>
                <w:sz w:val="28"/>
              </w:rPr>
              <w:t>de</w:t>
            </w:r>
            <w:r>
              <w:rPr>
                <w:b/>
                <w:spacing w:val="-5"/>
                <w:sz w:val="28"/>
              </w:rPr>
              <w:t xml:space="preserve"> </w:t>
            </w:r>
            <w:r>
              <w:rPr>
                <w:b/>
                <w:sz w:val="28"/>
              </w:rPr>
              <w:t>la</w:t>
            </w:r>
            <w:r>
              <w:rPr>
                <w:b/>
                <w:spacing w:val="-5"/>
                <w:sz w:val="28"/>
              </w:rPr>
              <w:t xml:space="preserve"> </w:t>
            </w:r>
            <w:r>
              <w:rPr>
                <w:b/>
                <w:sz w:val="28"/>
              </w:rPr>
              <w:t>nature</w:t>
            </w:r>
            <w:r>
              <w:rPr>
                <w:b/>
                <w:spacing w:val="-5"/>
                <w:sz w:val="28"/>
              </w:rPr>
              <w:t xml:space="preserve"> </w:t>
            </w:r>
            <w:r>
              <w:rPr>
                <w:b/>
                <w:sz w:val="28"/>
              </w:rPr>
              <w:t>et</w:t>
            </w:r>
            <w:r>
              <w:rPr>
                <w:b/>
                <w:spacing w:val="-67"/>
                <w:sz w:val="28"/>
              </w:rPr>
              <w:t xml:space="preserve"> </w:t>
            </w:r>
            <w:r>
              <w:rPr>
                <w:b/>
                <w:sz w:val="28"/>
              </w:rPr>
              <w:t>de</w:t>
            </w:r>
            <w:r>
              <w:rPr>
                <w:b/>
                <w:spacing w:val="1"/>
                <w:sz w:val="28"/>
              </w:rPr>
              <w:t xml:space="preserve"> </w:t>
            </w:r>
            <w:r>
              <w:rPr>
                <w:b/>
                <w:sz w:val="28"/>
              </w:rPr>
              <w:t>la</w:t>
            </w:r>
            <w:r>
              <w:rPr>
                <w:b/>
                <w:spacing w:val="1"/>
                <w:sz w:val="28"/>
              </w:rPr>
              <w:t xml:space="preserve"> </w:t>
            </w:r>
            <w:r>
              <w:rPr>
                <w:b/>
                <w:sz w:val="28"/>
              </w:rPr>
              <w:t>vie</w:t>
            </w:r>
          </w:p>
        </w:tc>
        <w:tc>
          <w:tcPr>
            <w:tcW w:w="3260" w:type="dxa"/>
          </w:tcPr>
          <w:p w:rsidR="00B324DA" w:rsidRDefault="00B324DA" w:rsidP="00B324DA">
            <w:pPr>
              <w:pStyle w:val="TableParagraph"/>
              <w:spacing w:before="10" w:line="240" w:lineRule="auto"/>
              <w:rPr>
                <w:b/>
                <w:sz w:val="31"/>
              </w:rPr>
            </w:pPr>
          </w:p>
          <w:p w:rsidR="00B324DA" w:rsidRDefault="00B324DA" w:rsidP="00B324DA">
            <w:pPr>
              <w:pStyle w:val="TableParagraph"/>
              <w:spacing w:line="218" w:lineRule="auto"/>
              <w:ind w:left="519" w:right="28" w:hanging="471"/>
              <w:rPr>
                <w:b/>
                <w:sz w:val="28"/>
              </w:rPr>
            </w:pPr>
            <w:r>
              <w:rPr>
                <w:b/>
                <w:sz w:val="28"/>
              </w:rPr>
              <w:t>Nutrition</w:t>
            </w:r>
            <w:r>
              <w:rPr>
                <w:b/>
                <w:spacing w:val="-12"/>
                <w:sz w:val="28"/>
              </w:rPr>
              <w:t xml:space="preserve"> </w:t>
            </w:r>
            <w:r>
              <w:rPr>
                <w:b/>
                <w:sz w:val="28"/>
              </w:rPr>
              <w:t>et</w:t>
            </w:r>
            <w:r>
              <w:rPr>
                <w:b/>
                <w:spacing w:val="-8"/>
                <w:sz w:val="28"/>
              </w:rPr>
              <w:t xml:space="preserve"> </w:t>
            </w:r>
            <w:r>
              <w:rPr>
                <w:b/>
                <w:sz w:val="28"/>
              </w:rPr>
              <w:t>Technologies</w:t>
            </w:r>
            <w:r>
              <w:rPr>
                <w:b/>
                <w:spacing w:val="-67"/>
                <w:sz w:val="28"/>
              </w:rPr>
              <w:t xml:space="preserve"> </w:t>
            </w:r>
            <w:r>
              <w:rPr>
                <w:b/>
                <w:sz w:val="28"/>
              </w:rPr>
              <w:t>Agroalimentaires</w:t>
            </w:r>
          </w:p>
        </w:tc>
      </w:tr>
    </w:tbl>
    <w:p w:rsidR="00F76483" w:rsidRPr="00AE1D26" w:rsidRDefault="00F76483" w:rsidP="00F76483">
      <w:pPr>
        <w:pStyle w:val="Titre"/>
        <w:rPr>
          <w:rFonts w:ascii="Arial" w:hAnsi="Arial" w:cs="Arial"/>
          <w:color w:val="auto"/>
          <w:sz w:val="28"/>
        </w:rPr>
      </w:pPr>
    </w:p>
    <w:p w:rsidR="00B22470" w:rsidRPr="00AE1D26" w:rsidRDefault="00B22470" w:rsidP="00F76483">
      <w:pPr>
        <w:pStyle w:val="Titre"/>
        <w:rPr>
          <w:rFonts w:ascii="Arial" w:hAnsi="Arial" w:cs="Arial"/>
          <w:color w:val="auto"/>
          <w:sz w:val="28"/>
        </w:rPr>
      </w:pPr>
    </w:p>
    <w:p w:rsidR="00674C24" w:rsidRPr="00AE1D26" w:rsidRDefault="00B22470" w:rsidP="00B22470">
      <w:pPr>
        <w:pStyle w:val="Titre"/>
        <w:jc w:val="left"/>
        <w:rPr>
          <w:rFonts w:ascii="Arial" w:hAnsi="Arial" w:cs="Arial"/>
          <w:color w:val="auto"/>
          <w:sz w:val="28"/>
        </w:rPr>
      </w:pPr>
      <w:r w:rsidRPr="00AE1D26">
        <w:rPr>
          <w:rFonts w:ascii="Arial" w:hAnsi="Arial" w:cs="Arial"/>
          <w:color w:val="auto"/>
          <w:sz w:val="28"/>
        </w:rPr>
        <w:t>Domaine :</w:t>
      </w:r>
      <w:r w:rsidR="00F011CE">
        <w:rPr>
          <w:rFonts w:ascii="Arial" w:hAnsi="Arial" w:cs="Arial"/>
          <w:color w:val="auto"/>
          <w:sz w:val="28"/>
        </w:rPr>
        <w:t xml:space="preserve"> SNV</w:t>
      </w:r>
    </w:p>
    <w:p w:rsidR="00B22470" w:rsidRPr="00AE1D26" w:rsidRDefault="00B22470" w:rsidP="00B22470">
      <w:pPr>
        <w:pStyle w:val="Titre"/>
        <w:jc w:val="left"/>
        <w:rPr>
          <w:rFonts w:ascii="Arial" w:hAnsi="Arial" w:cs="Arial"/>
          <w:color w:val="auto"/>
          <w:sz w:val="28"/>
        </w:rPr>
      </w:pPr>
    </w:p>
    <w:p w:rsidR="00B22470" w:rsidRPr="00AE1D26" w:rsidRDefault="00B22470" w:rsidP="00B22470">
      <w:pPr>
        <w:pStyle w:val="Titre"/>
        <w:jc w:val="left"/>
        <w:rPr>
          <w:rFonts w:ascii="Arial" w:hAnsi="Arial" w:cs="Arial"/>
          <w:color w:val="auto"/>
          <w:sz w:val="28"/>
        </w:rPr>
      </w:pPr>
      <w:r w:rsidRPr="00AE1D26">
        <w:rPr>
          <w:rFonts w:ascii="Arial" w:hAnsi="Arial" w:cs="Arial"/>
          <w:color w:val="auto"/>
          <w:sz w:val="28"/>
        </w:rPr>
        <w:t>Filière :</w:t>
      </w:r>
      <w:r w:rsidR="00F011CE">
        <w:rPr>
          <w:rFonts w:ascii="Arial" w:hAnsi="Arial" w:cs="Arial"/>
          <w:color w:val="auto"/>
          <w:sz w:val="28"/>
        </w:rPr>
        <w:t xml:space="preserve"> Agronomie</w:t>
      </w:r>
    </w:p>
    <w:p w:rsidR="00B22470" w:rsidRPr="00AE1D26" w:rsidRDefault="00B22470" w:rsidP="00B22470">
      <w:pPr>
        <w:pStyle w:val="Titre"/>
        <w:jc w:val="left"/>
        <w:rPr>
          <w:rFonts w:ascii="Arial" w:hAnsi="Arial" w:cs="Arial"/>
          <w:color w:val="auto"/>
          <w:sz w:val="28"/>
        </w:rPr>
      </w:pPr>
    </w:p>
    <w:p w:rsidR="00B22470" w:rsidRPr="00AE1D26" w:rsidRDefault="00B22470" w:rsidP="00B22470">
      <w:pPr>
        <w:pStyle w:val="Titre"/>
        <w:jc w:val="left"/>
        <w:rPr>
          <w:rFonts w:ascii="Arial" w:hAnsi="Arial" w:cs="Arial"/>
          <w:color w:val="auto"/>
          <w:sz w:val="28"/>
        </w:rPr>
      </w:pPr>
      <w:r w:rsidRPr="00AE1D26">
        <w:rPr>
          <w:rFonts w:ascii="Arial" w:hAnsi="Arial" w:cs="Arial"/>
          <w:color w:val="auto"/>
          <w:sz w:val="28"/>
        </w:rPr>
        <w:t xml:space="preserve">Spécialité : </w:t>
      </w:r>
      <w:r w:rsidR="00F011CE">
        <w:rPr>
          <w:rFonts w:ascii="Arial" w:hAnsi="Arial" w:cs="Arial"/>
          <w:color w:val="auto"/>
          <w:sz w:val="28"/>
        </w:rPr>
        <w:t>Foresterie</w:t>
      </w:r>
    </w:p>
    <w:p w:rsidR="00B22470" w:rsidRPr="00AE1D26" w:rsidRDefault="00B22470" w:rsidP="00674C24">
      <w:pPr>
        <w:pStyle w:val="Titre"/>
        <w:rPr>
          <w:rFonts w:ascii="Arial" w:hAnsi="Arial" w:cs="Arial"/>
          <w:color w:val="auto"/>
          <w:sz w:val="28"/>
        </w:rPr>
      </w:pPr>
    </w:p>
    <w:p w:rsidR="00B22470" w:rsidRPr="00AE1D26" w:rsidRDefault="00B22470" w:rsidP="00F76483">
      <w:pPr>
        <w:pStyle w:val="Sous-titre"/>
        <w:jc w:val="left"/>
        <w:rPr>
          <w:rFonts w:ascii="Arial" w:hAnsi="Arial" w:cs="Arial"/>
          <w:color w:val="auto"/>
          <w:sz w:val="32"/>
        </w:rPr>
      </w:pPr>
    </w:p>
    <w:p w:rsidR="00905A16" w:rsidRDefault="00AF007C" w:rsidP="00905A16">
      <w:pPr>
        <w:pStyle w:val="Sous-titre"/>
        <w:jc w:val="left"/>
        <w:rPr>
          <w:rFonts w:ascii="Arial" w:hAnsi="Arial" w:cs="Arial"/>
          <w:color w:val="auto"/>
          <w:sz w:val="28"/>
          <w:szCs w:val="28"/>
        </w:rPr>
      </w:pPr>
      <w:r w:rsidRPr="00AE1D26">
        <w:rPr>
          <w:rFonts w:ascii="Arial" w:hAnsi="Arial" w:cs="Arial"/>
          <w:color w:val="auto"/>
          <w:sz w:val="28"/>
          <w:szCs w:val="28"/>
        </w:rPr>
        <w:t xml:space="preserve">Année universitaire : </w:t>
      </w:r>
      <w:r w:rsidR="00B324DA">
        <w:rPr>
          <w:rFonts w:ascii="Arial" w:hAnsi="Arial" w:cs="Arial" w:hint="cs"/>
          <w:color w:val="auto"/>
          <w:sz w:val="28"/>
          <w:szCs w:val="28"/>
          <w:rtl/>
        </w:rPr>
        <w:t>2</w:t>
      </w:r>
      <w:r w:rsidR="00B324DA">
        <w:rPr>
          <w:rFonts w:ascii="Arial" w:hAnsi="Arial" w:cs="Arial"/>
          <w:color w:val="auto"/>
          <w:sz w:val="28"/>
          <w:szCs w:val="28"/>
        </w:rPr>
        <w:t>02</w:t>
      </w:r>
      <w:r w:rsidR="00905A16">
        <w:rPr>
          <w:rFonts w:ascii="Arial" w:hAnsi="Arial" w:cs="Arial"/>
          <w:color w:val="auto"/>
          <w:sz w:val="28"/>
          <w:szCs w:val="28"/>
        </w:rPr>
        <w:t>4</w:t>
      </w:r>
      <w:r w:rsidR="00B324DA">
        <w:rPr>
          <w:rFonts w:ascii="Arial" w:hAnsi="Arial" w:cs="Arial"/>
          <w:color w:val="auto"/>
          <w:sz w:val="28"/>
          <w:szCs w:val="28"/>
        </w:rPr>
        <w:t>/</w:t>
      </w:r>
      <w:r w:rsidR="00905A16">
        <w:rPr>
          <w:rFonts w:ascii="Arial" w:hAnsi="Arial" w:cs="Arial"/>
          <w:color w:val="auto"/>
          <w:sz w:val="28"/>
          <w:szCs w:val="28"/>
        </w:rPr>
        <w:t>2025</w:t>
      </w:r>
    </w:p>
    <w:p w:rsidR="00F76483" w:rsidRPr="00AE1D26" w:rsidRDefault="00905A16" w:rsidP="00905A16">
      <w:pPr>
        <w:pStyle w:val="Sous-titre"/>
        <w:jc w:val="left"/>
        <w:rPr>
          <w:rFonts w:ascii="Arial" w:hAnsi="Arial" w:cs="Arial"/>
          <w:b w:val="0"/>
          <w:bCs w:val="0"/>
          <w:sz w:val="16"/>
          <w:szCs w:val="16"/>
          <w:lang w:bidi="ar-DZ"/>
        </w:rPr>
      </w:pPr>
      <w:r>
        <w:rPr>
          <w:rFonts w:ascii="Arial" w:hAnsi="Arial" w:cs="Arial"/>
          <w:color w:val="auto"/>
          <w:sz w:val="28"/>
          <w:szCs w:val="28"/>
        </w:rPr>
        <w:br w:type="page"/>
      </w:r>
    </w:p>
    <w:p w:rsidR="007C216E" w:rsidRPr="00AE1D26" w:rsidRDefault="007C216E" w:rsidP="007C216E">
      <w:pPr>
        <w:tabs>
          <w:tab w:val="left" w:pos="993"/>
        </w:tabs>
        <w:bidi/>
        <w:jc w:val="center"/>
        <w:rPr>
          <w:rFonts w:cs="Arabic Transparent"/>
          <w:b/>
          <w:bCs/>
          <w:sz w:val="44"/>
          <w:szCs w:val="44"/>
          <w:rtl/>
          <w:lang w:bidi="ar-DZ"/>
        </w:rPr>
      </w:pPr>
      <w:r w:rsidRPr="00AE1D26">
        <w:rPr>
          <w:rFonts w:cs="Arabic Transparent" w:hint="cs"/>
          <w:b/>
          <w:bCs/>
          <w:sz w:val="44"/>
          <w:szCs w:val="44"/>
          <w:rtl/>
          <w:lang w:bidi="ar-DZ"/>
        </w:rPr>
        <w:lastRenderedPageBreak/>
        <w:t xml:space="preserve">الجمهورية الجزائرية </w:t>
      </w:r>
      <w:r w:rsidRPr="00AE1D26">
        <w:rPr>
          <w:rFonts w:cs="Arabic Transparent"/>
          <w:b/>
          <w:bCs/>
          <w:sz w:val="44"/>
          <w:szCs w:val="44"/>
          <w:rtl/>
          <w:lang w:bidi="ar-DZ"/>
        </w:rPr>
        <w:t>الـديمقراطيـة الـشعبيــة</w:t>
      </w:r>
    </w:p>
    <w:p w:rsidR="001C5138" w:rsidRPr="00AE1D26" w:rsidRDefault="001C5138" w:rsidP="001C5138">
      <w:pPr>
        <w:tabs>
          <w:tab w:val="left" w:pos="993"/>
        </w:tabs>
        <w:bidi/>
        <w:jc w:val="center"/>
        <w:rPr>
          <w:rFonts w:cs="Arabic Transparent"/>
          <w:b/>
          <w:bCs/>
          <w:sz w:val="28"/>
          <w:szCs w:val="36"/>
          <w:rtl/>
          <w:lang w:bidi="ar-DZ"/>
        </w:rPr>
      </w:pPr>
    </w:p>
    <w:p w:rsidR="007C216E" w:rsidRPr="00AE1D26" w:rsidRDefault="007C216E" w:rsidP="001C5138">
      <w:pPr>
        <w:pStyle w:val="Titre"/>
        <w:bidi/>
        <w:rPr>
          <w:rFonts w:ascii="Times New Roman" w:hAnsi="Times New Roman" w:cs="Arabic Transparent"/>
          <w:color w:val="auto"/>
          <w:sz w:val="40"/>
          <w:szCs w:val="40"/>
        </w:rPr>
      </w:pPr>
      <w:r w:rsidRPr="00AE1D26">
        <w:rPr>
          <w:rFonts w:ascii="Times New Roman" w:hAnsi="Times New Roman" w:cs="Arabic Transparent" w:hint="cs"/>
          <w:color w:val="auto"/>
          <w:sz w:val="40"/>
          <w:szCs w:val="40"/>
          <w:rtl/>
        </w:rPr>
        <w:t xml:space="preserve">وزارة </w:t>
      </w:r>
      <w:r w:rsidRPr="00AE1D26">
        <w:rPr>
          <w:rFonts w:ascii="Times New Roman" w:hAnsi="Times New Roman" w:cs="Arabic Transparent"/>
          <w:color w:val="auto"/>
          <w:sz w:val="40"/>
          <w:szCs w:val="40"/>
          <w:rtl/>
        </w:rPr>
        <w:t>التعليــم العالــي والبحــث العلمــي</w:t>
      </w:r>
    </w:p>
    <w:p w:rsidR="007C216E" w:rsidRPr="00AE1D26" w:rsidRDefault="007C216E" w:rsidP="007C216E">
      <w:pPr>
        <w:bidi/>
        <w:jc w:val="both"/>
        <w:rPr>
          <w:rFonts w:cs="Arabic Transparent"/>
          <w:b/>
          <w:bCs/>
          <w:sz w:val="28"/>
          <w:szCs w:val="28"/>
          <w:rtl/>
          <w:lang w:bidi="ar-DZ"/>
        </w:rPr>
      </w:pPr>
    </w:p>
    <w:p w:rsidR="007C216E" w:rsidRPr="00AE1D26" w:rsidRDefault="007C216E" w:rsidP="007C216E">
      <w:pPr>
        <w:bidi/>
        <w:jc w:val="both"/>
        <w:rPr>
          <w:rFonts w:cs="Arabic Transparent"/>
          <w:sz w:val="28"/>
          <w:szCs w:val="28"/>
          <w:rtl/>
          <w:lang w:bidi="ar-DZ"/>
        </w:rPr>
      </w:pPr>
    </w:p>
    <w:p w:rsidR="001C5138" w:rsidRPr="00AE1D26" w:rsidRDefault="001C5138" w:rsidP="001C5138">
      <w:pPr>
        <w:bidi/>
        <w:jc w:val="both"/>
        <w:rPr>
          <w:rFonts w:cs="Arabic Transparent"/>
          <w:sz w:val="28"/>
          <w:szCs w:val="28"/>
          <w:rtl/>
          <w:lang w:bidi="ar-DZ"/>
        </w:rPr>
      </w:pPr>
    </w:p>
    <w:p w:rsidR="007C216E" w:rsidRPr="00AE1D26" w:rsidRDefault="007C216E" w:rsidP="00CA5108">
      <w:pPr>
        <w:bidi/>
        <w:jc w:val="center"/>
        <w:rPr>
          <w:rFonts w:cs="Arabic Transparent"/>
          <w:sz w:val="28"/>
          <w:szCs w:val="28"/>
          <w:rtl/>
          <w:lang w:bidi="ar-DZ"/>
        </w:rPr>
      </w:pPr>
    </w:p>
    <w:p w:rsidR="00CA5108" w:rsidRDefault="00CA5108" w:rsidP="00CA5108">
      <w:pPr>
        <w:pStyle w:val="Corpsdetexte"/>
        <w:spacing w:before="10"/>
        <w:jc w:val="center"/>
        <w:rPr>
          <w:bCs/>
          <w:iCs/>
          <w:sz w:val="52"/>
          <w:szCs w:val="52"/>
          <w:rtl/>
        </w:rPr>
      </w:pPr>
      <w:r w:rsidRPr="00CA5108">
        <w:rPr>
          <w:rFonts w:hint="cs"/>
          <w:bCs/>
          <w:iCs/>
          <w:sz w:val="52"/>
          <w:szCs w:val="52"/>
          <w:rtl/>
        </w:rPr>
        <w:t>عرض  جديد</w:t>
      </w:r>
    </w:p>
    <w:p w:rsidR="00CA5108" w:rsidRPr="00CA5108" w:rsidRDefault="00CA5108" w:rsidP="00CA5108">
      <w:pPr>
        <w:pStyle w:val="Corpsdetexte"/>
        <w:spacing w:before="10"/>
        <w:jc w:val="center"/>
        <w:rPr>
          <w:bCs/>
          <w:iCs/>
          <w:sz w:val="52"/>
          <w:szCs w:val="52"/>
        </w:rPr>
      </w:pPr>
    </w:p>
    <w:p w:rsidR="00CA5108" w:rsidRDefault="00CA5108" w:rsidP="00CA5108">
      <w:pPr>
        <w:bidi/>
        <w:spacing w:before="1"/>
        <w:ind w:left="572" w:right="567"/>
        <w:jc w:val="center"/>
        <w:rPr>
          <w:b/>
          <w:bCs/>
          <w:i/>
          <w:iCs/>
          <w:w w:val="50"/>
          <w:sz w:val="52"/>
          <w:szCs w:val="52"/>
          <w:rtl/>
        </w:rPr>
      </w:pPr>
      <w:r>
        <w:rPr>
          <w:b/>
          <w:bCs/>
          <w:i/>
          <w:iCs/>
          <w:w w:val="50"/>
          <w:sz w:val="52"/>
          <w:szCs w:val="52"/>
          <w:rtl/>
        </w:rPr>
        <w:t>عرض</w:t>
      </w:r>
      <w:r>
        <w:rPr>
          <w:b/>
          <w:bCs/>
          <w:i/>
          <w:iCs/>
          <w:spacing w:val="49"/>
          <w:w w:val="50"/>
          <w:sz w:val="52"/>
          <w:szCs w:val="52"/>
          <w:rtl/>
        </w:rPr>
        <w:t xml:space="preserve"> </w:t>
      </w:r>
      <w:r>
        <w:rPr>
          <w:b/>
          <w:bCs/>
          <w:i/>
          <w:iCs/>
          <w:w w:val="50"/>
          <w:sz w:val="52"/>
          <w:szCs w:val="52"/>
          <w:rtl/>
        </w:rPr>
        <w:t>تكوين</w:t>
      </w:r>
      <w:r>
        <w:rPr>
          <w:b/>
          <w:bCs/>
          <w:i/>
          <w:iCs/>
          <w:spacing w:val="51"/>
          <w:w w:val="50"/>
          <w:sz w:val="52"/>
          <w:szCs w:val="52"/>
          <w:rtl/>
        </w:rPr>
        <w:t xml:space="preserve"> </w:t>
      </w:r>
      <w:r>
        <w:rPr>
          <w:b/>
          <w:bCs/>
          <w:i/>
          <w:iCs/>
          <w:w w:val="50"/>
          <w:sz w:val="52"/>
          <w:szCs w:val="52"/>
          <w:rtl/>
        </w:rPr>
        <w:t>ل</w:t>
      </w:r>
      <w:r>
        <w:rPr>
          <w:b/>
          <w:bCs/>
          <w:i/>
          <w:iCs/>
          <w:w w:val="50"/>
          <w:sz w:val="52"/>
          <w:szCs w:val="52"/>
        </w:rPr>
        <w:t>.</w:t>
      </w:r>
      <w:r>
        <w:rPr>
          <w:b/>
          <w:bCs/>
          <w:i/>
          <w:iCs/>
          <w:spacing w:val="49"/>
          <w:w w:val="50"/>
          <w:sz w:val="52"/>
          <w:szCs w:val="52"/>
          <w:rtl/>
        </w:rPr>
        <w:t xml:space="preserve"> </w:t>
      </w:r>
      <w:r>
        <w:rPr>
          <w:b/>
          <w:bCs/>
          <w:i/>
          <w:iCs/>
          <w:w w:val="50"/>
          <w:sz w:val="52"/>
          <w:szCs w:val="52"/>
          <w:rtl/>
        </w:rPr>
        <w:t>م</w:t>
      </w:r>
      <w:r>
        <w:rPr>
          <w:b/>
          <w:bCs/>
          <w:i/>
          <w:iCs/>
          <w:spacing w:val="49"/>
          <w:w w:val="50"/>
          <w:sz w:val="52"/>
          <w:szCs w:val="52"/>
          <w:rtl/>
        </w:rPr>
        <w:t xml:space="preserve"> </w:t>
      </w:r>
      <w:r>
        <w:rPr>
          <w:b/>
          <w:bCs/>
          <w:i/>
          <w:iCs/>
          <w:w w:val="50"/>
          <w:sz w:val="52"/>
          <w:szCs w:val="52"/>
        </w:rPr>
        <w:t>.</w:t>
      </w:r>
      <w:r>
        <w:rPr>
          <w:b/>
          <w:bCs/>
          <w:i/>
          <w:iCs/>
          <w:spacing w:val="52"/>
          <w:w w:val="50"/>
          <w:sz w:val="52"/>
          <w:szCs w:val="52"/>
          <w:rtl/>
        </w:rPr>
        <w:t xml:space="preserve"> </w:t>
      </w:r>
      <w:r>
        <w:rPr>
          <w:b/>
          <w:bCs/>
          <w:i/>
          <w:iCs/>
          <w:w w:val="50"/>
          <w:sz w:val="52"/>
          <w:szCs w:val="52"/>
          <w:rtl/>
        </w:rPr>
        <w:t>د</w:t>
      </w:r>
    </w:p>
    <w:p w:rsidR="00CA5108" w:rsidRDefault="00CA5108" w:rsidP="00CA5108">
      <w:pPr>
        <w:pStyle w:val="Corpsdetexte"/>
        <w:rPr>
          <w:b/>
          <w:i/>
          <w:sz w:val="56"/>
        </w:rPr>
      </w:pPr>
    </w:p>
    <w:p w:rsidR="00CA5108" w:rsidRDefault="00CA5108" w:rsidP="00CA5108">
      <w:pPr>
        <w:pStyle w:val="Corpsdetexte"/>
        <w:spacing w:before="3"/>
        <w:rPr>
          <w:b/>
          <w:i/>
          <w:sz w:val="45"/>
        </w:rPr>
      </w:pPr>
    </w:p>
    <w:p w:rsidR="00CA5108" w:rsidRDefault="00CA5108" w:rsidP="00CA5108">
      <w:pPr>
        <w:bidi/>
        <w:ind w:left="3625" w:right="3606"/>
        <w:jc w:val="center"/>
        <w:rPr>
          <w:b/>
          <w:bCs/>
          <w:i/>
          <w:iCs/>
          <w:sz w:val="52"/>
          <w:szCs w:val="52"/>
        </w:rPr>
      </w:pPr>
      <w:r>
        <w:rPr>
          <w:b/>
          <w:bCs/>
          <w:i/>
          <w:iCs/>
          <w:w w:val="35"/>
          <w:sz w:val="52"/>
          <w:szCs w:val="52"/>
          <w:rtl/>
        </w:rPr>
        <w:t>ماستر</w:t>
      </w:r>
      <w:r>
        <w:rPr>
          <w:b/>
          <w:bCs/>
          <w:i/>
          <w:iCs/>
          <w:spacing w:val="28"/>
          <w:w w:val="35"/>
          <w:sz w:val="52"/>
          <w:szCs w:val="52"/>
          <w:rtl/>
        </w:rPr>
        <w:t xml:space="preserve"> </w:t>
      </w:r>
      <w:r>
        <w:rPr>
          <w:b/>
          <w:bCs/>
          <w:i/>
          <w:iCs/>
          <w:w w:val="35"/>
          <w:sz w:val="52"/>
          <w:szCs w:val="52"/>
          <w:rtl/>
        </w:rPr>
        <w:t>أكاديمي</w:t>
      </w:r>
    </w:p>
    <w:p w:rsidR="001C5138" w:rsidRPr="00AE1D26" w:rsidRDefault="001C5138" w:rsidP="001C5138">
      <w:pPr>
        <w:bidi/>
        <w:jc w:val="center"/>
        <w:rPr>
          <w:rFonts w:cs="Arabic Transparent"/>
          <w:b/>
          <w:bCs/>
          <w:sz w:val="52"/>
          <w:szCs w:val="52"/>
          <w:lang w:bidi="ar-DZ"/>
        </w:rPr>
      </w:pPr>
    </w:p>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7C216E" w:rsidRPr="00AE1D26" w:rsidTr="00544DE9">
        <w:tc>
          <w:tcPr>
            <w:tcW w:w="3142"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المؤسسة</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الكلية/ المعهد</w:t>
            </w:r>
          </w:p>
        </w:tc>
        <w:tc>
          <w:tcPr>
            <w:tcW w:w="3143" w:type="dxa"/>
          </w:tcPr>
          <w:p w:rsidR="007C216E" w:rsidRPr="00AE1D26" w:rsidRDefault="007C216E" w:rsidP="00544DE9">
            <w:pPr>
              <w:bidi/>
              <w:jc w:val="center"/>
              <w:rPr>
                <w:rFonts w:cs="Arabic Transparent"/>
                <w:b/>
                <w:bCs/>
                <w:sz w:val="32"/>
                <w:szCs w:val="32"/>
                <w:rtl/>
                <w:lang w:bidi="ar-DZ"/>
              </w:rPr>
            </w:pPr>
            <w:r w:rsidRPr="00AE1D26">
              <w:rPr>
                <w:rFonts w:cs="Arabic Transparent"/>
                <w:b/>
                <w:bCs/>
                <w:sz w:val="32"/>
                <w:szCs w:val="32"/>
                <w:rtl/>
                <w:lang w:bidi="ar-DZ"/>
              </w:rPr>
              <w:t>القسم</w:t>
            </w:r>
          </w:p>
        </w:tc>
      </w:tr>
      <w:tr w:rsidR="007C216E" w:rsidRPr="00AE1D26" w:rsidTr="00544DE9">
        <w:tc>
          <w:tcPr>
            <w:tcW w:w="3142" w:type="dxa"/>
          </w:tcPr>
          <w:p w:rsidR="007C216E" w:rsidRPr="00AE1D26" w:rsidRDefault="007C216E" w:rsidP="00544DE9">
            <w:pPr>
              <w:bidi/>
              <w:jc w:val="center"/>
              <w:rPr>
                <w:rFonts w:cs="Arabic Transparent"/>
                <w:sz w:val="28"/>
                <w:szCs w:val="28"/>
                <w:rtl/>
                <w:lang w:bidi="ar-DZ"/>
              </w:rPr>
            </w:pPr>
          </w:p>
          <w:p w:rsidR="007C216E" w:rsidRPr="00AE1D26" w:rsidRDefault="00B324DA" w:rsidP="00544DE9">
            <w:pPr>
              <w:bidi/>
              <w:jc w:val="center"/>
              <w:rPr>
                <w:rFonts w:cs="Arabic Transparent"/>
                <w:sz w:val="28"/>
                <w:szCs w:val="28"/>
                <w:rtl/>
                <w:lang w:bidi="ar-DZ"/>
              </w:rPr>
            </w:pPr>
            <w:r>
              <w:rPr>
                <w:rFonts w:cs="Arabic Transparent" w:hint="cs"/>
                <w:sz w:val="28"/>
                <w:szCs w:val="28"/>
                <w:rtl/>
                <w:lang w:bidi="ar-DZ"/>
              </w:rPr>
              <w:t xml:space="preserve">جامعة ابن خلدون </w:t>
            </w:r>
          </w:p>
          <w:p w:rsidR="007C216E" w:rsidRPr="00AE1D26" w:rsidRDefault="00B324DA" w:rsidP="00544DE9">
            <w:pPr>
              <w:bidi/>
              <w:jc w:val="center"/>
              <w:rPr>
                <w:rFonts w:cs="Arabic Transparent"/>
                <w:sz w:val="28"/>
                <w:szCs w:val="28"/>
                <w:rtl/>
                <w:lang w:bidi="ar-DZ"/>
              </w:rPr>
            </w:pPr>
            <w:r>
              <w:rPr>
                <w:rFonts w:cs="Arabic Transparent" w:hint="cs"/>
                <w:sz w:val="28"/>
                <w:szCs w:val="28"/>
                <w:rtl/>
                <w:lang w:bidi="ar-DZ"/>
              </w:rPr>
              <w:t>تيارت</w:t>
            </w:r>
          </w:p>
          <w:p w:rsidR="007C216E" w:rsidRPr="00AE1D26" w:rsidRDefault="007C216E" w:rsidP="00544DE9">
            <w:pPr>
              <w:bidi/>
              <w:jc w:val="center"/>
              <w:rPr>
                <w:rFonts w:cs="Arabic Transparent"/>
                <w:sz w:val="28"/>
                <w:szCs w:val="28"/>
                <w:rtl/>
                <w:lang w:bidi="ar-DZ"/>
              </w:rPr>
            </w:pPr>
          </w:p>
        </w:tc>
        <w:tc>
          <w:tcPr>
            <w:tcW w:w="3143" w:type="dxa"/>
          </w:tcPr>
          <w:p w:rsidR="007C216E" w:rsidRPr="00AE1D26" w:rsidRDefault="00B324DA" w:rsidP="00544DE9">
            <w:pPr>
              <w:bidi/>
              <w:jc w:val="center"/>
              <w:rPr>
                <w:rFonts w:cs="Arabic Transparent"/>
                <w:sz w:val="28"/>
                <w:szCs w:val="28"/>
                <w:rtl/>
                <w:lang w:bidi="ar-DZ"/>
              </w:rPr>
            </w:pPr>
            <w:r>
              <w:rPr>
                <w:rFonts w:cs="Arabic Transparent" w:hint="cs"/>
                <w:sz w:val="28"/>
                <w:szCs w:val="28"/>
                <w:rtl/>
                <w:lang w:bidi="ar-DZ"/>
              </w:rPr>
              <w:t>كلية علوم الطبيعة و الحياة</w:t>
            </w:r>
          </w:p>
        </w:tc>
        <w:tc>
          <w:tcPr>
            <w:tcW w:w="3143" w:type="dxa"/>
          </w:tcPr>
          <w:p w:rsidR="007C216E" w:rsidRPr="00AE1D26" w:rsidRDefault="00B324DA" w:rsidP="00544DE9">
            <w:pPr>
              <w:bidi/>
              <w:jc w:val="center"/>
              <w:rPr>
                <w:rFonts w:cs="Arabic Transparent"/>
                <w:sz w:val="28"/>
                <w:szCs w:val="28"/>
                <w:rtl/>
                <w:lang w:bidi="ar-DZ"/>
              </w:rPr>
            </w:pPr>
            <w:r>
              <w:rPr>
                <w:rFonts w:cs="Arabic Transparent" w:hint="cs"/>
                <w:sz w:val="28"/>
                <w:szCs w:val="28"/>
                <w:rtl/>
                <w:lang w:bidi="ar-DZ"/>
              </w:rPr>
              <w:t>التغذية وتقنيات الاغذية الزراعية</w:t>
            </w:r>
          </w:p>
        </w:tc>
      </w:tr>
    </w:tbl>
    <w:p w:rsidR="007C216E" w:rsidRPr="00AE1D26" w:rsidRDefault="007C216E" w:rsidP="007C216E">
      <w:pPr>
        <w:bidi/>
        <w:jc w:val="center"/>
        <w:rPr>
          <w:rFonts w:cs="Arabic Transparent"/>
          <w:sz w:val="28"/>
          <w:szCs w:val="28"/>
          <w:rtl/>
          <w:lang w:bidi="ar-DZ"/>
        </w:rPr>
      </w:pPr>
    </w:p>
    <w:p w:rsidR="007C216E" w:rsidRPr="00AE1D26" w:rsidRDefault="007C216E" w:rsidP="007C216E">
      <w:pPr>
        <w:bidi/>
        <w:jc w:val="both"/>
        <w:rPr>
          <w:rFonts w:cs="Arabic Transparent"/>
          <w:sz w:val="28"/>
          <w:szCs w:val="28"/>
          <w:lang w:bidi="ar-DZ"/>
        </w:rPr>
      </w:pPr>
    </w:p>
    <w:p w:rsidR="0043700F" w:rsidRPr="00AE1D26" w:rsidRDefault="0043700F" w:rsidP="0043700F">
      <w:pPr>
        <w:bidi/>
        <w:jc w:val="both"/>
        <w:rPr>
          <w:rFonts w:cs="Arabic Transparent"/>
          <w:sz w:val="28"/>
          <w:szCs w:val="28"/>
          <w:lang w:bidi="ar-DZ"/>
        </w:rPr>
      </w:pPr>
    </w:p>
    <w:p w:rsidR="00B22470" w:rsidRPr="00AE1D26" w:rsidRDefault="00B22470" w:rsidP="00B22470">
      <w:pPr>
        <w:bidi/>
        <w:jc w:val="both"/>
        <w:rPr>
          <w:rFonts w:cs="Arabic Transparent"/>
          <w:sz w:val="28"/>
          <w:szCs w:val="28"/>
          <w:lang w:bidi="ar-DZ"/>
        </w:rPr>
      </w:pPr>
      <w:r w:rsidRPr="00AE1D26">
        <w:rPr>
          <w:rFonts w:cs="Arabic Transparent"/>
          <w:b/>
          <w:bCs/>
          <w:sz w:val="32"/>
          <w:szCs w:val="32"/>
          <w:rtl/>
          <w:lang w:bidi="ar-DZ"/>
        </w:rPr>
        <w:t>الميدان</w:t>
      </w:r>
      <w:r w:rsidR="0043700F" w:rsidRPr="00AE1D26">
        <w:rPr>
          <w:rFonts w:cs="Arabic Transparent" w:hint="cs"/>
          <w:b/>
          <w:bCs/>
          <w:sz w:val="32"/>
          <w:szCs w:val="32"/>
          <w:rtl/>
          <w:lang w:bidi="ar-DZ"/>
        </w:rPr>
        <w:t xml:space="preserve"> :</w:t>
      </w:r>
      <w:r w:rsidR="00B324DA">
        <w:rPr>
          <w:rFonts w:cs="Arabic Transparent" w:hint="cs"/>
          <w:b/>
          <w:bCs/>
          <w:sz w:val="32"/>
          <w:szCs w:val="32"/>
          <w:rtl/>
          <w:lang w:bidi="ar-DZ"/>
        </w:rPr>
        <w:t>علوم الطببيعة و الحياة</w:t>
      </w:r>
    </w:p>
    <w:p w:rsidR="00B22470" w:rsidRPr="00AE1D26" w:rsidRDefault="00B22470" w:rsidP="00B22470">
      <w:pPr>
        <w:bidi/>
        <w:jc w:val="both"/>
        <w:rPr>
          <w:rFonts w:cs="Arabic Transparent"/>
          <w:sz w:val="28"/>
          <w:szCs w:val="28"/>
          <w:lang w:bidi="ar-DZ"/>
        </w:rPr>
      </w:pPr>
    </w:p>
    <w:p w:rsidR="00B22470" w:rsidRPr="00AE1D26" w:rsidRDefault="00B22470" w:rsidP="00B22470">
      <w:pPr>
        <w:bidi/>
        <w:jc w:val="both"/>
        <w:rPr>
          <w:rFonts w:cs="Arabic Transparent"/>
          <w:sz w:val="28"/>
          <w:szCs w:val="28"/>
          <w:lang w:bidi="ar-DZ"/>
        </w:rPr>
      </w:pPr>
      <w:r w:rsidRPr="00AE1D26">
        <w:rPr>
          <w:rFonts w:cs="Arabic Transparent" w:hint="cs"/>
          <w:b/>
          <w:bCs/>
          <w:sz w:val="32"/>
          <w:szCs w:val="32"/>
          <w:rtl/>
          <w:lang w:bidi="ar-DZ"/>
        </w:rPr>
        <w:t>الشعبة</w:t>
      </w:r>
      <w:r w:rsidR="0043700F" w:rsidRPr="00AE1D26">
        <w:rPr>
          <w:rFonts w:cs="Arabic Transparent" w:hint="cs"/>
          <w:b/>
          <w:bCs/>
          <w:sz w:val="32"/>
          <w:szCs w:val="32"/>
          <w:rtl/>
          <w:lang w:bidi="ar-DZ"/>
        </w:rPr>
        <w:t xml:space="preserve"> :</w:t>
      </w:r>
      <w:r w:rsidR="00B324DA">
        <w:rPr>
          <w:rFonts w:cs="Arabic Transparent" w:hint="cs"/>
          <w:b/>
          <w:bCs/>
          <w:sz w:val="32"/>
          <w:szCs w:val="32"/>
          <w:rtl/>
          <w:lang w:bidi="ar-DZ"/>
        </w:rPr>
        <w:t>فلاحة</w:t>
      </w:r>
    </w:p>
    <w:p w:rsidR="00B22470" w:rsidRPr="00AE1D26" w:rsidRDefault="00B22470" w:rsidP="00B22470">
      <w:pPr>
        <w:bidi/>
        <w:jc w:val="both"/>
        <w:rPr>
          <w:rFonts w:cs="Arabic Transparent"/>
          <w:sz w:val="28"/>
          <w:szCs w:val="28"/>
          <w:lang w:bidi="ar-DZ"/>
        </w:rPr>
      </w:pPr>
    </w:p>
    <w:p w:rsidR="0043700F" w:rsidRPr="00AE1D26" w:rsidRDefault="0043700F" w:rsidP="0043700F">
      <w:pPr>
        <w:bidi/>
        <w:jc w:val="both"/>
        <w:rPr>
          <w:rFonts w:cs="Arabic Transparent"/>
          <w:sz w:val="28"/>
          <w:szCs w:val="28"/>
          <w:lang w:bidi="ar-DZ"/>
        </w:rPr>
      </w:pPr>
      <w:r w:rsidRPr="00AE1D26">
        <w:rPr>
          <w:rFonts w:cs="Arabic Transparent"/>
          <w:b/>
          <w:bCs/>
          <w:sz w:val="32"/>
          <w:szCs w:val="32"/>
          <w:rtl/>
          <w:lang w:bidi="ar-DZ"/>
        </w:rPr>
        <w:t>التخصص</w:t>
      </w:r>
      <w:r w:rsidRPr="00AE1D26">
        <w:rPr>
          <w:rFonts w:cs="Arabic Transparent" w:hint="cs"/>
          <w:b/>
          <w:bCs/>
          <w:sz w:val="32"/>
          <w:szCs w:val="32"/>
          <w:rtl/>
          <w:lang w:bidi="ar-DZ"/>
        </w:rPr>
        <w:t xml:space="preserve"> :</w:t>
      </w:r>
      <w:r w:rsidR="00B324DA">
        <w:rPr>
          <w:rFonts w:cs="Arabic Transparent" w:hint="cs"/>
          <w:b/>
          <w:bCs/>
          <w:sz w:val="32"/>
          <w:szCs w:val="32"/>
          <w:rtl/>
          <w:lang w:bidi="ar-DZ"/>
        </w:rPr>
        <w:t>غابات</w:t>
      </w:r>
    </w:p>
    <w:p w:rsidR="007C216E" w:rsidRPr="00AE1D26" w:rsidRDefault="007C216E" w:rsidP="007C216E">
      <w:pPr>
        <w:pStyle w:val="Titre"/>
        <w:bidi/>
        <w:jc w:val="left"/>
        <w:rPr>
          <w:rFonts w:ascii="Times New Roman" w:hAnsi="Times New Roman" w:cs="Arabic Transparent"/>
          <w:color w:val="auto"/>
          <w:sz w:val="22"/>
          <w:szCs w:val="22"/>
        </w:rPr>
      </w:pPr>
    </w:p>
    <w:p w:rsidR="007C216E" w:rsidRPr="00AE1D26" w:rsidRDefault="007C216E" w:rsidP="007C216E">
      <w:pPr>
        <w:pStyle w:val="Titre"/>
        <w:jc w:val="left"/>
        <w:rPr>
          <w:rFonts w:ascii="Times New Roman" w:hAnsi="Times New Roman" w:cs="Arabic Transparent"/>
          <w:color w:val="auto"/>
          <w:sz w:val="22"/>
          <w:szCs w:val="22"/>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7C216E" w:rsidRPr="00AE1D26" w:rsidRDefault="007C216E" w:rsidP="007C216E">
      <w:pPr>
        <w:pStyle w:val="Titre"/>
        <w:jc w:val="left"/>
        <w:rPr>
          <w:rFonts w:ascii="Times New Roman" w:hAnsi="Times New Roman" w:cs="Arabic Transparent"/>
          <w:color w:val="auto"/>
          <w:sz w:val="22"/>
          <w:szCs w:val="22"/>
          <w:rtl/>
        </w:rPr>
      </w:pPr>
    </w:p>
    <w:p w:rsidR="00251CEE" w:rsidRPr="00AE1D26" w:rsidRDefault="00251CEE" w:rsidP="007F05EE">
      <w:pPr>
        <w:bidi/>
        <w:rPr>
          <w:rFonts w:cs="Arabic Transparent"/>
          <w:b/>
          <w:bCs/>
          <w:sz w:val="32"/>
          <w:szCs w:val="32"/>
          <w:lang w:val="en-US" w:bidi="ar-DZ"/>
        </w:rPr>
      </w:pPr>
      <w:r w:rsidRPr="00AE1D26">
        <w:rPr>
          <w:rFonts w:cs="Arabic Transparent" w:hint="cs"/>
          <w:b/>
          <w:bCs/>
          <w:sz w:val="32"/>
          <w:szCs w:val="32"/>
          <w:rtl/>
          <w:lang w:bidi="ar-DZ"/>
        </w:rPr>
        <w:t>السنة الجامعية</w:t>
      </w:r>
      <w:r w:rsidR="007F05EE">
        <w:rPr>
          <w:rFonts w:cs="Arabic Transparent" w:hint="cs"/>
          <w:b/>
          <w:bCs/>
          <w:sz w:val="32"/>
          <w:szCs w:val="32"/>
          <w:rtl/>
          <w:lang w:val="en-US" w:bidi="ar-DZ"/>
        </w:rPr>
        <w:t>:</w:t>
      </w:r>
      <w:r w:rsidR="00905A16">
        <w:rPr>
          <w:rFonts w:cs="Arabic Transparent"/>
          <w:b/>
          <w:bCs/>
          <w:sz w:val="32"/>
          <w:szCs w:val="32"/>
          <w:lang w:val="en-US" w:bidi="ar-DZ"/>
        </w:rPr>
        <w:t>2024/</w:t>
      </w:r>
      <w:r w:rsidR="007F05EE">
        <w:rPr>
          <w:rFonts w:cs="Arabic Transparent"/>
          <w:b/>
          <w:bCs/>
          <w:sz w:val="32"/>
          <w:szCs w:val="32"/>
          <w:lang w:val="en-US" w:bidi="ar-DZ"/>
        </w:rPr>
        <w:t>2025</w:t>
      </w:r>
    </w:p>
    <w:p w:rsidR="00460E81" w:rsidRDefault="00460E81" w:rsidP="00460E81">
      <w:pPr>
        <w:bidi/>
        <w:rPr>
          <w:rFonts w:cs="Arabic Transparent"/>
          <w:sz w:val="22"/>
          <w:szCs w:val="22"/>
          <w:lang w:val="en-US"/>
        </w:rPr>
      </w:pPr>
    </w:p>
    <w:p w:rsidR="00B324DA" w:rsidRPr="00AE1D26" w:rsidRDefault="00B324DA" w:rsidP="00B324DA">
      <w:pPr>
        <w:bidi/>
        <w:rPr>
          <w:rFonts w:cs="Arabic Transparent"/>
          <w:sz w:val="22"/>
          <w:szCs w:val="22"/>
          <w:rtl/>
          <w:lang w:val="en-US"/>
        </w:rPr>
      </w:pPr>
    </w:p>
    <w:p w:rsidR="00000FAF" w:rsidRPr="00AE1D26" w:rsidRDefault="00000FAF" w:rsidP="00000FAF">
      <w:pPr>
        <w:pStyle w:val="Titre"/>
        <w:rPr>
          <w:rFonts w:ascii="Arial" w:hAnsi="Arial" w:cs="Arial"/>
          <w:color w:val="auto"/>
          <w:sz w:val="32"/>
          <w:szCs w:val="32"/>
          <w:rtl/>
        </w:rPr>
      </w:pPr>
      <w:r w:rsidRPr="00AE1D26">
        <w:rPr>
          <w:rFonts w:ascii="Arial" w:hAnsi="Arial" w:cs="Arial"/>
          <w:color w:val="auto"/>
          <w:sz w:val="32"/>
          <w:szCs w:val="32"/>
        </w:rPr>
        <w:t>SOMMAIRE</w:t>
      </w:r>
    </w:p>
    <w:p w:rsidR="001C5138" w:rsidRPr="00AE1D26" w:rsidRDefault="001C5138" w:rsidP="00000FAF">
      <w:pPr>
        <w:pStyle w:val="Titre"/>
        <w:rPr>
          <w:rFonts w:ascii="Arial" w:hAnsi="Arial" w:cs="Arial"/>
          <w:color w:val="auto"/>
          <w:sz w:val="32"/>
          <w:szCs w:val="32"/>
          <w:rtl/>
        </w:rPr>
      </w:pPr>
    </w:p>
    <w:p w:rsidR="001C5138" w:rsidRPr="00AE1D26" w:rsidRDefault="001C5138" w:rsidP="00000FAF">
      <w:pPr>
        <w:pStyle w:val="Titre"/>
        <w:rPr>
          <w:rFonts w:ascii="Arial" w:hAnsi="Arial" w:cs="Arial"/>
          <w:color w:val="auto"/>
          <w:sz w:val="32"/>
          <w:szCs w:val="32"/>
        </w:rPr>
      </w:pPr>
    </w:p>
    <w:p w:rsidR="00000FAF" w:rsidRPr="00AE1D26" w:rsidRDefault="00000FAF" w:rsidP="00000FAF">
      <w:pPr>
        <w:pStyle w:val="Titre"/>
        <w:jc w:val="left"/>
        <w:rPr>
          <w:rFonts w:ascii="Arial" w:hAnsi="Arial" w:cs="Arial"/>
          <w:color w:val="auto"/>
          <w:sz w:val="28"/>
          <w:szCs w:val="28"/>
        </w:rPr>
      </w:pPr>
    </w:p>
    <w:p w:rsidR="00000FAF" w:rsidRPr="00AE1D26" w:rsidRDefault="00000FAF" w:rsidP="00000FAF">
      <w:pPr>
        <w:pStyle w:val="Titre"/>
        <w:jc w:val="left"/>
        <w:rPr>
          <w:rFonts w:ascii="Arial" w:hAnsi="Arial" w:cs="Arial"/>
          <w:b w:val="0"/>
          <w:bCs w:val="0"/>
          <w:color w:val="auto"/>
          <w:sz w:val="24"/>
          <w:szCs w:val="24"/>
        </w:rPr>
      </w:pPr>
      <w:r w:rsidRPr="00AE1D26">
        <w:rPr>
          <w:rFonts w:ascii="Arial" w:hAnsi="Arial" w:cs="Arial"/>
          <w:color w:val="auto"/>
          <w:sz w:val="24"/>
          <w:szCs w:val="24"/>
        </w:rPr>
        <w:t>I - Fiche d’identité du Master</w:t>
      </w:r>
      <w:r w:rsidRPr="00AE1D26">
        <w:rPr>
          <w:rFonts w:ascii="Arial" w:hAnsi="Arial" w:cs="Arial"/>
          <w:b w:val="0"/>
          <w:bCs w:val="0"/>
          <w:color w:val="auto"/>
          <w:sz w:val="24"/>
          <w:szCs w:val="24"/>
        </w:rPr>
        <w:tab/>
        <w:t>------------------------------------------------------------------</w:t>
      </w:r>
    </w:p>
    <w:p w:rsidR="00000FAF" w:rsidRPr="00AE1D26" w:rsidRDefault="00000FAF" w:rsidP="00000FAF">
      <w:pPr>
        <w:pStyle w:val="En-tte"/>
        <w:tabs>
          <w:tab w:val="clear" w:pos="4536"/>
          <w:tab w:val="clear" w:pos="9072"/>
        </w:tabs>
        <w:rPr>
          <w:rFonts w:ascii="Arial" w:hAnsi="Arial" w:cs="Arial"/>
          <w:sz w:val="24"/>
          <w:szCs w:val="24"/>
        </w:rPr>
      </w:pPr>
      <w:r w:rsidRPr="00AE1D26">
        <w:rPr>
          <w:rFonts w:ascii="Arial" w:hAnsi="Arial" w:cs="Arial"/>
          <w:sz w:val="24"/>
          <w:szCs w:val="24"/>
        </w:rPr>
        <w:t>1 - Localisation de la formation</w:t>
      </w:r>
      <w:r w:rsidRPr="00AE1D26">
        <w:rPr>
          <w:rFonts w:ascii="Arial" w:hAnsi="Arial" w:cs="Arial"/>
          <w:sz w:val="24"/>
          <w:szCs w:val="24"/>
        </w:rPr>
        <w:tab/>
        <w:t>------------------------------------------------------------------</w:t>
      </w:r>
    </w:p>
    <w:p w:rsidR="00000FAF" w:rsidRPr="00AE1D26" w:rsidRDefault="00A054A0" w:rsidP="00A054A0">
      <w:pPr>
        <w:pStyle w:val="En-tte"/>
        <w:tabs>
          <w:tab w:val="num" w:pos="360"/>
        </w:tabs>
        <w:rPr>
          <w:rFonts w:ascii="Arial" w:hAnsi="Arial" w:cs="Arial"/>
          <w:sz w:val="24"/>
          <w:szCs w:val="24"/>
        </w:rPr>
      </w:pPr>
      <w:r w:rsidRPr="00AE1D26">
        <w:rPr>
          <w:rFonts w:ascii="Arial" w:hAnsi="Arial" w:cs="Arial"/>
          <w:sz w:val="24"/>
          <w:szCs w:val="24"/>
        </w:rPr>
        <w:t>2</w:t>
      </w:r>
      <w:r w:rsidR="00000FAF" w:rsidRPr="00AE1D26">
        <w:rPr>
          <w:rFonts w:ascii="Arial" w:hAnsi="Arial" w:cs="Arial"/>
          <w:sz w:val="24"/>
          <w:szCs w:val="24"/>
        </w:rPr>
        <w:t xml:space="preserve"> - Partenaires </w:t>
      </w:r>
      <w:r w:rsidRPr="00AE1D26">
        <w:rPr>
          <w:rFonts w:ascii="Arial" w:hAnsi="Arial" w:cs="Arial"/>
          <w:sz w:val="24"/>
          <w:szCs w:val="24"/>
        </w:rPr>
        <w:t>de la formation</w:t>
      </w:r>
      <w:r w:rsidR="00000FAF" w:rsidRPr="00AE1D26">
        <w:rPr>
          <w:rFonts w:ascii="Arial" w:hAnsi="Arial" w:cs="Arial"/>
          <w:sz w:val="24"/>
          <w:szCs w:val="24"/>
        </w:rPr>
        <w:t>---------------------------------------------------------------</w:t>
      </w:r>
    </w:p>
    <w:p w:rsidR="00000FAF" w:rsidRPr="00AE1D26" w:rsidRDefault="00A054A0" w:rsidP="00000FAF">
      <w:pPr>
        <w:pStyle w:val="En-tte"/>
        <w:tabs>
          <w:tab w:val="num" w:pos="360"/>
        </w:tabs>
        <w:rPr>
          <w:rFonts w:ascii="Arial" w:hAnsi="Arial" w:cs="Arial"/>
          <w:sz w:val="24"/>
          <w:szCs w:val="24"/>
        </w:rPr>
      </w:pPr>
      <w:r w:rsidRPr="00AE1D26">
        <w:rPr>
          <w:rFonts w:ascii="Arial" w:hAnsi="Arial" w:cs="Arial"/>
          <w:sz w:val="24"/>
          <w:szCs w:val="24"/>
        </w:rPr>
        <w:t>3</w:t>
      </w:r>
      <w:r w:rsidR="00000FAF" w:rsidRPr="00AE1D26">
        <w:rPr>
          <w:rFonts w:ascii="Arial" w:hAnsi="Arial" w:cs="Arial"/>
          <w:sz w:val="24"/>
          <w:szCs w:val="24"/>
        </w:rPr>
        <w:t xml:space="preserve"> - Contexte et objectifs de la formation</w:t>
      </w:r>
      <w:r w:rsidR="00000FAF" w:rsidRPr="00AE1D26">
        <w:rPr>
          <w:rFonts w:ascii="Arial" w:hAnsi="Arial" w:cs="Arial"/>
          <w:sz w:val="24"/>
          <w:szCs w:val="24"/>
        </w:rPr>
        <w:tab/>
        <w:t>----------------------------------------------------------</w:t>
      </w:r>
    </w:p>
    <w:p w:rsidR="00000FAF" w:rsidRPr="00AE1D26" w:rsidRDefault="00A054A0" w:rsidP="00A054A0">
      <w:pPr>
        <w:ind w:firstLine="708"/>
        <w:rPr>
          <w:rFonts w:ascii="Arial" w:hAnsi="Arial" w:cs="Arial"/>
        </w:rPr>
      </w:pPr>
      <w:r w:rsidRPr="00AE1D26">
        <w:rPr>
          <w:rFonts w:ascii="Arial" w:hAnsi="Arial" w:cs="Arial"/>
        </w:rPr>
        <w:t>A</w:t>
      </w:r>
      <w:r w:rsidR="00000FAF" w:rsidRPr="00AE1D26">
        <w:rPr>
          <w:rFonts w:ascii="Arial" w:hAnsi="Arial" w:cs="Arial"/>
        </w:rPr>
        <w:t xml:space="preserve"> - Conditions d’accès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B</w:t>
      </w:r>
      <w:r w:rsidR="00000FAF" w:rsidRPr="00AE1D26">
        <w:rPr>
          <w:rFonts w:ascii="Arial" w:hAnsi="Arial" w:cs="Arial"/>
        </w:rPr>
        <w:t xml:space="preserve"> - Objectifs de la formation</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C</w:t>
      </w:r>
      <w:r w:rsidR="00000FAF" w:rsidRPr="00AE1D26">
        <w:rPr>
          <w:rFonts w:ascii="Arial" w:hAnsi="Arial" w:cs="Arial"/>
        </w:rPr>
        <w:t xml:space="preserve"> - Profils et compétences visées</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D</w:t>
      </w:r>
      <w:r w:rsidR="00000FAF" w:rsidRPr="00AE1D26">
        <w:rPr>
          <w:rFonts w:ascii="Arial" w:hAnsi="Arial" w:cs="Arial"/>
        </w:rPr>
        <w:t xml:space="preserve"> - Potentialités régionales et nationales d’employabilité</w:t>
      </w:r>
      <w:r w:rsidR="00000FAF" w:rsidRPr="00AE1D26">
        <w:rPr>
          <w:rFonts w:ascii="Arial" w:hAnsi="Arial" w:cs="Arial"/>
        </w:rPr>
        <w:tab/>
        <w:t>----------------------</w:t>
      </w:r>
    </w:p>
    <w:p w:rsidR="00000FAF" w:rsidRPr="00AE1D26" w:rsidRDefault="00A054A0" w:rsidP="00A054A0">
      <w:pPr>
        <w:ind w:firstLine="708"/>
        <w:rPr>
          <w:rFonts w:ascii="Arial" w:hAnsi="Arial" w:cs="Arial"/>
        </w:rPr>
      </w:pPr>
      <w:r w:rsidRPr="00AE1D26">
        <w:rPr>
          <w:rFonts w:ascii="Arial" w:hAnsi="Arial" w:cs="Arial"/>
        </w:rPr>
        <w:t>E</w:t>
      </w:r>
      <w:r w:rsidR="00000FAF" w:rsidRPr="00AE1D26">
        <w:rPr>
          <w:rFonts w:ascii="Arial" w:hAnsi="Arial" w:cs="Arial"/>
        </w:rPr>
        <w:t xml:space="preserve"> - Passerelles vers les autres spécialités</w:t>
      </w:r>
      <w:r w:rsidR="00000FAF" w:rsidRPr="00AE1D26">
        <w:rPr>
          <w:rFonts w:ascii="Arial" w:hAnsi="Arial" w:cs="Arial"/>
        </w:rPr>
        <w:tab/>
        <w:t>---------------------------------------</w:t>
      </w:r>
    </w:p>
    <w:p w:rsidR="00000FAF" w:rsidRPr="00AE1D26" w:rsidRDefault="00A054A0" w:rsidP="00A054A0">
      <w:pPr>
        <w:ind w:right="284" w:firstLine="708"/>
        <w:rPr>
          <w:rFonts w:ascii="Arial" w:hAnsi="Arial" w:cs="Arial"/>
        </w:rPr>
      </w:pPr>
      <w:r w:rsidRPr="00AE1D26">
        <w:rPr>
          <w:rFonts w:ascii="Arial" w:hAnsi="Arial" w:cs="Arial"/>
        </w:rPr>
        <w:t>F</w:t>
      </w:r>
      <w:r w:rsidR="00000FAF" w:rsidRPr="00AE1D26">
        <w:rPr>
          <w:rFonts w:ascii="Arial" w:hAnsi="Arial" w:cs="Arial"/>
        </w:rPr>
        <w:t xml:space="preserve"> - Indicateurs de suivi de </w:t>
      </w:r>
      <w:r w:rsidRPr="00AE1D26">
        <w:rPr>
          <w:rFonts w:ascii="Arial" w:hAnsi="Arial" w:cs="Arial"/>
        </w:rPr>
        <w:t xml:space="preserve">la </w:t>
      </w:r>
      <w:r w:rsidR="00000FAF" w:rsidRPr="00AE1D26">
        <w:rPr>
          <w:rFonts w:ascii="Arial" w:hAnsi="Arial" w:cs="Arial"/>
        </w:rPr>
        <w:t>formation</w:t>
      </w:r>
      <w:r w:rsidR="00000FAF" w:rsidRPr="00AE1D26">
        <w:rPr>
          <w:rFonts w:ascii="Arial" w:hAnsi="Arial" w:cs="Arial"/>
        </w:rPr>
        <w:tab/>
        <w:t>------------------------------------</w:t>
      </w:r>
      <w:r w:rsidRPr="00AE1D26">
        <w:rPr>
          <w:rFonts w:ascii="Arial" w:hAnsi="Arial" w:cs="Arial"/>
        </w:rPr>
        <w:t>---------</w:t>
      </w:r>
      <w:r w:rsidR="00000FAF" w:rsidRPr="00AE1D26">
        <w:rPr>
          <w:rFonts w:ascii="Arial" w:hAnsi="Arial" w:cs="Arial"/>
        </w:rPr>
        <w:t>---</w:t>
      </w:r>
    </w:p>
    <w:p w:rsidR="00A054A0" w:rsidRPr="00AE1D26" w:rsidRDefault="00A054A0" w:rsidP="00A054A0">
      <w:pPr>
        <w:ind w:right="284" w:firstLine="708"/>
        <w:rPr>
          <w:rFonts w:ascii="Arial" w:hAnsi="Arial" w:cs="Arial"/>
          <w:u w:val="single"/>
        </w:rPr>
      </w:pPr>
      <w:r w:rsidRPr="00AE1D26">
        <w:rPr>
          <w:rFonts w:ascii="Arial" w:hAnsi="Arial" w:cs="Arial"/>
        </w:rPr>
        <w:t>G – Capacités d’encadrement-------------------------------------------------------------</w:t>
      </w:r>
    </w:p>
    <w:p w:rsidR="00000FAF" w:rsidRPr="00AE1D26" w:rsidRDefault="00A054A0" w:rsidP="00000FAF">
      <w:pPr>
        <w:pStyle w:val="En-tte"/>
        <w:tabs>
          <w:tab w:val="num" w:pos="360"/>
        </w:tabs>
        <w:rPr>
          <w:rFonts w:ascii="Arial" w:hAnsi="Arial" w:cs="Arial"/>
          <w:sz w:val="24"/>
          <w:szCs w:val="24"/>
        </w:rPr>
      </w:pPr>
      <w:r w:rsidRPr="00AE1D26">
        <w:rPr>
          <w:rFonts w:ascii="Arial" w:hAnsi="Arial" w:cs="Arial"/>
          <w:sz w:val="24"/>
          <w:szCs w:val="24"/>
        </w:rPr>
        <w:t>4</w:t>
      </w:r>
      <w:r w:rsidR="00000FAF" w:rsidRPr="00AE1D26">
        <w:rPr>
          <w:rFonts w:ascii="Arial" w:hAnsi="Arial" w:cs="Arial"/>
          <w:sz w:val="24"/>
          <w:szCs w:val="24"/>
        </w:rPr>
        <w:t xml:space="preserve"> - Moyens humains disponibles</w:t>
      </w:r>
      <w:r w:rsidR="00000FAF" w:rsidRPr="00AE1D26">
        <w:rPr>
          <w:rFonts w:ascii="Arial" w:hAnsi="Arial" w:cs="Arial"/>
          <w:sz w:val="24"/>
          <w:szCs w:val="24"/>
        </w:rPr>
        <w:tab/>
        <w:t>-------------------------------------------------------------------</w:t>
      </w:r>
    </w:p>
    <w:p w:rsidR="00000FAF" w:rsidRPr="00AE1D26" w:rsidRDefault="00A054A0" w:rsidP="00A054A0">
      <w:pPr>
        <w:pStyle w:val="En-tte"/>
        <w:tabs>
          <w:tab w:val="clear" w:pos="4536"/>
          <w:tab w:val="clear" w:pos="9072"/>
        </w:tabs>
        <w:rPr>
          <w:rFonts w:ascii="Arial" w:hAnsi="Arial" w:cs="Arial"/>
          <w:sz w:val="24"/>
          <w:szCs w:val="24"/>
        </w:rPr>
      </w:pPr>
      <w:r w:rsidRPr="00AE1D26">
        <w:rPr>
          <w:rFonts w:ascii="Arial" w:hAnsi="Arial" w:cs="Arial"/>
          <w:sz w:val="24"/>
          <w:szCs w:val="24"/>
        </w:rPr>
        <w:tab/>
        <w:t>A -</w:t>
      </w:r>
      <w:r w:rsidR="00000FAF" w:rsidRPr="00AE1D26">
        <w:rPr>
          <w:rFonts w:ascii="Arial" w:hAnsi="Arial" w:cs="Arial"/>
          <w:sz w:val="24"/>
          <w:szCs w:val="24"/>
        </w:rPr>
        <w:t xml:space="preserve"> En</w:t>
      </w:r>
      <w:r w:rsidRPr="00AE1D26">
        <w:rPr>
          <w:rFonts w:ascii="Arial" w:hAnsi="Arial" w:cs="Arial"/>
          <w:sz w:val="24"/>
          <w:szCs w:val="24"/>
        </w:rPr>
        <w:t>seignants intervenant dans la spécialité</w:t>
      </w:r>
      <w:r w:rsidR="00000FAF" w:rsidRPr="00AE1D26">
        <w:rPr>
          <w:rFonts w:ascii="Arial" w:hAnsi="Arial" w:cs="Arial"/>
          <w:sz w:val="24"/>
          <w:szCs w:val="24"/>
        </w:rPr>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En-tte"/>
        <w:tabs>
          <w:tab w:val="clear" w:pos="4536"/>
          <w:tab w:val="clear" w:pos="9072"/>
        </w:tabs>
        <w:rPr>
          <w:rFonts w:ascii="Arial" w:hAnsi="Arial" w:cs="Arial"/>
          <w:sz w:val="24"/>
          <w:szCs w:val="24"/>
        </w:rPr>
      </w:pPr>
      <w:r w:rsidRPr="00AE1D26">
        <w:rPr>
          <w:rFonts w:ascii="Arial" w:hAnsi="Arial" w:cs="Arial"/>
          <w:sz w:val="24"/>
          <w:szCs w:val="24"/>
        </w:rPr>
        <w:tab/>
        <w:t>B -</w:t>
      </w:r>
      <w:r w:rsidR="00000FAF" w:rsidRPr="00AE1D26">
        <w:rPr>
          <w:rFonts w:ascii="Arial" w:hAnsi="Arial" w:cs="Arial"/>
          <w:sz w:val="24"/>
          <w:szCs w:val="24"/>
        </w:rPr>
        <w:t xml:space="preserve"> Encadrement Externe</w:t>
      </w:r>
      <w:r w:rsidR="00000FAF" w:rsidRPr="00AE1D26">
        <w:rPr>
          <w:rFonts w:ascii="Arial" w:hAnsi="Arial" w:cs="Arial"/>
          <w:sz w:val="24"/>
          <w:szCs w:val="24"/>
        </w:rPr>
        <w:tab/>
        <w:t>--------------------------------</w:t>
      </w:r>
      <w:r w:rsidRPr="00AE1D26">
        <w:rPr>
          <w:rFonts w:ascii="Arial" w:hAnsi="Arial" w:cs="Arial"/>
          <w:sz w:val="24"/>
          <w:szCs w:val="24"/>
        </w:rPr>
        <w:t>-----------------</w:t>
      </w:r>
      <w:r w:rsidR="00000FAF" w:rsidRPr="00AE1D26">
        <w:rPr>
          <w:rFonts w:ascii="Arial" w:hAnsi="Arial" w:cs="Arial"/>
          <w:sz w:val="24"/>
          <w:szCs w:val="24"/>
        </w:rPr>
        <w:t>----------------</w:t>
      </w:r>
    </w:p>
    <w:p w:rsidR="00000FAF" w:rsidRPr="00AE1D26" w:rsidRDefault="00A054A0" w:rsidP="00A054A0">
      <w:pPr>
        <w:pStyle w:val="En-tte"/>
        <w:tabs>
          <w:tab w:val="num" w:pos="360"/>
        </w:tabs>
        <w:rPr>
          <w:rFonts w:ascii="Arial" w:hAnsi="Arial" w:cs="Arial"/>
          <w:sz w:val="24"/>
          <w:szCs w:val="24"/>
        </w:rPr>
      </w:pPr>
      <w:r w:rsidRPr="00AE1D26">
        <w:rPr>
          <w:rFonts w:ascii="Arial" w:hAnsi="Arial" w:cs="Arial"/>
          <w:sz w:val="24"/>
          <w:szCs w:val="24"/>
        </w:rPr>
        <w:t>5</w:t>
      </w:r>
      <w:r w:rsidR="00000FAF" w:rsidRPr="00AE1D26">
        <w:rPr>
          <w:rFonts w:ascii="Arial" w:hAnsi="Arial" w:cs="Arial"/>
          <w:sz w:val="24"/>
          <w:szCs w:val="24"/>
        </w:rPr>
        <w:t xml:space="preserve"> - Moyens matériels </w:t>
      </w:r>
      <w:r w:rsidRPr="00AE1D26">
        <w:rPr>
          <w:rFonts w:ascii="Arial" w:hAnsi="Arial" w:cs="Arial"/>
          <w:sz w:val="24"/>
          <w:szCs w:val="24"/>
        </w:rPr>
        <w:t xml:space="preserve">spécifiques </w:t>
      </w:r>
      <w:r w:rsidR="00000FAF" w:rsidRPr="00AE1D26">
        <w:rPr>
          <w:rFonts w:ascii="Arial" w:hAnsi="Arial" w:cs="Arial"/>
          <w:sz w:val="24"/>
          <w:szCs w:val="24"/>
        </w:rPr>
        <w:t>disponibles---------------------------------------------------</w:t>
      </w:r>
    </w:p>
    <w:p w:rsidR="00D325B1" w:rsidRPr="00AE1D26" w:rsidRDefault="00D325B1" w:rsidP="00D325B1">
      <w:pPr>
        <w:ind w:firstLine="708"/>
        <w:rPr>
          <w:rFonts w:ascii="Arial" w:hAnsi="Arial" w:cs="Arial"/>
        </w:rPr>
      </w:pPr>
      <w:r w:rsidRPr="00AE1D26">
        <w:rPr>
          <w:rFonts w:ascii="Arial" w:hAnsi="Arial" w:cs="Arial"/>
        </w:rPr>
        <w:t>A - Laboratoires Pédagogiques et Equipements</w:t>
      </w:r>
      <w:r w:rsidRPr="00AE1D26">
        <w:rPr>
          <w:rFonts w:ascii="Arial" w:hAnsi="Arial" w:cs="Arial"/>
        </w:rPr>
        <w:tab/>
        <w:t>-------------------------------</w:t>
      </w:r>
    </w:p>
    <w:p w:rsidR="00D325B1" w:rsidRPr="00AE1D26" w:rsidRDefault="00D325B1" w:rsidP="00D325B1">
      <w:pPr>
        <w:ind w:right="284" w:firstLine="708"/>
        <w:rPr>
          <w:rFonts w:ascii="Arial" w:hAnsi="Arial" w:cs="Arial"/>
        </w:rPr>
      </w:pPr>
      <w:r w:rsidRPr="00AE1D26">
        <w:rPr>
          <w:rFonts w:ascii="Arial" w:hAnsi="Arial" w:cs="Arial"/>
        </w:rPr>
        <w:t>B- Terrains de stage et formations en entreprise</w:t>
      </w:r>
      <w:r w:rsidRPr="00AE1D26">
        <w:rPr>
          <w:rFonts w:ascii="Arial" w:hAnsi="Arial" w:cs="Arial"/>
        </w:rPr>
        <w:tab/>
        <w:t>-------------------------------</w:t>
      </w:r>
    </w:p>
    <w:p w:rsidR="00D325B1" w:rsidRPr="00AE1D26" w:rsidRDefault="00D325B1" w:rsidP="00A054A0">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C - Laboratoires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D325B1" w:rsidP="00A054A0">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 xml:space="preserve">D - Projets de recherche de soutien </w:t>
      </w:r>
      <w:r w:rsidR="00A054A0" w:rsidRPr="00AE1D26">
        <w:rPr>
          <w:rFonts w:ascii="Arial" w:eastAsia="SimSun" w:hAnsi="Arial" w:cs="Arial"/>
          <w:sz w:val="24"/>
          <w:szCs w:val="24"/>
          <w:lang w:eastAsia="zh-CN"/>
        </w:rPr>
        <w:t>au master------------------</w:t>
      </w:r>
      <w:r w:rsidRPr="00AE1D26">
        <w:rPr>
          <w:rFonts w:ascii="Arial" w:eastAsia="SimSun" w:hAnsi="Arial" w:cs="Arial"/>
          <w:sz w:val="24"/>
          <w:szCs w:val="24"/>
          <w:lang w:eastAsia="zh-CN"/>
        </w:rPr>
        <w:t>----------------------</w:t>
      </w:r>
    </w:p>
    <w:p w:rsidR="00D325B1" w:rsidRPr="00AE1D26" w:rsidRDefault="00A054A0" w:rsidP="00A054A0">
      <w:pPr>
        <w:ind w:right="284" w:firstLine="708"/>
        <w:rPr>
          <w:rFonts w:ascii="Arial" w:hAnsi="Arial" w:cs="Arial"/>
        </w:rPr>
      </w:pPr>
      <w:r w:rsidRPr="00AE1D26">
        <w:rPr>
          <w:rFonts w:ascii="Arial" w:hAnsi="Arial" w:cs="Arial"/>
        </w:rPr>
        <w:t>E</w:t>
      </w:r>
      <w:r w:rsidR="00D325B1" w:rsidRPr="00AE1D26">
        <w:rPr>
          <w:rFonts w:ascii="Arial" w:hAnsi="Arial" w:cs="Arial"/>
        </w:rPr>
        <w:t xml:space="preserve"> - Espaces de travaux personnels et TIC</w:t>
      </w:r>
      <w:r w:rsidR="00D325B1"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000FAF">
      <w:pPr>
        <w:rPr>
          <w:rFonts w:ascii="Arial" w:hAnsi="Arial" w:cs="Arial"/>
        </w:rPr>
      </w:pPr>
      <w:r w:rsidRPr="00AE1D26">
        <w:rPr>
          <w:rFonts w:ascii="Arial" w:hAnsi="Arial" w:cs="Arial"/>
          <w:b/>
          <w:bCs/>
        </w:rPr>
        <w:t>II - Fiche d’organisation semestrielle des enseignement</w:t>
      </w:r>
      <w:r w:rsidRPr="00AE1D26">
        <w:rPr>
          <w:rFonts w:ascii="Arial" w:hAnsi="Arial" w:cs="Arial"/>
        </w:rPr>
        <w:t>---------------------------</w:t>
      </w:r>
    </w:p>
    <w:p w:rsidR="00000FAF" w:rsidRPr="00AE1D26" w:rsidRDefault="00000FAF" w:rsidP="00000FAF">
      <w:pPr>
        <w:rPr>
          <w:rFonts w:ascii="Arial" w:hAnsi="Arial" w:cs="Arial"/>
        </w:rPr>
      </w:pPr>
      <w:r w:rsidRPr="00AE1D26">
        <w:rPr>
          <w:rFonts w:ascii="Arial" w:hAnsi="Arial" w:cs="Arial"/>
        </w:rPr>
        <w:t>1- Semestre 1</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2- Semestre 2</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3- Semestre 3</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4- Semestre 4</w:t>
      </w:r>
      <w:r w:rsidRPr="00AE1D26">
        <w:rPr>
          <w:rFonts w:ascii="Arial" w:hAnsi="Arial" w:cs="Arial"/>
        </w:rPr>
        <w:tab/>
        <w:t>-----------------------------------------------------------------------------------</w:t>
      </w:r>
    </w:p>
    <w:p w:rsidR="00000FAF" w:rsidRPr="00AE1D26" w:rsidRDefault="00000FAF" w:rsidP="00000FAF">
      <w:pPr>
        <w:rPr>
          <w:rFonts w:ascii="Arial" w:hAnsi="Arial" w:cs="Arial"/>
        </w:rPr>
      </w:pPr>
      <w:r w:rsidRPr="00AE1D26">
        <w:rPr>
          <w:rFonts w:ascii="Arial" w:hAnsi="Arial" w:cs="Arial"/>
        </w:rPr>
        <w:t>5- Récapitulatif global de la formation</w:t>
      </w:r>
      <w:r w:rsidRPr="00AE1D26">
        <w:rPr>
          <w:rFonts w:ascii="Arial" w:hAnsi="Arial" w:cs="Arial"/>
        </w:rPr>
        <w:tab/>
        <w:t>--------------------------------------------------------</w:t>
      </w:r>
    </w:p>
    <w:p w:rsidR="00000FAF" w:rsidRPr="00AE1D26" w:rsidRDefault="00000FAF" w:rsidP="00000FAF">
      <w:pPr>
        <w:rPr>
          <w:rFonts w:ascii="Arial" w:hAnsi="Arial" w:cs="Arial"/>
        </w:rPr>
      </w:pPr>
    </w:p>
    <w:p w:rsidR="00000FAF" w:rsidRPr="00AE1D26" w:rsidRDefault="00000FAF" w:rsidP="00A054A0">
      <w:pPr>
        <w:rPr>
          <w:rFonts w:ascii="Arial" w:hAnsi="Arial" w:cs="Arial"/>
        </w:rPr>
      </w:pPr>
      <w:r w:rsidRPr="00AE1D26">
        <w:rPr>
          <w:rFonts w:ascii="Arial" w:hAnsi="Arial" w:cs="Arial"/>
          <w:b/>
          <w:bCs/>
        </w:rPr>
        <w:t>I</w:t>
      </w:r>
      <w:r w:rsidR="00A054A0" w:rsidRPr="00AE1D26">
        <w:rPr>
          <w:rFonts w:ascii="Arial" w:hAnsi="Arial" w:cs="Arial"/>
          <w:b/>
          <w:bCs/>
        </w:rPr>
        <w:t>II</w:t>
      </w:r>
      <w:r w:rsidRPr="00AE1D26">
        <w:rPr>
          <w:rFonts w:ascii="Arial" w:hAnsi="Arial" w:cs="Arial"/>
          <w:b/>
          <w:bCs/>
        </w:rPr>
        <w:t xml:space="preserve"> - Programme détaillé par matière</w:t>
      </w:r>
      <w:r w:rsidRPr="00AE1D26">
        <w:rPr>
          <w:rFonts w:ascii="Arial" w:hAnsi="Arial" w:cs="Arial"/>
        </w:rPr>
        <w:tab/>
        <w:t>--------------------------------------------------------</w:t>
      </w:r>
    </w:p>
    <w:p w:rsidR="00000FAF" w:rsidRPr="00AE1D26" w:rsidRDefault="00000FAF" w:rsidP="00000FAF">
      <w:pPr>
        <w:rPr>
          <w:rFonts w:ascii="Arial" w:hAnsi="Arial" w:cs="Arial"/>
        </w:rPr>
      </w:pPr>
    </w:p>
    <w:p w:rsidR="00000FAF" w:rsidRPr="00AE1D26" w:rsidRDefault="00A054A0" w:rsidP="00A054A0">
      <w:pPr>
        <w:rPr>
          <w:rFonts w:ascii="Arial" w:hAnsi="Arial" w:cs="Arial"/>
        </w:rPr>
      </w:pPr>
      <w:r w:rsidRPr="00AE1D26">
        <w:rPr>
          <w:rFonts w:ascii="Arial" w:hAnsi="Arial" w:cs="Arial"/>
          <w:b/>
          <w:bCs/>
        </w:rPr>
        <w:t>I</w:t>
      </w:r>
      <w:r w:rsidR="00000FAF" w:rsidRPr="00AE1D26">
        <w:rPr>
          <w:rFonts w:ascii="Arial" w:hAnsi="Arial" w:cs="Arial"/>
          <w:b/>
          <w:bCs/>
        </w:rPr>
        <w:t>V – Accords / conventions</w:t>
      </w:r>
      <w:r w:rsidR="00000FAF" w:rsidRPr="00AE1D26">
        <w:rPr>
          <w:rFonts w:ascii="Arial" w:hAnsi="Arial" w:cs="Arial"/>
        </w:rPr>
        <w:tab/>
        <w:t>------------------------------------------------------------------</w:t>
      </w:r>
    </w:p>
    <w:p w:rsidR="00A3356A" w:rsidRPr="00AE1D26" w:rsidRDefault="00A3356A"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000FAF" w:rsidRPr="00AE1D26" w:rsidRDefault="00000FAF" w:rsidP="00000FAF">
      <w:pPr>
        <w:rPr>
          <w:rFonts w:ascii="Arial" w:hAnsi="Arial" w:cs="Arial"/>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54163A" w:rsidRPr="00AE1D26" w:rsidRDefault="0054163A"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A054A0" w:rsidRPr="00AE1D26" w:rsidRDefault="00A054A0" w:rsidP="00367A7B">
      <w:pPr>
        <w:jc w:val="center"/>
        <w:rPr>
          <w:rFonts w:ascii="Arial" w:hAnsi="Arial" w:cs="Arial"/>
          <w:b/>
          <w:sz w:val="32"/>
          <w:szCs w:val="32"/>
        </w:rPr>
      </w:pPr>
    </w:p>
    <w:p w:rsidR="00256C39" w:rsidRPr="00AE1D26" w:rsidRDefault="00FB60AB" w:rsidP="00367A7B">
      <w:pPr>
        <w:jc w:val="center"/>
        <w:rPr>
          <w:rFonts w:ascii="Arial" w:hAnsi="Arial" w:cs="Arial"/>
          <w:b/>
          <w:sz w:val="32"/>
          <w:szCs w:val="32"/>
        </w:rPr>
      </w:pPr>
      <w:r w:rsidRPr="00AE1D26">
        <w:rPr>
          <w:rFonts w:ascii="Arial" w:hAnsi="Arial" w:cs="Arial"/>
          <w:b/>
          <w:sz w:val="32"/>
          <w:szCs w:val="32"/>
        </w:rPr>
        <w:t xml:space="preserve">I – </w:t>
      </w:r>
      <w:r w:rsidR="00256C39" w:rsidRPr="00AE1D26">
        <w:rPr>
          <w:rFonts w:ascii="Arial" w:hAnsi="Arial" w:cs="Arial"/>
          <w:b/>
          <w:sz w:val="32"/>
          <w:szCs w:val="32"/>
        </w:rPr>
        <w:t>Fiche d’identité d</w:t>
      </w:r>
      <w:r w:rsidR="00367A7B" w:rsidRPr="00AE1D26">
        <w:rPr>
          <w:rFonts w:ascii="Arial" w:hAnsi="Arial" w:cs="Arial"/>
          <w:b/>
          <w:sz w:val="32"/>
          <w:szCs w:val="32"/>
        </w:rPr>
        <w:t>u Master</w:t>
      </w:r>
    </w:p>
    <w:p w:rsidR="006F28CF" w:rsidRPr="00AE1D26" w:rsidRDefault="00BB5A6A" w:rsidP="00BB5A6A">
      <w:pPr>
        <w:pStyle w:val="Titre"/>
        <w:rPr>
          <w:rFonts w:ascii="Arial" w:hAnsi="Arial" w:cs="Arial"/>
          <w:color w:val="auto"/>
          <w:sz w:val="28"/>
          <w:szCs w:val="28"/>
        </w:rPr>
      </w:pPr>
      <w:r w:rsidRPr="00AE1D26">
        <w:rPr>
          <w:rFonts w:ascii="Arial" w:hAnsi="Arial" w:cs="Arial"/>
          <w:color w:val="auto"/>
          <w:sz w:val="28"/>
          <w:szCs w:val="28"/>
        </w:rPr>
        <w:t>(Tous les champs doivent être obligatoirement remplis)</w:t>
      </w: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54163A" w:rsidRPr="00AE1D26" w:rsidRDefault="0054163A" w:rsidP="00FB60AB">
      <w:pPr>
        <w:pStyle w:val="En-tte"/>
        <w:tabs>
          <w:tab w:val="clear" w:pos="4536"/>
          <w:tab w:val="clear" w:pos="9072"/>
        </w:tabs>
        <w:rPr>
          <w:rFonts w:ascii="Arial" w:hAnsi="Arial" w:cs="Arial"/>
          <w:b/>
          <w:sz w:val="32"/>
          <w:szCs w:val="32"/>
        </w:rPr>
      </w:pPr>
    </w:p>
    <w:p w:rsidR="00256C39" w:rsidRDefault="00EA58D6" w:rsidP="00FB60AB">
      <w:pPr>
        <w:pStyle w:val="En-tte"/>
        <w:tabs>
          <w:tab w:val="clear" w:pos="4536"/>
          <w:tab w:val="clear" w:pos="9072"/>
        </w:tabs>
        <w:rPr>
          <w:rFonts w:ascii="Arial" w:hAnsi="Arial" w:cs="Arial"/>
          <w:b/>
          <w:sz w:val="32"/>
          <w:szCs w:val="32"/>
        </w:rPr>
      </w:pPr>
      <w:r w:rsidRPr="00AE1D26">
        <w:rPr>
          <w:rFonts w:ascii="Arial" w:hAnsi="Arial" w:cs="Arial"/>
          <w:b/>
          <w:sz w:val="32"/>
          <w:szCs w:val="32"/>
        </w:rPr>
        <w:t>1</w:t>
      </w:r>
      <w:r w:rsidR="00256C39" w:rsidRPr="00AE1D26">
        <w:rPr>
          <w:rFonts w:ascii="Arial" w:hAnsi="Arial" w:cs="Arial"/>
          <w:b/>
          <w:sz w:val="32"/>
          <w:szCs w:val="32"/>
        </w:rPr>
        <w:t xml:space="preserve"> - Localisation de la formation :</w:t>
      </w:r>
    </w:p>
    <w:p w:rsidR="00B324DA" w:rsidRPr="00AE1D26" w:rsidRDefault="00B324DA" w:rsidP="00FB60AB">
      <w:pPr>
        <w:pStyle w:val="En-tte"/>
        <w:tabs>
          <w:tab w:val="clear" w:pos="4536"/>
          <w:tab w:val="clear" w:pos="9072"/>
        </w:tabs>
        <w:rPr>
          <w:rFonts w:ascii="Arial" w:hAnsi="Arial" w:cs="Arial"/>
          <w:b/>
          <w:sz w:val="32"/>
          <w:szCs w:val="32"/>
        </w:rPr>
      </w:pPr>
    </w:p>
    <w:p w:rsidR="00256C39" w:rsidRPr="00AE1D26" w:rsidRDefault="00256C39" w:rsidP="00FB60AB">
      <w:pPr>
        <w:pStyle w:val="En-tte"/>
        <w:tabs>
          <w:tab w:val="clear" w:pos="4536"/>
          <w:tab w:val="clear" w:pos="9072"/>
        </w:tabs>
        <w:rPr>
          <w:rFonts w:ascii="Arial" w:hAnsi="Arial" w:cs="Arial"/>
          <w:b/>
          <w:sz w:val="24"/>
          <w:szCs w:val="24"/>
        </w:rPr>
      </w:pPr>
      <w:r w:rsidRPr="00AE1D26">
        <w:rPr>
          <w:rFonts w:ascii="Arial" w:hAnsi="Arial" w:cs="Arial"/>
          <w:b/>
          <w:sz w:val="24"/>
          <w:szCs w:val="24"/>
        </w:rPr>
        <w:tab/>
        <w:t>Faculté (ou Institut) :</w:t>
      </w:r>
      <w:r w:rsidR="00B324DA" w:rsidRPr="00B324DA">
        <w:rPr>
          <w:rFonts w:ascii="Calibri" w:eastAsia="Calibri" w:hAnsi="Calibri" w:cs="Calibri"/>
          <w:b/>
          <w:sz w:val="28"/>
          <w:szCs w:val="22"/>
          <w:lang w:bidi="fr-FR"/>
        </w:rPr>
        <w:t xml:space="preserve"> Sciences de la Nature et de la</w:t>
      </w:r>
      <w:r w:rsidR="00B324DA" w:rsidRPr="00B324DA">
        <w:rPr>
          <w:rFonts w:ascii="Calibri" w:eastAsia="Calibri" w:hAnsi="Calibri" w:cs="Calibri"/>
          <w:b/>
          <w:spacing w:val="-3"/>
          <w:sz w:val="28"/>
          <w:szCs w:val="22"/>
          <w:lang w:bidi="fr-FR"/>
        </w:rPr>
        <w:t xml:space="preserve"> </w:t>
      </w:r>
      <w:r w:rsidR="00B324DA" w:rsidRPr="00B324DA">
        <w:rPr>
          <w:rFonts w:ascii="Calibri" w:eastAsia="Calibri" w:hAnsi="Calibri" w:cs="Calibri"/>
          <w:b/>
          <w:sz w:val="28"/>
          <w:szCs w:val="22"/>
          <w:lang w:bidi="fr-FR"/>
        </w:rPr>
        <w:t>vie</w:t>
      </w:r>
    </w:p>
    <w:p w:rsidR="00256C39" w:rsidRPr="00AE1D26" w:rsidRDefault="00256C39" w:rsidP="00FB60AB">
      <w:pPr>
        <w:pStyle w:val="En-tte"/>
        <w:tabs>
          <w:tab w:val="clear" w:pos="4536"/>
          <w:tab w:val="clear" w:pos="9072"/>
        </w:tabs>
        <w:rPr>
          <w:rFonts w:ascii="Arial" w:hAnsi="Arial" w:cs="Arial"/>
          <w:b/>
          <w:sz w:val="24"/>
          <w:szCs w:val="24"/>
        </w:rPr>
      </w:pPr>
      <w:r w:rsidRPr="00AE1D26">
        <w:rPr>
          <w:rFonts w:ascii="Arial" w:hAnsi="Arial" w:cs="Arial"/>
          <w:b/>
          <w:sz w:val="24"/>
          <w:szCs w:val="24"/>
        </w:rPr>
        <w:tab/>
        <w:t>Département :</w:t>
      </w:r>
      <w:r w:rsidR="00B324DA" w:rsidRPr="00B324DA">
        <w:rPr>
          <w:rFonts w:ascii="Calibri" w:eastAsia="Calibri" w:hAnsi="Calibri" w:cs="Calibri"/>
          <w:b/>
          <w:sz w:val="28"/>
          <w:szCs w:val="22"/>
          <w:lang w:bidi="fr-FR"/>
        </w:rPr>
        <w:t xml:space="preserve"> Nutrition et Technologie Agroalimentaire</w:t>
      </w:r>
    </w:p>
    <w:p w:rsidR="00256C39" w:rsidRPr="00AE1D26" w:rsidRDefault="00256C39" w:rsidP="0043700F">
      <w:pPr>
        <w:pStyle w:val="En-tte"/>
        <w:tabs>
          <w:tab w:val="clear" w:pos="4536"/>
          <w:tab w:val="clear" w:pos="9072"/>
        </w:tabs>
        <w:rPr>
          <w:rFonts w:ascii="Arial" w:hAnsi="Arial" w:cs="Arial"/>
          <w:b/>
          <w:sz w:val="24"/>
          <w:szCs w:val="24"/>
        </w:rPr>
      </w:pPr>
      <w:r w:rsidRPr="00AE1D26">
        <w:rPr>
          <w:rFonts w:ascii="Arial" w:hAnsi="Arial" w:cs="Arial"/>
          <w:b/>
          <w:sz w:val="24"/>
          <w:szCs w:val="24"/>
        </w:rPr>
        <w:tab/>
      </w:r>
    </w:p>
    <w:p w:rsidR="00B324DA" w:rsidRPr="00B324DA" w:rsidRDefault="00B324DA" w:rsidP="00B324DA">
      <w:pPr>
        <w:widowControl w:val="0"/>
        <w:tabs>
          <w:tab w:val="left" w:pos="3552"/>
        </w:tabs>
        <w:autoSpaceDE w:val="0"/>
        <w:autoSpaceDN w:val="0"/>
        <w:ind w:left="926"/>
        <w:rPr>
          <w:rFonts w:ascii="Calibri" w:eastAsia="Calibri" w:hAnsi="Calibri" w:cs="Calibri"/>
          <w:b/>
          <w:sz w:val="28"/>
          <w:szCs w:val="22"/>
          <w:lang w:eastAsia="fr-FR" w:bidi="fr-FR"/>
        </w:rPr>
      </w:pPr>
    </w:p>
    <w:p w:rsidR="00B324DA" w:rsidRPr="00B324DA" w:rsidRDefault="00B324DA" w:rsidP="00B324DA">
      <w:pPr>
        <w:widowControl w:val="0"/>
        <w:tabs>
          <w:tab w:val="left" w:pos="3999"/>
        </w:tabs>
        <w:autoSpaceDE w:val="0"/>
        <w:autoSpaceDN w:val="0"/>
        <w:ind w:left="916"/>
        <w:rPr>
          <w:rFonts w:ascii="Calibri" w:eastAsia="Calibri" w:hAnsi="Calibri" w:cs="Calibri"/>
          <w:b/>
          <w:sz w:val="28"/>
          <w:szCs w:val="22"/>
          <w:lang w:eastAsia="fr-FR" w:bidi="fr-FR"/>
        </w:rPr>
      </w:pPr>
      <w:r w:rsidRPr="00B324DA">
        <w:rPr>
          <w:rFonts w:ascii="Calibri" w:eastAsia="Calibri" w:hAnsi="Calibri" w:cs="Calibri"/>
          <w:b/>
          <w:szCs w:val="22"/>
          <w:lang w:eastAsia="fr-FR" w:bidi="fr-FR"/>
        </w:rPr>
        <w:tab/>
      </w:r>
    </w:p>
    <w:p w:rsidR="0043700F" w:rsidRPr="00AE1D26" w:rsidRDefault="0043700F" w:rsidP="00367A7B">
      <w:pPr>
        <w:pStyle w:val="Notedebasdepage"/>
        <w:tabs>
          <w:tab w:val="num" w:pos="360"/>
          <w:tab w:val="left" w:pos="2764"/>
          <w:tab w:val="left" w:pos="9993"/>
        </w:tabs>
        <w:spacing w:before="120" w:line="300" w:lineRule="exact"/>
        <w:ind w:left="360" w:hanging="360"/>
        <w:rPr>
          <w:rFonts w:ascii="Arial" w:hAnsi="Arial" w:cs="Arial"/>
          <w:b/>
          <w:sz w:val="32"/>
          <w:szCs w:val="32"/>
        </w:rPr>
      </w:pPr>
    </w:p>
    <w:p w:rsidR="008476C1" w:rsidRPr="00AE1D26" w:rsidRDefault="0043700F" w:rsidP="0043700F">
      <w:pPr>
        <w:pStyle w:val="Notedebasdepage"/>
        <w:tabs>
          <w:tab w:val="num" w:pos="360"/>
          <w:tab w:val="left" w:pos="2764"/>
          <w:tab w:val="left" w:pos="9993"/>
        </w:tabs>
        <w:spacing w:before="120" w:line="300" w:lineRule="exact"/>
        <w:ind w:left="360" w:hanging="360"/>
        <w:rPr>
          <w:rFonts w:ascii="Arial" w:hAnsi="Arial" w:cs="Arial"/>
          <w:b/>
          <w:sz w:val="32"/>
          <w:szCs w:val="32"/>
        </w:rPr>
      </w:pPr>
      <w:r w:rsidRPr="00AE1D26">
        <w:rPr>
          <w:rFonts w:ascii="Arial" w:hAnsi="Arial" w:cs="Arial"/>
          <w:b/>
          <w:sz w:val="32"/>
          <w:szCs w:val="32"/>
        </w:rPr>
        <w:t>2</w:t>
      </w:r>
      <w:r w:rsidR="00367A7B" w:rsidRPr="00AE1D26">
        <w:rPr>
          <w:rFonts w:ascii="Arial" w:hAnsi="Arial" w:cs="Arial"/>
          <w:b/>
          <w:sz w:val="32"/>
          <w:szCs w:val="32"/>
        </w:rPr>
        <w:t xml:space="preserve">- </w:t>
      </w:r>
      <w:r w:rsidR="008476C1" w:rsidRPr="00AE1D26">
        <w:rPr>
          <w:rFonts w:ascii="Arial" w:hAnsi="Arial" w:cs="Arial"/>
          <w:b/>
          <w:sz w:val="32"/>
          <w:szCs w:val="32"/>
        </w:rPr>
        <w:t xml:space="preserve">Partenaires </w:t>
      </w:r>
      <w:r w:rsidRPr="00AE1D26">
        <w:rPr>
          <w:rFonts w:ascii="Arial" w:hAnsi="Arial" w:cs="Arial"/>
          <w:b/>
          <w:sz w:val="32"/>
          <w:szCs w:val="32"/>
        </w:rPr>
        <w:t>de la formation</w:t>
      </w:r>
      <w:r w:rsidR="00367A7B" w:rsidRPr="00AE1D26">
        <w:rPr>
          <w:rFonts w:ascii="Arial" w:hAnsi="Arial" w:cs="Arial"/>
          <w:b/>
          <w:sz w:val="32"/>
          <w:szCs w:val="32"/>
        </w:rPr>
        <w:t xml:space="preserve"> *:</w:t>
      </w:r>
    </w:p>
    <w:p w:rsidR="008476C1" w:rsidRPr="00AE1D26" w:rsidRDefault="00367A7B" w:rsidP="0043700F">
      <w:pPr>
        <w:pStyle w:val="Notedebasdepage"/>
        <w:tabs>
          <w:tab w:val="left" w:pos="540"/>
        </w:tabs>
        <w:spacing w:before="120" w:line="300" w:lineRule="exact"/>
        <w:rPr>
          <w:rFonts w:ascii="Arial" w:hAnsi="Arial" w:cs="Arial"/>
          <w:bCs/>
          <w:sz w:val="24"/>
        </w:rPr>
      </w:pPr>
      <w:r w:rsidRPr="00AE1D26">
        <w:rPr>
          <w:rFonts w:ascii="Arial" w:hAnsi="Arial" w:cs="Arial"/>
          <w:bCs/>
          <w:sz w:val="24"/>
        </w:rPr>
        <w:tab/>
        <w:t xml:space="preserve">- </w:t>
      </w:r>
      <w:r w:rsidR="008476C1" w:rsidRPr="00AE1D26">
        <w:rPr>
          <w:rFonts w:ascii="Arial" w:hAnsi="Arial" w:cs="Arial"/>
          <w:bCs/>
          <w:sz w:val="24"/>
        </w:rPr>
        <w:t xml:space="preserve">autres établissements </w:t>
      </w:r>
      <w:r w:rsidR="0043700F" w:rsidRPr="00AE1D26">
        <w:rPr>
          <w:rFonts w:ascii="Arial" w:hAnsi="Arial" w:cs="Arial"/>
          <w:bCs/>
          <w:sz w:val="24"/>
        </w:rPr>
        <w:t>universitaires</w:t>
      </w:r>
      <w:r w:rsidRPr="00AE1D26">
        <w:rPr>
          <w:rFonts w:ascii="Arial" w:hAnsi="Arial" w:cs="Arial"/>
          <w:bCs/>
          <w:sz w:val="24"/>
        </w:rPr>
        <w:t> :</w:t>
      </w:r>
    </w:p>
    <w:p w:rsidR="00B324DA" w:rsidRDefault="00B324DA" w:rsidP="00701231">
      <w:pPr>
        <w:pStyle w:val="Paragraphedeliste"/>
        <w:numPr>
          <w:ilvl w:val="0"/>
          <w:numId w:val="2"/>
        </w:numPr>
        <w:tabs>
          <w:tab w:val="left" w:pos="148"/>
        </w:tabs>
        <w:spacing w:before="136"/>
        <w:ind w:left="366" w:right="5956" w:hanging="366"/>
        <w:jc w:val="right"/>
        <w:rPr>
          <w:rFonts w:ascii="Arial" w:hAnsi="Arial"/>
          <w:sz w:val="24"/>
        </w:rPr>
      </w:pPr>
      <w:r>
        <w:rPr>
          <w:rFonts w:ascii="Arial" w:hAnsi="Arial"/>
          <w:sz w:val="24"/>
        </w:rPr>
        <w:t>Autres établissements partenaires</w:t>
      </w:r>
      <w:r>
        <w:rPr>
          <w:rFonts w:ascii="Arial" w:hAnsi="Arial"/>
          <w:spacing w:val="-5"/>
          <w:sz w:val="24"/>
        </w:rPr>
        <w:t xml:space="preserve"> </w:t>
      </w:r>
      <w:r>
        <w:rPr>
          <w:rFonts w:ascii="Arial" w:hAnsi="Arial"/>
          <w:sz w:val="24"/>
        </w:rPr>
        <w:t>:</w:t>
      </w:r>
    </w:p>
    <w:p w:rsidR="00B324DA" w:rsidRDefault="00B324DA" w:rsidP="00701231">
      <w:pPr>
        <w:pStyle w:val="Paragraphedeliste"/>
        <w:numPr>
          <w:ilvl w:val="1"/>
          <w:numId w:val="2"/>
        </w:numPr>
        <w:tabs>
          <w:tab w:val="left" w:pos="280"/>
        </w:tabs>
        <w:ind w:right="5864" w:hanging="1233"/>
        <w:jc w:val="right"/>
        <w:rPr>
          <w:rFonts w:ascii="Arial" w:hAnsi="Arial"/>
          <w:sz w:val="24"/>
        </w:rPr>
      </w:pPr>
      <w:r>
        <w:rPr>
          <w:rFonts w:ascii="Arial" w:hAnsi="Arial"/>
          <w:sz w:val="24"/>
        </w:rPr>
        <w:t>Conservation des</w:t>
      </w:r>
      <w:r>
        <w:rPr>
          <w:rFonts w:ascii="Arial" w:hAnsi="Arial"/>
          <w:spacing w:val="-2"/>
          <w:sz w:val="24"/>
        </w:rPr>
        <w:t xml:space="preserve"> </w:t>
      </w:r>
      <w:r>
        <w:rPr>
          <w:rFonts w:ascii="Arial" w:hAnsi="Arial"/>
          <w:sz w:val="24"/>
        </w:rPr>
        <w:t>forêts de Tiaret</w:t>
      </w:r>
    </w:p>
    <w:p w:rsidR="00B324DA" w:rsidRDefault="00B324DA" w:rsidP="00701231">
      <w:pPr>
        <w:pStyle w:val="Paragraphedeliste"/>
        <w:numPr>
          <w:ilvl w:val="1"/>
          <w:numId w:val="2"/>
        </w:numPr>
        <w:tabs>
          <w:tab w:val="left" w:pos="1298"/>
          <w:tab w:val="left" w:pos="1299"/>
        </w:tabs>
        <w:ind w:left="1298" w:hanging="346"/>
        <w:rPr>
          <w:rFonts w:ascii="Arial" w:hAnsi="Arial"/>
          <w:sz w:val="24"/>
        </w:rPr>
      </w:pPr>
      <w:r>
        <w:rPr>
          <w:rFonts w:ascii="Arial" w:hAnsi="Arial"/>
          <w:sz w:val="24"/>
        </w:rPr>
        <w:t>Parc national de</w:t>
      </w:r>
      <w:r>
        <w:rPr>
          <w:rFonts w:ascii="Arial" w:hAnsi="Arial"/>
          <w:spacing w:val="-2"/>
          <w:sz w:val="24"/>
        </w:rPr>
        <w:t xml:space="preserve"> </w:t>
      </w:r>
      <w:r>
        <w:rPr>
          <w:rFonts w:ascii="Arial" w:hAnsi="Arial"/>
          <w:sz w:val="24"/>
        </w:rPr>
        <w:t>Theniet El Had</w:t>
      </w:r>
    </w:p>
    <w:p w:rsidR="00B324DA" w:rsidRDefault="00B324DA" w:rsidP="00701231">
      <w:pPr>
        <w:pStyle w:val="Paragraphedeliste"/>
        <w:numPr>
          <w:ilvl w:val="1"/>
          <w:numId w:val="2"/>
        </w:numPr>
        <w:tabs>
          <w:tab w:val="left" w:pos="1233"/>
        </w:tabs>
        <w:rPr>
          <w:rFonts w:ascii="Arial" w:hAnsi="Arial"/>
          <w:sz w:val="24"/>
        </w:rPr>
      </w:pPr>
      <w:r>
        <w:rPr>
          <w:rFonts w:ascii="Arial" w:hAnsi="Arial"/>
          <w:sz w:val="24"/>
        </w:rPr>
        <w:t>Haut-commissariat de Développement Steppique</w:t>
      </w:r>
      <w:r>
        <w:rPr>
          <w:rFonts w:ascii="Arial" w:hAnsi="Arial"/>
          <w:spacing w:val="-1"/>
          <w:sz w:val="24"/>
        </w:rPr>
        <w:t xml:space="preserve"> </w:t>
      </w:r>
      <w:r>
        <w:rPr>
          <w:rFonts w:ascii="Arial" w:hAnsi="Arial"/>
          <w:sz w:val="24"/>
        </w:rPr>
        <w:t>(H.C.D.S.),</w:t>
      </w:r>
    </w:p>
    <w:p w:rsidR="00B324DA" w:rsidRDefault="00B324DA" w:rsidP="00701231">
      <w:pPr>
        <w:pStyle w:val="Paragraphedeliste"/>
        <w:numPr>
          <w:ilvl w:val="1"/>
          <w:numId w:val="2"/>
        </w:numPr>
        <w:tabs>
          <w:tab w:val="left" w:pos="1233"/>
        </w:tabs>
        <w:rPr>
          <w:rFonts w:ascii="Arial" w:hAnsi="Arial"/>
          <w:sz w:val="24"/>
        </w:rPr>
      </w:pPr>
      <w:r>
        <w:rPr>
          <w:rFonts w:ascii="Arial" w:hAnsi="Arial"/>
          <w:sz w:val="24"/>
        </w:rPr>
        <w:t>Institut National de Recherche Forestière</w:t>
      </w:r>
      <w:r>
        <w:rPr>
          <w:rFonts w:ascii="Arial" w:hAnsi="Arial"/>
          <w:spacing w:val="-2"/>
          <w:sz w:val="24"/>
        </w:rPr>
        <w:t xml:space="preserve"> </w:t>
      </w:r>
      <w:r>
        <w:rPr>
          <w:rFonts w:ascii="Arial" w:hAnsi="Arial"/>
          <w:sz w:val="24"/>
        </w:rPr>
        <w:t>(I.N.R.F.),</w:t>
      </w:r>
    </w:p>
    <w:p w:rsidR="00B324DA" w:rsidRDefault="00B324DA" w:rsidP="00701231">
      <w:pPr>
        <w:pStyle w:val="Paragraphedeliste"/>
        <w:numPr>
          <w:ilvl w:val="1"/>
          <w:numId w:val="2"/>
        </w:numPr>
        <w:tabs>
          <w:tab w:val="left" w:pos="1233"/>
        </w:tabs>
        <w:rPr>
          <w:rFonts w:ascii="Arial" w:hAnsi="Arial"/>
          <w:sz w:val="24"/>
        </w:rPr>
      </w:pPr>
      <w:r>
        <w:rPr>
          <w:rFonts w:ascii="Arial" w:hAnsi="Arial"/>
          <w:sz w:val="24"/>
        </w:rPr>
        <w:t>Direction de l’environnement,</w:t>
      </w:r>
    </w:p>
    <w:p w:rsidR="00B324DA" w:rsidRPr="004A35E6" w:rsidRDefault="00B324DA" w:rsidP="00701231">
      <w:pPr>
        <w:pStyle w:val="Paragraphedeliste"/>
        <w:numPr>
          <w:ilvl w:val="1"/>
          <w:numId w:val="2"/>
        </w:numPr>
        <w:tabs>
          <w:tab w:val="left" w:pos="1233"/>
        </w:tabs>
        <w:rPr>
          <w:rFonts w:ascii="Arial" w:hAnsi="Arial"/>
          <w:sz w:val="24"/>
        </w:rPr>
      </w:pPr>
      <w:r w:rsidRPr="004A35E6">
        <w:rPr>
          <w:rFonts w:ascii="Arial" w:hAnsi="Arial"/>
          <w:sz w:val="24"/>
        </w:rPr>
        <w:t>Institut national des sols et de l’irrigation et drainage (ksar chellala) (I.N.S.I.D.),</w:t>
      </w:r>
    </w:p>
    <w:p w:rsidR="00B324DA" w:rsidRDefault="00B324DA" w:rsidP="00B324DA">
      <w:pPr>
        <w:pStyle w:val="Corpsdetexte"/>
        <w:rPr>
          <w:rFonts w:ascii="Arial"/>
          <w:sz w:val="20"/>
        </w:rPr>
      </w:pPr>
    </w:p>
    <w:p w:rsidR="00CF2011" w:rsidRDefault="00367A7B" w:rsidP="00CF2011">
      <w:pPr>
        <w:pStyle w:val="Notedebasdepage"/>
        <w:tabs>
          <w:tab w:val="left" w:pos="540"/>
        </w:tabs>
        <w:spacing w:before="120" w:line="300" w:lineRule="exact"/>
        <w:rPr>
          <w:rFonts w:ascii="Arial" w:hAnsi="Arial" w:cs="Arial"/>
          <w:bCs/>
          <w:sz w:val="24"/>
        </w:rPr>
      </w:pPr>
      <w:r w:rsidRPr="00AE1D26">
        <w:rPr>
          <w:rFonts w:ascii="Arial" w:hAnsi="Arial" w:cs="Arial"/>
          <w:bCs/>
          <w:sz w:val="24"/>
        </w:rPr>
        <w:t xml:space="preserve">- </w:t>
      </w:r>
      <w:r w:rsidR="008476C1" w:rsidRPr="00AE1D26">
        <w:rPr>
          <w:rFonts w:ascii="Arial" w:hAnsi="Arial" w:cs="Arial"/>
          <w:bCs/>
          <w:sz w:val="24"/>
        </w:rPr>
        <w:t>entreprises et autres partenaires socio économiques</w:t>
      </w:r>
      <w:r w:rsidRPr="00AE1D26">
        <w:rPr>
          <w:rFonts w:ascii="Arial" w:hAnsi="Arial" w:cs="Arial"/>
          <w:bCs/>
          <w:sz w:val="24"/>
        </w:rPr>
        <w:t> :</w:t>
      </w:r>
    </w:p>
    <w:p w:rsidR="008476C1" w:rsidRPr="00AE1D26" w:rsidRDefault="00367A7B" w:rsidP="00367A7B">
      <w:pPr>
        <w:pStyle w:val="Notedebasdepage"/>
        <w:tabs>
          <w:tab w:val="left" w:pos="540"/>
        </w:tabs>
        <w:spacing w:before="120" w:line="300" w:lineRule="exact"/>
        <w:rPr>
          <w:rFonts w:ascii="Arial" w:hAnsi="Arial" w:cs="Arial"/>
          <w:bCs/>
          <w:sz w:val="24"/>
        </w:rPr>
      </w:pPr>
      <w:r w:rsidRPr="00AE1D26">
        <w:rPr>
          <w:rFonts w:ascii="Arial" w:hAnsi="Arial" w:cs="Arial"/>
          <w:bCs/>
          <w:sz w:val="24"/>
        </w:rPr>
        <w:t xml:space="preserve">- </w:t>
      </w:r>
      <w:r w:rsidR="008476C1" w:rsidRPr="00AE1D26">
        <w:rPr>
          <w:rFonts w:ascii="Arial" w:hAnsi="Arial" w:cs="Arial"/>
          <w:bCs/>
          <w:sz w:val="24"/>
        </w:rPr>
        <w:t>Partenaires internationaux</w:t>
      </w:r>
      <w:r w:rsidRPr="00AE1D26">
        <w:rPr>
          <w:rFonts w:ascii="Arial" w:hAnsi="Arial" w:cs="Arial"/>
          <w:bCs/>
          <w:sz w:val="24"/>
        </w:rPr>
        <w:t> :</w:t>
      </w:r>
    </w:p>
    <w:p w:rsidR="00367A7B" w:rsidRPr="00AE1D26" w:rsidRDefault="00367A7B" w:rsidP="00367A7B">
      <w:pPr>
        <w:pStyle w:val="Notedebasdepage"/>
        <w:tabs>
          <w:tab w:val="left" w:pos="540"/>
        </w:tabs>
        <w:spacing w:before="120" w:line="300" w:lineRule="exact"/>
        <w:rPr>
          <w:rFonts w:ascii="Arial" w:hAnsi="Arial" w:cs="Arial"/>
          <w:bCs/>
          <w:sz w:val="24"/>
        </w:rPr>
      </w:pPr>
    </w:p>
    <w:p w:rsidR="00367A7B" w:rsidRPr="00AE1D26" w:rsidRDefault="00367A7B" w:rsidP="00367A7B">
      <w:pPr>
        <w:pStyle w:val="Notedebasdepage"/>
        <w:tabs>
          <w:tab w:val="left" w:pos="540"/>
        </w:tabs>
        <w:spacing w:before="120" w:line="300" w:lineRule="exact"/>
        <w:rPr>
          <w:rFonts w:ascii="Arial" w:hAnsi="Arial" w:cs="Arial"/>
          <w:bCs/>
          <w:sz w:val="24"/>
        </w:rPr>
      </w:pPr>
    </w:p>
    <w:p w:rsidR="00367A7B" w:rsidRPr="00AE1D26" w:rsidRDefault="00367A7B" w:rsidP="00367A7B">
      <w:pPr>
        <w:pStyle w:val="Notedebasdepage"/>
        <w:tabs>
          <w:tab w:val="left" w:pos="540"/>
        </w:tabs>
        <w:spacing w:before="120" w:line="300" w:lineRule="exact"/>
        <w:rPr>
          <w:rFonts w:ascii="Arial" w:hAnsi="Arial" w:cs="Arial"/>
          <w:bCs/>
          <w:sz w:val="24"/>
        </w:rPr>
      </w:pPr>
    </w:p>
    <w:p w:rsidR="008476C1" w:rsidRPr="00AE1D26" w:rsidRDefault="008476C1" w:rsidP="008476C1">
      <w:pPr>
        <w:pStyle w:val="Notedebasdepage"/>
        <w:tabs>
          <w:tab w:val="left" w:pos="2764"/>
          <w:tab w:val="left" w:pos="9993"/>
        </w:tabs>
        <w:ind w:left="70"/>
        <w:rPr>
          <w:rFonts w:ascii="Arial" w:hAnsi="Arial" w:cs="Arial"/>
          <w:sz w:val="24"/>
        </w:rPr>
      </w:pPr>
    </w:p>
    <w:p w:rsidR="008476C1" w:rsidRPr="00AE1D26" w:rsidRDefault="008476C1" w:rsidP="008476C1">
      <w:pPr>
        <w:pStyle w:val="Notedebasdepage"/>
        <w:tabs>
          <w:tab w:val="left" w:pos="2764"/>
          <w:tab w:val="left" w:pos="9993"/>
        </w:tabs>
        <w:ind w:left="70"/>
        <w:rPr>
          <w:rFonts w:ascii="Arial" w:hAnsi="Arial" w:cs="Arial"/>
          <w:sz w:val="24"/>
        </w:rPr>
      </w:pPr>
    </w:p>
    <w:p w:rsidR="008476C1" w:rsidRPr="00AE1D26" w:rsidRDefault="008476C1" w:rsidP="00FB60AB">
      <w:pPr>
        <w:pStyle w:val="En-tte"/>
        <w:tabs>
          <w:tab w:val="clear" w:pos="4536"/>
          <w:tab w:val="clear" w:pos="9072"/>
        </w:tabs>
        <w:rPr>
          <w:rFonts w:ascii="Arial" w:hAnsi="Arial" w:cs="Arial"/>
          <w:b/>
          <w:sz w:val="28"/>
          <w:szCs w:val="28"/>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
          <w:sz w:val="32"/>
          <w:szCs w:val="32"/>
        </w:rPr>
      </w:pPr>
    </w:p>
    <w:p w:rsidR="0043700F" w:rsidRPr="00AE1D26" w:rsidRDefault="0043700F" w:rsidP="00B80B84">
      <w:pPr>
        <w:pStyle w:val="En-tte"/>
        <w:tabs>
          <w:tab w:val="num" w:pos="360"/>
        </w:tabs>
        <w:rPr>
          <w:rFonts w:ascii="Arial" w:hAnsi="Arial" w:cs="Arial"/>
          <w:bCs/>
          <w:sz w:val="22"/>
          <w:szCs w:val="22"/>
        </w:rPr>
      </w:pPr>
      <w:r w:rsidRPr="00AE1D26">
        <w:rPr>
          <w:rFonts w:ascii="Arial" w:hAnsi="Arial" w:cs="Arial"/>
          <w:bCs/>
          <w:sz w:val="22"/>
          <w:szCs w:val="22"/>
        </w:rPr>
        <w:t>* = Présenter les conventions</w:t>
      </w:r>
      <w:r w:rsidR="00AF007C" w:rsidRPr="00AE1D26">
        <w:rPr>
          <w:rFonts w:ascii="Arial" w:hAnsi="Arial" w:cs="Arial"/>
          <w:bCs/>
          <w:sz w:val="22"/>
          <w:szCs w:val="22"/>
        </w:rPr>
        <w:t xml:space="preserve"> en annexe de la formation</w:t>
      </w:r>
    </w:p>
    <w:p w:rsidR="0043700F" w:rsidRPr="00AE1D26" w:rsidRDefault="0043700F" w:rsidP="00B80B84">
      <w:pPr>
        <w:pStyle w:val="En-tte"/>
        <w:tabs>
          <w:tab w:val="num" w:pos="360"/>
        </w:tabs>
        <w:rPr>
          <w:rFonts w:ascii="Arial" w:hAnsi="Arial" w:cs="Arial"/>
          <w:b/>
          <w:sz w:val="32"/>
          <w:szCs w:val="32"/>
        </w:rPr>
      </w:pPr>
    </w:p>
    <w:p w:rsidR="00B80B84" w:rsidRPr="00AE1D26" w:rsidRDefault="00771F8B" w:rsidP="00B80B84">
      <w:pPr>
        <w:pStyle w:val="En-tte"/>
        <w:tabs>
          <w:tab w:val="num" w:pos="360"/>
        </w:tabs>
        <w:rPr>
          <w:rFonts w:ascii="Arial" w:hAnsi="Arial" w:cs="Arial"/>
          <w:b/>
          <w:sz w:val="32"/>
          <w:szCs w:val="32"/>
        </w:rPr>
      </w:pPr>
      <w:r w:rsidRPr="00AE1D26">
        <w:rPr>
          <w:rFonts w:ascii="Arial" w:hAnsi="Arial" w:cs="Arial"/>
          <w:b/>
          <w:sz w:val="32"/>
          <w:szCs w:val="32"/>
        </w:rPr>
        <w:t>3</w:t>
      </w:r>
      <w:r w:rsidR="00B80B84" w:rsidRPr="00AE1D26">
        <w:rPr>
          <w:rFonts w:ascii="Arial" w:hAnsi="Arial" w:cs="Arial"/>
          <w:b/>
          <w:sz w:val="32"/>
          <w:szCs w:val="32"/>
        </w:rPr>
        <w:t xml:space="preserve"> – Contexte et objectifs de la formation </w:t>
      </w:r>
    </w:p>
    <w:p w:rsidR="00B80B84" w:rsidRPr="00AE1D26" w:rsidRDefault="00B80B84" w:rsidP="00B80B84">
      <w:pPr>
        <w:rPr>
          <w:rFonts w:ascii="Arial" w:hAnsi="Arial" w:cs="Arial"/>
        </w:rPr>
      </w:pPr>
    </w:p>
    <w:p w:rsidR="00414539" w:rsidRPr="00AE1D26" w:rsidRDefault="00567FA3" w:rsidP="00BB5A6A">
      <w:pPr>
        <w:ind w:left="357" w:right="284" w:hanging="357"/>
        <w:jc w:val="both"/>
        <w:rPr>
          <w:rFonts w:ascii="Arial" w:hAnsi="Arial" w:cs="Arial"/>
          <w:b/>
          <w:sz w:val="28"/>
          <w:szCs w:val="28"/>
        </w:rPr>
      </w:pPr>
      <w:r w:rsidRPr="00AE1D26">
        <w:rPr>
          <w:rFonts w:ascii="Arial" w:hAnsi="Arial" w:cs="Arial"/>
          <w:b/>
          <w:sz w:val="28"/>
          <w:szCs w:val="28"/>
        </w:rPr>
        <w:t>A</w:t>
      </w:r>
      <w:r w:rsidR="00414539" w:rsidRPr="00AE1D26">
        <w:rPr>
          <w:rFonts w:ascii="Arial" w:hAnsi="Arial" w:cs="Arial"/>
          <w:b/>
          <w:sz w:val="28"/>
          <w:szCs w:val="28"/>
        </w:rPr>
        <w:t xml:space="preserve"> </w:t>
      </w:r>
      <w:r w:rsidR="002A10E1" w:rsidRPr="00AE1D26">
        <w:rPr>
          <w:rFonts w:ascii="Arial" w:hAnsi="Arial" w:cs="Arial"/>
          <w:b/>
          <w:sz w:val="28"/>
          <w:szCs w:val="28"/>
        </w:rPr>
        <w:t>–</w:t>
      </w:r>
      <w:r w:rsidR="00414539" w:rsidRPr="00AE1D26">
        <w:rPr>
          <w:rFonts w:ascii="Arial" w:hAnsi="Arial" w:cs="Arial"/>
          <w:b/>
          <w:sz w:val="28"/>
          <w:szCs w:val="28"/>
        </w:rPr>
        <w:t xml:space="preserve"> </w:t>
      </w:r>
      <w:r w:rsidR="002A10E1" w:rsidRPr="00AE1D26">
        <w:rPr>
          <w:rFonts w:ascii="Arial" w:hAnsi="Arial" w:cs="Arial"/>
          <w:b/>
          <w:sz w:val="28"/>
          <w:szCs w:val="28"/>
        </w:rPr>
        <w:t xml:space="preserve">Conditions d’accès </w:t>
      </w:r>
      <w:r w:rsidR="002A10E1" w:rsidRPr="00AE1D26">
        <w:rPr>
          <w:rFonts w:ascii="Arial" w:hAnsi="Arial" w:cs="Arial"/>
          <w:bCs/>
          <w:i/>
          <w:iCs/>
        </w:rPr>
        <w:t xml:space="preserve">(indiquer les </w:t>
      </w:r>
      <w:r w:rsidRPr="00AE1D26">
        <w:rPr>
          <w:rFonts w:ascii="Arial" w:hAnsi="Arial" w:cs="Arial"/>
          <w:bCs/>
          <w:i/>
          <w:iCs/>
        </w:rPr>
        <w:t>spécialités</w:t>
      </w:r>
      <w:r w:rsidR="002A10E1" w:rsidRPr="00AE1D26">
        <w:rPr>
          <w:rFonts w:ascii="Arial" w:hAnsi="Arial" w:cs="Arial"/>
          <w:bCs/>
          <w:i/>
          <w:iCs/>
        </w:rPr>
        <w:t xml:space="preserve"> de licence qui peuvent donner accès </w:t>
      </w:r>
      <w:r w:rsidRPr="00AE1D26">
        <w:rPr>
          <w:rFonts w:ascii="Arial" w:hAnsi="Arial" w:cs="Arial"/>
          <w:bCs/>
          <w:i/>
          <w:iCs/>
        </w:rPr>
        <w:t>au</w:t>
      </w:r>
      <w:r w:rsidR="002A10E1" w:rsidRPr="00AE1D26">
        <w:rPr>
          <w:rFonts w:ascii="Arial" w:hAnsi="Arial" w:cs="Arial"/>
          <w:bCs/>
          <w:i/>
          <w:iCs/>
        </w:rPr>
        <w:t xml:space="preserve"> Master</w:t>
      </w:r>
      <w:r w:rsidR="00BB5A6A" w:rsidRPr="00AE1D26">
        <w:rPr>
          <w:rFonts w:ascii="Arial" w:hAnsi="Arial" w:cs="Arial"/>
          <w:bCs/>
          <w:i/>
          <w:iCs/>
        </w:rPr>
        <w:t>)</w:t>
      </w: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B324DA" w:rsidRDefault="00B324DA" w:rsidP="00701231">
      <w:pPr>
        <w:pStyle w:val="Titre4"/>
        <w:keepNext w:val="0"/>
        <w:widowControl w:val="0"/>
        <w:numPr>
          <w:ilvl w:val="0"/>
          <w:numId w:val="3"/>
        </w:numPr>
        <w:tabs>
          <w:tab w:val="left" w:pos="937"/>
        </w:tabs>
        <w:autoSpaceDE w:val="0"/>
        <w:autoSpaceDN w:val="0"/>
        <w:spacing w:before="46" w:after="0" w:line="276" w:lineRule="auto"/>
        <w:ind w:left="936" w:right="516"/>
        <w:jc w:val="both"/>
      </w:pPr>
      <w:r>
        <w:t>Conditions</w:t>
      </w:r>
      <w:r>
        <w:rPr>
          <w:spacing w:val="-5"/>
        </w:rPr>
        <w:t xml:space="preserve"> </w:t>
      </w:r>
      <w:r>
        <w:t>d’accès</w:t>
      </w:r>
      <w:r>
        <w:rPr>
          <w:spacing w:val="-4"/>
        </w:rPr>
        <w:t xml:space="preserve"> </w:t>
      </w:r>
      <w:r>
        <w:t>(indiquer</w:t>
      </w:r>
      <w:r>
        <w:rPr>
          <w:spacing w:val="-7"/>
        </w:rPr>
        <w:t xml:space="preserve"> </w:t>
      </w:r>
      <w:r>
        <w:t>les</w:t>
      </w:r>
      <w:r>
        <w:rPr>
          <w:spacing w:val="-4"/>
        </w:rPr>
        <w:t xml:space="preserve"> </w:t>
      </w:r>
      <w:r>
        <w:t>spécialités</w:t>
      </w:r>
      <w:r>
        <w:rPr>
          <w:spacing w:val="-4"/>
        </w:rPr>
        <w:t xml:space="preserve"> </w:t>
      </w:r>
      <w:r>
        <w:t>de</w:t>
      </w:r>
      <w:r>
        <w:rPr>
          <w:spacing w:val="-2"/>
        </w:rPr>
        <w:t xml:space="preserve"> </w:t>
      </w:r>
      <w:r>
        <w:t>licence</w:t>
      </w:r>
      <w:r>
        <w:rPr>
          <w:spacing w:val="-2"/>
        </w:rPr>
        <w:t xml:space="preserve"> </w:t>
      </w:r>
      <w:r>
        <w:t>qui</w:t>
      </w:r>
      <w:r>
        <w:rPr>
          <w:spacing w:val="-1"/>
        </w:rPr>
        <w:t xml:space="preserve"> </w:t>
      </w:r>
      <w:r>
        <w:t>peuvent</w:t>
      </w:r>
      <w:r>
        <w:rPr>
          <w:spacing w:val="-1"/>
        </w:rPr>
        <w:t xml:space="preserve"> </w:t>
      </w:r>
      <w:r>
        <w:t>donner</w:t>
      </w:r>
      <w:r>
        <w:rPr>
          <w:spacing w:val="-7"/>
        </w:rPr>
        <w:t xml:space="preserve"> </w:t>
      </w:r>
      <w:r>
        <w:t>accès</w:t>
      </w:r>
      <w:r>
        <w:rPr>
          <w:spacing w:val="-57"/>
        </w:rPr>
        <w:t xml:space="preserve"> </w:t>
      </w:r>
      <w:r>
        <w:t>au</w:t>
      </w:r>
      <w:r>
        <w:rPr>
          <w:spacing w:val="-3"/>
        </w:rPr>
        <w:t xml:space="preserve"> </w:t>
      </w:r>
      <w:r>
        <w:t>Master)</w:t>
      </w:r>
    </w:p>
    <w:p w:rsidR="00B324DA" w:rsidRDefault="00B324DA" w:rsidP="00B324DA">
      <w:pPr>
        <w:pStyle w:val="Corpsdetexte"/>
        <w:spacing w:line="276" w:lineRule="auto"/>
        <w:ind w:left="216" w:right="236" w:firstLine="850"/>
        <w:jc w:val="both"/>
      </w:pPr>
      <w:r>
        <w:t>Les étudiant titulaires d'un diplôme de Licence</w:t>
      </w:r>
      <w:r>
        <w:rPr>
          <w:spacing w:val="1"/>
        </w:rPr>
        <w:t xml:space="preserve"> </w:t>
      </w:r>
      <w:r>
        <w:t>en Foresterie ou autres</w:t>
      </w:r>
      <w:r>
        <w:rPr>
          <w:spacing w:val="1"/>
        </w:rPr>
        <w:t xml:space="preserve"> </w:t>
      </w:r>
      <w:r>
        <w:t>diplômes équivalents</w:t>
      </w:r>
      <w:r>
        <w:rPr>
          <w:spacing w:val="2"/>
        </w:rPr>
        <w:t xml:space="preserve"> </w:t>
      </w:r>
      <w:r>
        <w:t>peuvent</w:t>
      </w:r>
      <w:r>
        <w:rPr>
          <w:spacing w:val="6"/>
        </w:rPr>
        <w:t xml:space="preserve"> </w:t>
      </w:r>
      <w:r>
        <w:t>avoir</w:t>
      </w:r>
      <w:r>
        <w:rPr>
          <w:spacing w:val="3"/>
        </w:rPr>
        <w:t xml:space="preserve"> </w:t>
      </w:r>
      <w:r>
        <w:t>accès</w:t>
      </w:r>
      <w:r>
        <w:rPr>
          <w:spacing w:val="-1"/>
        </w:rPr>
        <w:t xml:space="preserve"> </w:t>
      </w:r>
      <w:r>
        <w:t>à</w:t>
      </w:r>
      <w:r>
        <w:rPr>
          <w:spacing w:val="1"/>
        </w:rPr>
        <w:t xml:space="preserve"> </w:t>
      </w:r>
      <w:r>
        <w:t>cette formation.</w:t>
      </w:r>
    </w:p>
    <w:p w:rsidR="00B324DA" w:rsidRDefault="00B324DA" w:rsidP="00701231">
      <w:pPr>
        <w:pStyle w:val="Paragraphedeliste"/>
        <w:numPr>
          <w:ilvl w:val="0"/>
          <w:numId w:val="3"/>
        </w:numPr>
        <w:tabs>
          <w:tab w:val="left" w:pos="933"/>
        </w:tabs>
        <w:spacing w:before="113" w:line="276" w:lineRule="auto"/>
        <w:ind w:left="932" w:right="239"/>
        <w:jc w:val="both"/>
        <w:rPr>
          <w:sz w:val="24"/>
        </w:rPr>
      </w:pPr>
      <w:bookmarkStart w:id="0" w:name="_bookmark5"/>
      <w:bookmarkEnd w:id="0"/>
      <w:r>
        <w:rPr>
          <w:b/>
          <w:sz w:val="24"/>
        </w:rPr>
        <w:t xml:space="preserve">Objectifs de la formation </w:t>
      </w:r>
      <w:r>
        <w:rPr>
          <w:sz w:val="24"/>
        </w:rPr>
        <w:t>(compétences visées, connaissances pédagogiques acquises</w:t>
      </w:r>
      <w:r>
        <w:rPr>
          <w:spacing w:val="-57"/>
          <w:sz w:val="24"/>
        </w:rPr>
        <w:t xml:space="preserve"> </w:t>
      </w:r>
      <w:r>
        <w:rPr>
          <w:sz w:val="24"/>
        </w:rPr>
        <w:t>à</w:t>
      </w:r>
      <w:r>
        <w:rPr>
          <w:spacing w:val="5"/>
          <w:sz w:val="24"/>
        </w:rPr>
        <w:t xml:space="preserve"> </w:t>
      </w:r>
      <w:r>
        <w:rPr>
          <w:sz w:val="24"/>
        </w:rPr>
        <w:t>l’issue de</w:t>
      </w:r>
      <w:r>
        <w:rPr>
          <w:spacing w:val="5"/>
          <w:sz w:val="24"/>
        </w:rPr>
        <w:t xml:space="preserve"> </w:t>
      </w:r>
      <w:r>
        <w:rPr>
          <w:sz w:val="24"/>
        </w:rPr>
        <w:t>la</w:t>
      </w:r>
      <w:r>
        <w:rPr>
          <w:spacing w:val="6"/>
          <w:sz w:val="24"/>
        </w:rPr>
        <w:t xml:space="preserve"> </w:t>
      </w:r>
      <w:r>
        <w:rPr>
          <w:sz w:val="24"/>
        </w:rPr>
        <w:t>formation-</w:t>
      </w:r>
      <w:r>
        <w:rPr>
          <w:spacing w:val="7"/>
          <w:sz w:val="24"/>
        </w:rPr>
        <w:t xml:space="preserve"> </w:t>
      </w:r>
      <w:r>
        <w:rPr>
          <w:sz w:val="24"/>
        </w:rPr>
        <w:t>maximum</w:t>
      </w:r>
      <w:r>
        <w:rPr>
          <w:spacing w:val="-8"/>
          <w:sz w:val="24"/>
        </w:rPr>
        <w:t xml:space="preserve"> </w:t>
      </w:r>
      <w:r>
        <w:rPr>
          <w:sz w:val="24"/>
        </w:rPr>
        <w:t>20</w:t>
      </w:r>
      <w:r>
        <w:rPr>
          <w:spacing w:val="6"/>
          <w:sz w:val="24"/>
        </w:rPr>
        <w:t xml:space="preserve"> </w:t>
      </w:r>
      <w:r>
        <w:rPr>
          <w:sz w:val="24"/>
        </w:rPr>
        <w:t>lignes)</w:t>
      </w:r>
    </w:p>
    <w:p w:rsidR="00414539" w:rsidRPr="00AE1D26" w:rsidRDefault="00D6469D" w:rsidP="00D6469D">
      <w:pPr>
        <w:jc w:val="both"/>
        <w:rPr>
          <w:rFonts w:ascii="Arial" w:hAnsi="Arial" w:cs="Arial"/>
          <w:b/>
          <w:sz w:val="28"/>
          <w:szCs w:val="28"/>
        </w:rPr>
      </w:pPr>
      <w:r>
        <w:t xml:space="preserve"> Les forêts méditerranéennes jouent un rôle primordial dans le développement de la biodiversité et sont au centre de nombreux colloques. Sachant que les forêts algériennes sont très riches en espèces ligneuses et parfois certaines espèces sont exclusives de telle ou telle région, ce sont donc des sources de précieux biens qui toutefois sont menacées par les changements climatiques et les activités humaines qui soumettent désormais les ressources naturelles à des pressions très importantes. Il est à noter que les forêts algériennes tout comme les forêts méditerranéennes fournissent de nombreux biens et services, parfois spécifiques à une région donnée. Nous pouvons trouver des produits ligneux, des produits forestiers non ligneux (pignons de pin, champignons, miel etc..) et services environnementaux et sociaux. Les services éco systémiques fournis par ces espaces sont de plus en plus reconnus : préservation de la biodiversité, régulation du cycle de l’eau et amélioration de sa qualité, protection des sols, lutte contre l’érosion, séquestration de gaz à effet de serre et usages récréatifs et culturels. Mais ces ressources sont cependant menacées d’une part par la surexploitation des ressources et d’autre part par les risques des feux de forêts de plus en plus croissants et qui sont une des causes de dégradation des plus importantes en particulier pour la région en elle-même. Les forêts algériennes partagent également de nombreux caractères communs et aussi de nombreux problèmes de santé tels que des insectes ravageurs, des maladies, d’autres facteurs biotiques et abiotiques. C’est ainsi que l’adaptation et le développement de nouvelles pratiques forestières sont donc essentielles et urgentes si nous voulons sauver nos forêts.</w:t>
      </w: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2A10E1" w:rsidRPr="00AE1D26" w:rsidRDefault="002A10E1"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414539" w:rsidP="002C3768">
      <w:pPr>
        <w:jc w:val="both"/>
        <w:rPr>
          <w:rFonts w:ascii="Arial" w:hAnsi="Arial" w:cs="Arial"/>
          <w:b/>
          <w:sz w:val="28"/>
          <w:szCs w:val="28"/>
        </w:rPr>
      </w:pPr>
    </w:p>
    <w:p w:rsidR="00414539" w:rsidRPr="00AE1D26" w:rsidRDefault="00CF2011" w:rsidP="00CF2011">
      <w:pPr>
        <w:jc w:val="both"/>
        <w:rPr>
          <w:rFonts w:ascii="Arial" w:hAnsi="Arial" w:cs="Arial"/>
          <w:b/>
          <w:sz w:val="28"/>
          <w:szCs w:val="28"/>
        </w:rPr>
      </w:pPr>
      <w:r>
        <w:rPr>
          <w:rFonts w:ascii="Arial" w:hAnsi="Arial" w:cs="Arial"/>
          <w:b/>
          <w:sz w:val="28"/>
          <w:szCs w:val="28"/>
        </w:rPr>
        <w:br w:type="page"/>
      </w:r>
    </w:p>
    <w:p w:rsidR="00B80B84" w:rsidRPr="00AE1D26" w:rsidRDefault="00BB5A6A" w:rsidP="00BB5A6A">
      <w:pPr>
        <w:jc w:val="both"/>
        <w:rPr>
          <w:rFonts w:ascii="Arial" w:hAnsi="Arial" w:cs="Arial"/>
          <w:bCs/>
          <w:i/>
          <w:iCs/>
        </w:rPr>
      </w:pPr>
      <w:r w:rsidRPr="00AE1D26">
        <w:rPr>
          <w:rFonts w:ascii="Arial" w:hAnsi="Arial" w:cs="Arial"/>
          <w:b/>
          <w:sz w:val="28"/>
          <w:szCs w:val="28"/>
        </w:rPr>
        <w:t>C</w:t>
      </w:r>
      <w:r w:rsidR="00B80B84" w:rsidRPr="00AE1D26">
        <w:rPr>
          <w:rFonts w:ascii="Arial" w:hAnsi="Arial" w:cs="Arial"/>
          <w:b/>
          <w:sz w:val="28"/>
          <w:szCs w:val="28"/>
        </w:rPr>
        <w:t xml:space="preserve"> – </w:t>
      </w:r>
      <w:r w:rsidR="0066535A" w:rsidRPr="00AE1D26">
        <w:rPr>
          <w:rFonts w:ascii="Arial" w:hAnsi="Arial" w:cs="Arial"/>
          <w:b/>
          <w:sz w:val="28"/>
          <w:szCs w:val="28"/>
        </w:rPr>
        <w:t xml:space="preserve">Profils et compétences </w:t>
      </w:r>
      <w:r w:rsidR="00415849" w:rsidRPr="00AE1D26">
        <w:rPr>
          <w:rFonts w:ascii="Arial" w:hAnsi="Arial" w:cs="Arial"/>
          <w:b/>
          <w:sz w:val="28"/>
          <w:szCs w:val="28"/>
        </w:rPr>
        <w:t>métiers visé</w:t>
      </w:r>
      <w:r w:rsidR="0066535A" w:rsidRPr="00AE1D26">
        <w:rPr>
          <w:rFonts w:ascii="Arial" w:hAnsi="Arial" w:cs="Arial"/>
          <w:b/>
          <w:sz w:val="28"/>
          <w:szCs w:val="28"/>
        </w:rPr>
        <w:t>s</w:t>
      </w:r>
      <w:r w:rsidR="00B80B84" w:rsidRPr="00AE1D26">
        <w:rPr>
          <w:rFonts w:ascii="Arial" w:hAnsi="Arial" w:cs="Arial"/>
          <w:b/>
        </w:rPr>
        <w:t xml:space="preserve"> </w:t>
      </w:r>
      <w:r w:rsidR="00B80B84" w:rsidRPr="00AE1D26">
        <w:rPr>
          <w:rFonts w:ascii="Arial" w:hAnsi="Arial" w:cs="Arial"/>
          <w:bCs/>
          <w:i/>
          <w:iCs/>
        </w:rPr>
        <w:t>(</w:t>
      </w:r>
      <w:r w:rsidR="00415849" w:rsidRPr="00AE1D26">
        <w:rPr>
          <w:rFonts w:ascii="Arial" w:hAnsi="Arial" w:cs="Arial"/>
          <w:bCs/>
          <w:i/>
          <w:iCs/>
        </w:rPr>
        <w:t xml:space="preserve">en matière d’insertion professionnelle - </w:t>
      </w:r>
      <w:r w:rsidR="00B80B84" w:rsidRPr="00AE1D26">
        <w:rPr>
          <w:rFonts w:ascii="Arial" w:hAnsi="Arial" w:cs="Arial"/>
          <w:bCs/>
          <w:i/>
          <w:iCs/>
        </w:rPr>
        <w:t>maximum 20 lignes) :</w:t>
      </w:r>
    </w:p>
    <w:p w:rsidR="00D6469D" w:rsidRDefault="00D6469D" w:rsidP="00D6469D">
      <w:pPr>
        <w:pStyle w:val="Corpsdetexte"/>
        <w:spacing w:before="118" w:line="276" w:lineRule="auto"/>
        <w:ind w:left="216" w:right="233" w:firstLine="850"/>
        <w:jc w:val="both"/>
      </w:pPr>
      <w:r>
        <w:t>Ce Master est</w:t>
      </w:r>
      <w:r>
        <w:rPr>
          <w:spacing w:val="1"/>
        </w:rPr>
        <w:t xml:space="preserve"> </w:t>
      </w:r>
      <w:r>
        <w:t>accessible aux étudiants ayant</w:t>
      </w:r>
      <w:r>
        <w:rPr>
          <w:spacing w:val="1"/>
        </w:rPr>
        <w:t xml:space="preserve"> </w:t>
      </w:r>
      <w:r>
        <w:t>réussi avec succès trois années de</w:t>
      </w:r>
      <w:r>
        <w:rPr>
          <w:spacing w:val="1"/>
        </w:rPr>
        <w:t xml:space="preserve"> </w:t>
      </w:r>
      <w:r>
        <w:t>licence (L1 en Science de la nature et de la vie, L2 en Sciences Agronomique et L3 en</w:t>
      </w:r>
      <w:r>
        <w:rPr>
          <w:spacing w:val="1"/>
        </w:rPr>
        <w:t xml:space="preserve"> </w:t>
      </w:r>
      <w:r>
        <w:t>foresterie).</w:t>
      </w:r>
    </w:p>
    <w:p w:rsidR="00B80B84" w:rsidRPr="00AE1D26" w:rsidRDefault="00B80B84" w:rsidP="00B80B84">
      <w:pPr>
        <w:jc w:val="both"/>
        <w:rPr>
          <w:rFonts w:ascii="Arial" w:hAnsi="Arial" w:cs="Arial"/>
          <w:bCs/>
          <w:i/>
          <w:iCs/>
        </w:rPr>
      </w:pPr>
    </w:p>
    <w:p w:rsidR="00D6469D" w:rsidRPr="00D6469D" w:rsidRDefault="00D6469D" w:rsidP="00D6469D">
      <w:pPr>
        <w:pStyle w:val="Corpsdetexte"/>
        <w:spacing w:before="118" w:line="276" w:lineRule="auto"/>
        <w:ind w:left="216" w:right="233" w:firstLine="850"/>
        <w:jc w:val="both"/>
      </w:pPr>
      <w:r w:rsidRPr="00D6469D">
        <w:t>A l’issue de la formation de master  en foresterie, les cadres formés auront les compétences nécessaires notamment sur la biologie des espèces forestières, leur intérêt agronomique, forestier, écologique, économique et industriel. Aussi, ils seront aptes à aider à la prise de décisions publiques et éclairer le citoyen sur les enjeux et les conséquences des méthodes de production, en fournissant la base de recommandations et d’expertises en matière de risques concernant l’environnement (disparition de la faune, de la flore et les risques d’incendie).</w:t>
      </w:r>
    </w:p>
    <w:p w:rsidR="00B80B84" w:rsidRPr="00D6469D" w:rsidRDefault="00B80B84" w:rsidP="00D6469D">
      <w:pPr>
        <w:pStyle w:val="Corpsdetexte"/>
        <w:spacing w:before="118" w:line="276" w:lineRule="auto"/>
        <w:ind w:left="216" w:right="233" w:firstLine="850"/>
        <w:jc w:val="both"/>
      </w:pPr>
    </w:p>
    <w:p w:rsidR="0066535A" w:rsidRPr="00AE1D26" w:rsidRDefault="0066535A" w:rsidP="00B80B84">
      <w:pPr>
        <w:rPr>
          <w:rFonts w:ascii="Arial" w:hAnsi="Arial" w:cs="Arial"/>
        </w:rPr>
      </w:pPr>
    </w:p>
    <w:p w:rsidR="0066535A" w:rsidRPr="00AE1D26" w:rsidRDefault="00BB5A6A" w:rsidP="00BB5A6A">
      <w:pPr>
        <w:jc w:val="both"/>
        <w:rPr>
          <w:rFonts w:ascii="Arial" w:hAnsi="Arial" w:cs="Arial"/>
          <w:b/>
          <w:sz w:val="28"/>
          <w:szCs w:val="28"/>
        </w:rPr>
      </w:pPr>
      <w:r w:rsidRPr="00AE1D26">
        <w:rPr>
          <w:rFonts w:ascii="Arial" w:hAnsi="Arial" w:cs="Arial"/>
          <w:b/>
          <w:sz w:val="28"/>
          <w:szCs w:val="28"/>
        </w:rPr>
        <w:t>D</w:t>
      </w:r>
      <w:r w:rsidR="0066535A" w:rsidRPr="00AE1D26">
        <w:rPr>
          <w:rFonts w:ascii="Arial" w:hAnsi="Arial" w:cs="Arial"/>
          <w:b/>
          <w:sz w:val="28"/>
          <w:szCs w:val="28"/>
        </w:rPr>
        <w:t xml:space="preserve">- </w:t>
      </w:r>
      <w:r w:rsidR="0067499C" w:rsidRPr="00AE1D26">
        <w:rPr>
          <w:rFonts w:ascii="Arial" w:hAnsi="Arial" w:cs="Arial"/>
          <w:b/>
          <w:sz w:val="28"/>
          <w:szCs w:val="28"/>
        </w:rPr>
        <w:t>Potentialités</w:t>
      </w:r>
      <w:r w:rsidR="0066535A" w:rsidRPr="00AE1D26">
        <w:rPr>
          <w:rFonts w:ascii="Arial" w:hAnsi="Arial" w:cs="Arial"/>
          <w:b/>
          <w:sz w:val="28"/>
          <w:szCs w:val="28"/>
        </w:rPr>
        <w:t xml:space="preserve"> régional</w:t>
      </w:r>
      <w:r w:rsidR="0067499C" w:rsidRPr="00AE1D26">
        <w:rPr>
          <w:rFonts w:ascii="Arial" w:hAnsi="Arial" w:cs="Arial"/>
          <w:b/>
          <w:sz w:val="28"/>
          <w:szCs w:val="28"/>
        </w:rPr>
        <w:t>es</w:t>
      </w:r>
      <w:r w:rsidR="0066535A" w:rsidRPr="00AE1D26">
        <w:rPr>
          <w:rFonts w:ascii="Arial" w:hAnsi="Arial" w:cs="Arial"/>
          <w:b/>
          <w:sz w:val="28"/>
          <w:szCs w:val="28"/>
        </w:rPr>
        <w:t xml:space="preserve"> et national</w:t>
      </w:r>
      <w:r w:rsidR="0067499C" w:rsidRPr="00AE1D26">
        <w:rPr>
          <w:rFonts w:ascii="Arial" w:hAnsi="Arial" w:cs="Arial"/>
          <w:b/>
          <w:sz w:val="28"/>
          <w:szCs w:val="28"/>
        </w:rPr>
        <w:t>es</w:t>
      </w:r>
      <w:r w:rsidR="0066535A" w:rsidRPr="00AE1D26">
        <w:rPr>
          <w:rFonts w:ascii="Arial" w:hAnsi="Arial" w:cs="Arial"/>
          <w:b/>
          <w:sz w:val="28"/>
          <w:szCs w:val="28"/>
        </w:rPr>
        <w:t xml:space="preserve"> d’employabilité</w:t>
      </w:r>
      <w:r w:rsidR="00AF007C" w:rsidRPr="00AE1D26">
        <w:rPr>
          <w:rFonts w:ascii="Arial" w:hAnsi="Arial" w:cs="Arial"/>
          <w:b/>
          <w:sz w:val="28"/>
          <w:szCs w:val="28"/>
        </w:rPr>
        <w:t xml:space="preserve"> des diplômés</w:t>
      </w:r>
    </w:p>
    <w:p w:rsidR="0066535A" w:rsidRPr="00AE1D26" w:rsidRDefault="0066535A" w:rsidP="0066535A">
      <w:pPr>
        <w:jc w:val="both"/>
        <w:rPr>
          <w:rFonts w:ascii="Arial" w:hAnsi="Arial" w:cs="Arial"/>
          <w:b/>
          <w:sz w:val="28"/>
          <w:szCs w:val="28"/>
        </w:rPr>
      </w:pPr>
    </w:p>
    <w:p w:rsidR="00D6469D" w:rsidRPr="00D6469D" w:rsidRDefault="00D6469D" w:rsidP="00D6469D">
      <w:pPr>
        <w:pStyle w:val="Corpsdetexte"/>
        <w:spacing w:before="234"/>
        <w:ind w:left="218" w:right="510"/>
        <w:jc w:val="both"/>
      </w:pPr>
      <w:r w:rsidRPr="00D6469D">
        <w:t>Au-delà de son étendue et de sa structure géographique, la région des hauts plateaux   présente une grande diversité de modèles territoriaux de développement et des enjeux de cohésion sociale. Le secteur agricole et forestier dans la wilaya de Tiaret demeure très attractif eu égard aux immenses potentialités de développement que recèle la région ainsi le milieu forestier existant de par sa superficie et son étendue. Les futurs diplômés peuvent prétendre à des emplois dans le secteur public et privé tel :</w:t>
      </w:r>
    </w:p>
    <w:p w:rsidR="00D6469D" w:rsidRPr="00D6469D" w:rsidRDefault="00D6469D" w:rsidP="00D6469D">
      <w:pPr>
        <w:pStyle w:val="Corpsdetexte"/>
        <w:spacing w:before="234"/>
        <w:ind w:left="218" w:right="510"/>
        <w:jc w:val="both"/>
      </w:pPr>
    </w:p>
    <w:p w:rsidR="00D6469D" w:rsidRPr="00D6469D" w:rsidRDefault="00D6469D" w:rsidP="00701231">
      <w:pPr>
        <w:pStyle w:val="Paragraphedeliste"/>
        <w:numPr>
          <w:ilvl w:val="0"/>
          <w:numId w:val="4"/>
        </w:numPr>
        <w:tabs>
          <w:tab w:val="left" w:pos="926"/>
          <w:tab w:val="left" w:pos="927"/>
        </w:tabs>
        <w:spacing w:before="101"/>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Direction générale des forêts,</w:t>
      </w:r>
    </w:p>
    <w:p w:rsidR="00D6469D" w:rsidRPr="00D6469D" w:rsidRDefault="00D6469D" w:rsidP="00701231">
      <w:pPr>
        <w:pStyle w:val="Paragraphedeliste"/>
        <w:numPr>
          <w:ilvl w:val="0"/>
          <w:numId w:val="4"/>
        </w:numPr>
        <w:tabs>
          <w:tab w:val="left" w:pos="967"/>
          <w:tab w:val="left" w:pos="968"/>
        </w:tabs>
        <w:ind w:left="967"/>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l’Institut National de Recherche Forestière (I.N.R.F.),</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Institut National de Protection des Végétaux (I.N.P.V.),</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Haut-commissariat de Développement Steppique (H.C.D.S.),</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Pépinières privées.</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Parc national de theniet el Had</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Conservation des forêts.</w:t>
      </w:r>
    </w:p>
    <w:p w:rsidR="00D6469D" w:rsidRPr="00D6469D" w:rsidRDefault="00D6469D" w:rsidP="00701231">
      <w:pPr>
        <w:pStyle w:val="Paragraphedeliste"/>
        <w:numPr>
          <w:ilvl w:val="0"/>
          <w:numId w:val="4"/>
        </w:numPr>
        <w:tabs>
          <w:tab w:val="left" w:pos="993"/>
          <w:tab w:val="left" w:pos="994"/>
        </w:tabs>
        <w:spacing w:before="1"/>
        <w:ind w:left="994" w:hanging="41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les différentes directions régionales du secteur forestier.</w:t>
      </w:r>
    </w:p>
    <w:p w:rsidR="00D6469D" w:rsidRPr="00D6469D" w:rsidRDefault="00D6469D" w:rsidP="00701231">
      <w:pPr>
        <w:pStyle w:val="Paragraphedeliste"/>
        <w:numPr>
          <w:ilvl w:val="0"/>
          <w:numId w:val="4"/>
        </w:numPr>
        <w:tabs>
          <w:tab w:val="left" w:pos="926"/>
          <w:tab w:val="left" w:pos="927"/>
        </w:tabs>
        <w:ind w:left="926"/>
        <w:rPr>
          <w:rFonts w:ascii="TimesNewRoman" w:eastAsia="SimSun" w:hAnsi="TimesNewRoman" w:cs="Times New Roman"/>
          <w:snapToGrid w:val="0"/>
          <w:color w:val="000000"/>
          <w:sz w:val="24"/>
          <w:szCs w:val="24"/>
          <w:lang w:bidi="ar-SA"/>
        </w:rPr>
      </w:pPr>
      <w:r w:rsidRPr="00D6469D">
        <w:rPr>
          <w:rFonts w:ascii="TimesNewRoman" w:eastAsia="SimSun" w:hAnsi="TimesNewRoman" w:cs="Times New Roman"/>
          <w:snapToGrid w:val="0"/>
          <w:color w:val="000000"/>
          <w:sz w:val="24"/>
          <w:szCs w:val="24"/>
          <w:lang w:bidi="ar-SA"/>
        </w:rPr>
        <w:t>Centre National de Recherche sur la Biodiversité (MATET)</w:t>
      </w:r>
    </w:p>
    <w:p w:rsidR="00D6469D" w:rsidRPr="00D6469D" w:rsidRDefault="00D6469D" w:rsidP="00D6469D">
      <w:pPr>
        <w:pStyle w:val="Corpsdetexte"/>
        <w:spacing w:before="11"/>
        <w:jc w:val="both"/>
      </w:pPr>
    </w:p>
    <w:p w:rsidR="00D6469D" w:rsidRPr="00D6469D" w:rsidRDefault="00D6469D" w:rsidP="00D6469D">
      <w:pPr>
        <w:pStyle w:val="Corpsdetexte"/>
        <w:ind w:left="218"/>
      </w:pPr>
      <w:r w:rsidRPr="00D6469D">
        <w:t>Les diplômés peuvent créer et gérer leurs propres entreprises dans le domaine de la foresterie ; défense et restauration des sols, création de pépinières de plants forestiers et horticoles ainsi que des plants d’agriculture de montagne.</w:t>
      </w:r>
    </w:p>
    <w:p w:rsidR="00D6469D" w:rsidRPr="00D6469D" w:rsidRDefault="00D6469D" w:rsidP="00D6469D">
      <w:pPr>
        <w:pStyle w:val="Corpsdetexte"/>
      </w:pPr>
    </w:p>
    <w:p w:rsidR="0066535A" w:rsidRPr="00AE1D26" w:rsidRDefault="0066535A" w:rsidP="0066535A">
      <w:pPr>
        <w:jc w:val="both"/>
        <w:rPr>
          <w:rFonts w:ascii="Arial" w:hAnsi="Arial" w:cs="Arial"/>
          <w:b/>
          <w:sz w:val="28"/>
          <w:szCs w:val="28"/>
        </w:rPr>
      </w:pPr>
    </w:p>
    <w:p w:rsidR="00414539" w:rsidRPr="00AE1D26" w:rsidRDefault="00CF2011" w:rsidP="00B80B84">
      <w:pPr>
        <w:rPr>
          <w:rFonts w:ascii="Arial" w:hAnsi="Arial" w:cs="Arial"/>
        </w:rPr>
      </w:pPr>
      <w:r>
        <w:rPr>
          <w:rFonts w:ascii="Arial" w:hAnsi="Arial" w:cs="Arial"/>
        </w:rPr>
        <w:br w:type="page"/>
      </w:r>
    </w:p>
    <w:p w:rsidR="00B80B84" w:rsidRPr="00AE1D26" w:rsidRDefault="00BB5A6A" w:rsidP="00B80B84">
      <w:pPr>
        <w:jc w:val="both"/>
        <w:rPr>
          <w:rFonts w:ascii="Arial" w:hAnsi="Arial" w:cs="Arial"/>
          <w:bCs/>
          <w:i/>
          <w:iCs/>
          <w:sz w:val="28"/>
          <w:szCs w:val="28"/>
        </w:rPr>
      </w:pPr>
      <w:r w:rsidRPr="00AE1D26">
        <w:rPr>
          <w:rFonts w:ascii="Arial" w:hAnsi="Arial" w:cs="Arial"/>
          <w:b/>
          <w:sz w:val="28"/>
          <w:szCs w:val="28"/>
        </w:rPr>
        <w:t>E</w:t>
      </w:r>
      <w:r w:rsidR="00415849" w:rsidRPr="00AE1D26">
        <w:rPr>
          <w:rFonts w:ascii="Arial" w:hAnsi="Arial" w:cs="Arial"/>
          <w:b/>
          <w:sz w:val="28"/>
          <w:szCs w:val="28"/>
        </w:rPr>
        <w:t xml:space="preserve"> – Passerelles vers d’</w:t>
      </w:r>
      <w:r w:rsidR="00B80B84" w:rsidRPr="00AE1D26">
        <w:rPr>
          <w:rFonts w:ascii="Arial" w:hAnsi="Arial" w:cs="Arial"/>
          <w:b/>
          <w:sz w:val="28"/>
          <w:szCs w:val="28"/>
        </w:rPr>
        <w:t>autres spécialités</w:t>
      </w:r>
    </w:p>
    <w:p w:rsidR="00B80B84" w:rsidRPr="00AE1D26" w:rsidRDefault="00B80B84" w:rsidP="00B80B84">
      <w:pPr>
        <w:rPr>
          <w:rFonts w:ascii="Arial" w:hAnsi="Arial" w:cs="Arial"/>
        </w:rPr>
      </w:pPr>
    </w:p>
    <w:p w:rsidR="00D6469D" w:rsidRDefault="00D6469D" w:rsidP="00D6469D">
      <w:pPr>
        <w:pStyle w:val="Corpsdetexte"/>
        <w:spacing w:before="36"/>
        <w:ind w:left="206" w:right="4706"/>
        <w:jc w:val="center"/>
      </w:pPr>
      <w:r>
        <w:t>Des</w:t>
      </w:r>
      <w:r>
        <w:rPr>
          <w:spacing w:val="-5"/>
        </w:rPr>
        <w:t xml:space="preserve"> </w:t>
      </w:r>
      <w:r>
        <w:t>passerelles</w:t>
      </w:r>
      <w:r>
        <w:rPr>
          <w:spacing w:val="-4"/>
        </w:rPr>
        <w:t xml:space="preserve"> </w:t>
      </w:r>
      <w:r>
        <w:t>possibles</w:t>
      </w:r>
      <w:r>
        <w:rPr>
          <w:spacing w:val="-4"/>
        </w:rPr>
        <w:t xml:space="preserve"> </w:t>
      </w:r>
      <w:r>
        <w:t>avec</w:t>
      </w:r>
      <w:r>
        <w:rPr>
          <w:spacing w:val="1"/>
        </w:rPr>
        <w:t xml:space="preserve"> </w:t>
      </w:r>
      <w:r>
        <w:t>les</w:t>
      </w:r>
      <w:r>
        <w:rPr>
          <w:spacing w:val="-3"/>
        </w:rPr>
        <w:t xml:space="preserve"> </w:t>
      </w:r>
      <w:r>
        <w:t>spécialités de:</w:t>
      </w:r>
    </w:p>
    <w:p w:rsidR="00D6469D" w:rsidRDefault="00D6469D" w:rsidP="00701231">
      <w:pPr>
        <w:pStyle w:val="Paragraphedeliste"/>
        <w:numPr>
          <w:ilvl w:val="1"/>
          <w:numId w:val="5"/>
        </w:numPr>
        <w:tabs>
          <w:tab w:val="left" w:pos="936"/>
          <w:tab w:val="left" w:pos="937"/>
        </w:tabs>
        <w:spacing w:line="274" w:lineRule="exact"/>
        <w:rPr>
          <w:sz w:val="24"/>
        </w:rPr>
      </w:pPr>
      <w:r>
        <w:rPr>
          <w:sz w:val="24"/>
        </w:rPr>
        <w:t>Ecologie</w:t>
      </w:r>
      <w:r>
        <w:rPr>
          <w:spacing w:val="-6"/>
          <w:sz w:val="24"/>
        </w:rPr>
        <w:t xml:space="preserve"> </w:t>
      </w:r>
      <w:r>
        <w:rPr>
          <w:sz w:val="24"/>
        </w:rPr>
        <w:t>et</w:t>
      </w:r>
      <w:r>
        <w:rPr>
          <w:spacing w:val="-4"/>
          <w:sz w:val="24"/>
        </w:rPr>
        <w:t xml:space="preserve"> </w:t>
      </w:r>
      <w:r>
        <w:rPr>
          <w:sz w:val="24"/>
        </w:rPr>
        <w:t>Environnement</w:t>
      </w:r>
    </w:p>
    <w:p w:rsidR="00D6469D" w:rsidRDefault="00D6469D" w:rsidP="00701231">
      <w:pPr>
        <w:pStyle w:val="Paragraphedeliste"/>
        <w:numPr>
          <w:ilvl w:val="2"/>
          <w:numId w:val="5"/>
        </w:numPr>
        <w:tabs>
          <w:tab w:val="left" w:pos="1656"/>
          <w:tab w:val="left" w:pos="1657"/>
        </w:tabs>
        <w:spacing w:before="43"/>
        <w:rPr>
          <w:sz w:val="24"/>
        </w:rPr>
      </w:pPr>
      <w:r>
        <w:rPr>
          <w:sz w:val="24"/>
        </w:rPr>
        <w:t>Master</w:t>
      </w:r>
      <w:r>
        <w:rPr>
          <w:spacing w:val="-6"/>
          <w:sz w:val="24"/>
        </w:rPr>
        <w:t xml:space="preserve"> </w:t>
      </w:r>
      <w:r>
        <w:rPr>
          <w:sz w:val="24"/>
        </w:rPr>
        <w:t>Agroécologie.</w:t>
      </w:r>
    </w:p>
    <w:p w:rsidR="00D6469D" w:rsidRDefault="00D6469D" w:rsidP="00701231">
      <w:pPr>
        <w:pStyle w:val="Paragraphedeliste"/>
        <w:numPr>
          <w:ilvl w:val="2"/>
          <w:numId w:val="5"/>
        </w:numPr>
        <w:tabs>
          <w:tab w:val="left" w:pos="1656"/>
          <w:tab w:val="left" w:pos="1657"/>
        </w:tabs>
        <w:spacing w:before="43"/>
        <w:rPr>
          <w:sz w:val="24"/>
        </w:rPr>
      </w:pPr>
      <w:r>
        <w:rPr>
          <w:sz w:val="24"/>
        </w:rPr>
        <w:t>Biodiversité et écologie végétale</w:t>
      </w: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80B84" w:rsidP="00B80B84">
      <w:pPr>
        <w:rPr>
          <w:rFonts w:ascii="Arial" w:hAnsi="Arial" w:cs="Arial"/>
        </w:rPr>
      </w:pPr>
    </w:p>
    <w:p w:rsidR="00B80B84" w:rsidRPr="00AE1D26" w:rsidRDefault="00BB5A6A" w:rsidP="00BB5A6A">
      <w:pPr>
        <w:pStyle w:val="En-tte"/>
        <w:tabs>
          <w:tab w:val="clear" w:pos="4536"/>
          <w:tab w:val="clear" w:pos="9072"/>
        </w:tabs>
        <w:rPr>
          <w:rFonts w:ascii="Arial" w:hAnsi="Arial" w:cs="Arial"/>
          <w:b/>
          <w:sz w:val="28"/>
          <w:szCs w:val="28"/>
        </w:rPr>
      </w:pPr>
      <w:r w:rsidRPr="00AE1D26">
        <w:rPr>
          <w:rFonts w:ascii="Arial" w:hAnsi="Arial" w:cs="Arial"/>
          <w:b/>
          <w:sz w:val="28"/>
          <w:szCs w:val="28"/>
        </w:rPr>
        <w:t>F</w:t>
      </w:r>
      <w:r w:rsidR="0066535A" w:rsidRPr="00AE1D26">
        <w:rPr>
          <w:rFonts w:ascii="Arial" w:hAnsi="Arial" w:cs="Arial"/>
          <w:b/>
          <w:sz w:val="28"/>
          <w:szCs w:val="28"/>
        </w:rPr>
        <w:t xml:space="preserve"> – Indicateurs de suivi </w:t>
      </w:r>
      <w:r w:rsidRPr="00AE1D26">
        <w:rPr>
          <w:rFonts w:ascii="Arial" w:hAnsi="Arial" w:cs="Arial"/>
          <w:b/>
          <w:sz w:val="28"/>
          <w:szCs w:val="28"/>
        </w:rPr>
        <w:t>de la formation </w:t>
      </w:r>
    </w:p>
    <w:p w:rsidR="00B80B84" w:rsidRPr="00AE1D26" w:rsidRDefault="00B80B84" w:rsidP="00FB60AB">
      <w:pPr>
        <w:pStyle w:val="En-tte"/>
        <w:tabs>
          <w:tab w:val="clear" w:pos="4536"/>
          <w:tab w:val="clear" w:pos="9072"/>
        </w:tabs>
        <w:rPr>
          <w:rFonts w:ascii="Arial" w:hAnsi="Arial" w:cs="Arial"/>
          <w:b/>
          <w:sz w:val="28"/>
          <w:szCs w:val="28"/>
        </w:rPr>
      </w:pPr>
    </w:p>
    <w:p w:rsidR="00B80B84" w:rsidRPr="00AE1D26" w:rsidRDefault="00B80B84" w:rsidP="00FB60AB">
      <w:pPr>
        <w:pStyle w:val="En-tte"/>
        <w:tabs>
          <w:tab w:val="clear" w:pos="4536"/>
          <w:tab w:val="clear" w:pos="9072"/>
        </w:tabs>
        <w:rPr>
          <w:rFonts w:ascii="Arial" w:hAnsi="Arial" w:cs="Arial"/>
          <w:b/>
          <w:sz w:val="28"/>
          <w:szCs w:val="28"/>
        </w:rPr>
      </w:pPr>
    </w:p>
    <w:p w:rsidR="00C04DD2" w:rsidRPr="00C04DD2" w:rsidRDefault="00C04DD2" w:rsidP="00C04DD2">
      <w:pPr>
        <w:ind w:left="218" w:right="1097"/>
        <w:jc w:val="both"/>
        <w:rPr>
          <w:rFonts w:ascii="TimesNewRoman" w:hAnsi="TimesNewRoman"/>
          <w:snapToGrid w:val="0"/>
          <w:color w:val="000000"/>
          <w:lang w:eastAsia="fr-FR"/>
        </w:rPr>
      </w:pPr>
      <w:r w:rsidRPr="00C04DD2">
        <w:rPr>
          <w:rFonts w:ascii="TimesNewRoman" w:hAnsi="TimesNewRoman"/>
          <w:snapToGrid w:val="0"/>
          <w:color w:val="000000"/>
          <w:lang w:eastAsia="fr-FR"/>
        </w:rPr>
        <w:t>La réussite de cette formation ne peut avoir lieu que si le suivi est permanent. Les indicateurs de suivi et d’évaluation mis en place</w:t>
      </w:r>
    </w:p>
    <w:p w:rsidR="00C04DD2" w:rsidRPr="00C04DD2" w:rsidRDefault="00C04DD2" w:rsidP="00701231">
      <w:pPr>
        <w:pStyle w:val="Paragraphedeliste"/>
        <w:numPr>
          <w:ilvl w:val="0"/>
          <w:numId w:val="4"/>
        </w:numPr>
        <w:tabs>
          <w:tab w:val="left" w:pos="926"/>
          <w:tab w:val="left" w:pos="927"/>
        </w:tabs>
        <w:ind w:right="594" w:hanging="361"/>
        <w:jc w:val="both"/>
        <w:rPr>
          <w:rFonts w:ascii="TimesNewRoman" w:eastAsia="SimSun" w:hAnsi="TimesNewRoman" w:cs="Times New Roman"/>
          <w:snapToGrid w:val="0"/>
          <w:color w:val="000000"/>
          <w:sz w:val="24"/>
          <w:szCs w:val="24"/>
          <w:lang w:bidi="ar-SA"/>
        </w:rPr>
      </w:pPr>
      <w:r w:rsidRPr="00C04DD2">
        <w:rPr>
          <w:rFonts w:ascii="TimesNewRoman" w:eastAsia="SimSun" w:hAnsi="TimesNewRoman" w:cs="Times New Roman"/>
          <w:snapToGrid w:val="0"/>
          <w:color w:val="000000"/>
          <w:sz w:val="24"/>
          <w:szCs w:val="24"/>
          <w:lang w:bidi="ar-SA"/>
        </w:rPr>
        <w:t>commission de suivi de la licence est constituée par les membres ayant participer à la formation. Elle aura pour mission de veiller à son bon déroulement, à la consolidation des relations avec les partenaires concernés par la spécialité en vue de préparer les sorties sur terrains aux étudiants.</w:t>
      </w:r>
    </w:p>
    <w:p w:rsidR="00C04DD2" w:rsidRPr="00C04DD2" w:rsidRDefault="00C04DD2" w:rsidP="00C04DD2">
      <w:pPr>
        <w:pStyle w:val="Corpsdetexte"/>
        <w:ind w:left="218"/>
        <w:jc w:val="both"/>
      </w:pPr>
    </w:p>
    <w:p w:rsidR="00C04DD2" w:rsidRPr="00C04DD2" w:rsidRDefault="00C04DD2" w:rsidP="00C04DD2">
      <w:pPr>
        <w:pStyle w:val="Corpsdetexte"/>
        <w:ind w:left="218"/>
        <w:jc w:val="both"/>
      </w:pPr>
      <w:r w:rsidRPr="00C04DD2">
        <w:t>Les indicateurs de performances retenues</w:t>
      </w:r>
    </w:p>
    <w:p w:rsidR="00C04DD2" w:rsidRPr="00C04DD2" w:rsidRDefault="00C04DD2" w:rsidP="00701231">
      <w:pPr>
        <w:pStyle w:val="Paragraphedeliste"/>
        <w:numPr>
          <w:ilvl w:val="0"/>
          <w:numId w:val="2"/>
        </w:numPr>
        <w:tabs>
          <w:tab w:val="left" w:pos="366"/>
        </w:tabs>
        <w:ind w:right="755" w:firstLine="0"/>
        <w:jc w:val="both"/>
        <w:rPr>
          <w:rFonts w:ascii="TimesNewRoman" w:eastAsia="SimSun" w:hAnsi="TimesNewRoman" w:cs="Times New Roman"/>
          <w:snapToGrid w:val="0"/>
          <w:color w:val="000000"/>
          <w:sz w:val="24"/>
          <w:szCs w:val="24"/>
          <w:lang w:bidi="ar-SA"/>
        </w:rPr>
      </w:pPr>
      <w:r w:rsidRPr="00C04DD2">
        <w:rPr>
          <w:rFonts w:ascii="TimesNewRoman" w:eastAsia="SimSun" w:hAnsi="TimesNewRoman" w:cs="Times New Roman"/>
          <w:snapToGrid w:val="0"/>
          <w:color w:val="000000"/>
          <w:sz w:val="24"/>
          <w:szCs w:val="24"/>
          <w:lang w:bidi="ar-SA"/>
        </w:rPr>
        <w:t>Nombre, durée et qualité des sorties sur terrains réalisées par rapport aux sorties de terrain envisagées</w:t>
      </w:r>
    </w:p>
    <w:p w:rsidR="00C04DD2" w:rsidRPr="00C04DD2" w:rsidRDefault="00C04DD2" w:rsidP="00C04DD2">
      <w:pPr>
        <w:pStyle w:val="Corpsdetexte"/>
        <w:ind w:left="285"/>
        <w:jc w:val="both"/>
      </w:pPr>
      <w:r w:rsidRPr="00C04DD2">
        <w:t>État d'avancement des enseignements (cours, TD, TP)</w:t>
      </w:r>
    </w:p>
    <w:p w:rsidR="00C04DD2" w:rsidRPr="00C04DD2" w:rsidRDefault="00C04DD2" w:rsidP="00C04DD2">
      <w:pPr>
        <w:pStyle w:val="Corpsdetexte"/>
        <w:ind w:left="218" w:right="806"/>
        <w:jc w:val="both"/>
      </w:pPr>
      <w:r w:rsidRPr="00C04DD2">
        <w:t>Qualité de la documentation mise à la disposition des étudiants (polycopiés de cours, TD, TP)</w:t>
      </w:r>
    </w:p>
    <w:p w:rsidR="002A10E1" w:rsidRPr="00C04DD2" w:rsidRDefault="002A10E1" w:rsidP="00C04DD2">
      <w:pPr>
        <w:pStyle w:val="En-tte"/>
        <w:tabs>
          <w:tab w:val="clear" w:pos="4536"/>
          <w:tab w:val="clear" w:pos="9072"/>
        </w:tabs>
        <w:rPr>
          <w:rFonts w:ascii="TimesNewRoman" w:eastAsia="SimSun" w:hAnsi="TimesNewRoman"/>
          <w:snapToGrid w:val="0"/>
          <w:color w:val="000000"/>
          <w:sz w:val="24"/>
          <w:szCs w:val="24"/>
        </w:rPr>
      </w:pPr>
    </w:p>
    <w:p w:rsidR="00BB5A6A" w:rsidRPr="00AE1D26" w:rsidRDefault="00BB5A6A" w:rsidP="00BB5A6A">
      <w:pPr>
        <w:pStyle w:val="En-tte"/>
        <w:tabs>
          <w:tab w:val="clear" w:pos="4536"/>
          <w:tab w:val="clear" w:pos="9072"/>
        </w:tabs>
        <w:rPr>
          <w:rFonts w:ascii="Arial" w:hAnsi="Arial" w:cs="Arial"/>
          <w:b/>
          <w:sz w:val="28"/>
          <w:szCs w:val="28"/>
        </w:rPr>
      </w:pPr>
      <w:r w:rsidRPr="00AE1D26">
        <w:rPr>
          <w:rFonts w:ascii="Arial" w:hAnsi="Arial" w:cs="Arial"/>
          <w:b/>
          <w:sz w:val="28"/>
          <w:szCs w:val="28"/>
        </w:rPr>
        <w:t>G – Capacité d’encadrement</w:t>
      </w:r>
      <w:r w:rsidRPr="00AE1D26">
        <w:rPr>
          <w:rFonts w:ascii="Arial" w:hAnsi="Arial" w:cs="Arial"/>
          <w:sz w:val="28"/>
          <w:szCs w:val="28"/>
        </w:rPr>
        <w:t xml:space="preserve"> (</w:t>
      </w:r>
      <w:r w:rsidRPr="00AE1D26">
        <w:rPr>
          <w:rFonts w:ascii="Arial" w:hAnsi="Arial" w:cs="Arial"/>
          <w:sz w:val="24"/>
          <w:szCs w:val="24"/>
        </w:rPr>
        <w:t>donner le nombre d’étudiants qu’il est possible de prendre en charge)</w:t>
      </w:r>
    </w:p>
    <w:p w:rsidR="00414539" w:rsidRPr="00AE1D26" w:rsidRDefault="00414539" w:rsidP="00FB60AB">
      <w:pPr>
        <w:pStyle w:val="En-tte"/>
        <w:tabs>
          <w:tab w:val="clear" w:pos="4536"/>
          <w:tab w:val="clear" w:pos="9072"/>
        </w:tabs>
        <w:rPr>
          <w:rFonts w:ascii="Arial" w:hAnsi="Arial" w:cs="Arial"/>
          <w:b/>
          <w:sz w:val="28"/>
          <w:szCs w:val="28"/>
        </w:rPr>
      </w:pPr>
    </w:p>
    <w:p w:rsidR="00414539" w:rsidRPr="00AE1D26" w:rsidRDefault="00414539" w:rsidP="00FB60AB">
      <w:pPr>
        <w:pStyle w:val="En-tte"/>
        <w:tabs>
          <w:tab w:val="clear" w:pos="4536"/>
          <w:tab w:val="clear" w:pos="9072"/>
        </w:tabs>
        <w:rPr>
          <w:rFonts w:ascii="Arial" w:hAnsi="Arial" w:cs="Arial"/>
          <w:b/>
          <w:sz w:val="28"/>
          <w:szCs w:val="28"/>
        </w:rPr>
      </w:pPr>
    </w:p>
    <w:p w:rsidR="00C04DD2" w:rsidRDefault="00C04DD2" w:rsidP="00C04DD2">
      <w:pPr>
        <w:pStyle w:val="Corpsdetexte"/>
        <w:ind w:left="922"/>
      </w:pPr>
      <w:r>
        <w:t>Il</w:t>
      </w:r>
      <w:r>
        <w:rPr>
          <w:spacing w:val="-9"/>
        </w:rPr>
        <w:t xml:space="preserve"> </w:t>
      </w:r>
      <w:r>
        <w:t>est</w:t>
      </w:r>
      <w:r>
        <w:rPr>
          <w:spacing w:val="4"/>
        </w:rPr>
        <w:t xml:space="preserve"> </w:t>
      </w:r>
      <w:r>
        <w:t>possible</w:t>
      </w:r>
      <w:r>
        <w:rPr>
          <w:spacing w:val="-1"/>
        </w:rPr>
        <w:t xml:space="preserve"> </w:t>
      </w:r>
      <w:r>
        <w:t>de</w:t>
      </w:r>
      <w:r>
        <w:rPr>
          <w:spacing w:val="-1"/>
        </w:rPr>
        <w:t xml:space="preserve"> </w:t>
      </w:r>
      <w:r>
        <w:t>prendre</w:t>
      </w:r>
      <w:r>
        <w:rPr>
          <w:spacing w:val="-2"/>
        </w:rPr>
        <w:t xml:space="preserve"> </w:t>
      </w:r>
      <w:r>
        <w:t>en</w:t>
      </w:r>
      <w:r>
        <w:rPr>
          <w:spacing w:val="-5"/>
        </w:rPr>
        <w:t xml:space="preserve"> </w:t>
      </w:r>
      <w:r>
        <w:t>charge</w:t>
      </w:r>
      <w:r>
        <w:rPr>
          <w:spacing w:val="4"/>
        </w:rPr>
        <w:t xml:space="preserve"> </w:t>
      </w:r>
      <w:r>
        <w:t>un</w:t>
      </w:r>
      <w:r>
        <w:rPr>
          <w:spacing w:val="-1"/>
        </w:rPr>
        <w:t xml:space="preserve"> </w:t>
      </w:r>
      <w:r>
        <w:t>maximum</w:t>
      </w:r>
      <w:r>
        <w:rPr>
          <w:spacing w:val="-8"/>
        </w:rPr>
        <w:t xml:space="preserve"> </w:t>
      </w:r>
      <w:r>
        <w:t>de 20 étudiants</w:t>
      </w:r>
      <w:r>
        <w:rPr>
          <w:spacing w:val="-1"/>
        </w:rPr>
        <w:t xml:space="preserve"> </w:t>
      </w:r>
      <w:r>
        <w:t>par promotion</w:t>
      </w: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2A10E1" w:rsidRPr="00AE1D26" w:rsidRDefault="002A10E1" w:rsidP="00FB60AB">
      <w:pPr>
        <w:pStyle w:val="En-tte"/>
        <w:tabs>
          <w:tab w:val="clear" w:pos="4536"/>
          <w:tab w:val="clear" w:pos="9072"/>
        </w:tabs>
        <w:rPr>
          <w:rFonts w:ascii="Arial" w:hAnsi="Arial" w:cs="Arial"/>
          <w:b/>
          <w:sz w:val="28"/>
          <w:szCs w:val="28"/>
        </w:rPr>
      </w:pPr>
    </w:p>
    <w:p w:rsidR="00E8417E" w:rsidRPr="00AE1D26" w:rsidRDefault="00E8417E" w:rsidP="00FB60AB">
      <w:pPr>
        <w:pStyle w:val="En-tte"/>
        <w:tabs>
          <w:tab w:val="clear" w:pos="4536"/>
          <w:tab w:val="clear" w:pos="9072"/>
        </w:tabs>
        <w:rPr>
          <w:rFonts w:ascii="Arial" w:hAnsi="Arial" w:cs="Arial"/>
          <w:b/>
          <w:sz w:val="32"/>
          <w:szCs w:val="32"/>
        </w:rPr>
        <w:sectPr w:rsidR="00E8417E" w:rsidRPr="00AE1D26" w:rsidSect="00346258">
          <w:footerReference w:type="even" r:id="rId8"/>
          <w:footerReference w:type="default" r:id="rId9"/>
          <w:footerReference w:type="first" r:id="rId10"/>
          <w:pgSz w:w="11906" w:h="16838"/>
          <w:pgMar w:top="1134" w:right="1134" w:bottom="1134" w:left="1134" w:header="709" w:footer="709" w:gutter="0"/>
          <w:cols w:space="708"/>
          <w:titlePg/>
          <w:docGrid w:linePitch="360"/>
        </w:sectPr>
      </w:pPr>
    </w:p>
    <w:p w:rsidR="005B7ED5" w:rsidRDefault="001D4C41" w:rsidP="005B7ED5">
      <w:pPr>
        <w:pStyle w:val="NormalWeb"/>
      </w:pPr>
      <w:r>
        <w:rPr>
          <w:noProof/>
        </w:rPr>
        <w:drawing>
          <wp:inline distT="0" distB="0" distL="0" distR="0">
            <wp:extent cx="10141585" cy="5569585"/>
            <wp:effectExtent l="19050" t="0" r="0" b="0"/>
            <wp:docPr id="1" name="Image 1" descr="Description : C:\Users\Hp\AppData\Local\Packages\Microsoft.Windows.Photos_8wekyb3d8bbwe\TempState\ShareServiceTempFolder\EM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Hp\AppData\Local\Packages\Microsoft.Windows.Photos_8wekyb3d8bbwe\TempState\ShareServiceTempFolder\EMARGE.jpeg"/>
                    <pic:cNvPicPr>
                      <a:picLocks noChangeAspect="1" noChangeArrowheads="1"/>
                    </pic:cNvPicPr>
                  </pic:nvPicPr>
                  <pic:blipFill>
                    <a:blip r:embed="rId11"/>
                    <a:srcRect/>
                    <a:stretch>
                      <a:fillRect/>
                    </a:stretch>
                  </pic:blipFill>
                  <pic:spPr bwMode="auto">
                    <a:xfrm>
                      <a:off x="0" y="0"/>
                      <a:ext cx="10141585" cy="5569585"/>
                    </a:xfrm>
                    <a:prstGeom prst="rect">
                      <a:avLst/>
                    </a:prstGeom>
                    <a:noFill/>
                    <a:ln w="9525">
                      <a:noFill/>
                      <a:miter lim="800000"/>
                      <a:headEnd/>
                      <a:tailEnd/>
                    </a:ln>
                  </pic:spPr>
                </pic:pic>
              </a:graphicData>
            </a:graphic>
          </wp:inline>
        </w:drawing>
      </w:r>
    </w:p>
    <w:p w:rsidR="0066621F" w:rsidRPr="00AE1D26" w:rsidRDefault="0066621F" w:rsidP="003B6915">
      <w:pPr>
        <w:pStyle w:val="En-tte"/>
        <w:tabs>
          <w:tab w:val="clear" w:pos="4536"/>
          <w:tab w:val="clear" w:pos="9072"/>
        </w:tabs>
        <w:rPr>
          <w:rFonts w:ascii="Arial" w:hAnsi="Arial" w:cs="Arial"/>
          <w:b/>
          <w:sz w:val="28"/>
          <w:szCs w:val="28"/>
        </w:rPr>
      </w:pPr>
    </w:p>
    <w:p w:rsidR="00C97052" w:rsidRDefault="001D4C41" w:rsidP="00C97052">
      <w:pPr>
        <w:pStyle w:val="NormalWeb"/>
      </w:pPr>
      <w:r>
        <w:rPr>
          <w:noProof/>
        </w:rPr>
        <w:drawing>
          <wp:inline distT="0" distB="0" distL="0" distR="0">
            <wp:extent cx="10017125" cy="5756275"/>
            <wp:effectExtent l="19050" t="0" r="3175" b="0"/>
            <wp:docPr id="2" name="Image 2" descr="Description : C:\Users\Hp\AppData\Local\Packages\Microsoft.Windows.Photos_8wekyb3d8bbwe\TempState\ShareServiceTempFolder\EM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Hp\AppData\Local\Packages\Microsoft.Windows.Photos_8wekyb3d8bbwe\TempState\ShareServiceTempFolder\EMARGEMENT.jpeg"/>
                    <pic:cNvPicPr>
                      <a:picLocks noChangeAspect="1" noChangeArrowheads="1"/>
                    </pic:cNvPicPr>
                  </pic:nvPicPr>
                  <pic:blipFill>
                    <a:blip r:embed="rId12"/>
                    <a:srcRect/>
                    <a:stretch>
                      <a:fillRect/>
                    </a:stretch>
                  </pic:blipFill>
                  <pic:spPr bwMode="auto">
                    <a:xfrm>
                      <a:off x="0" y="0"/>
                      <a:ext cx="10017125" cy="5756275"/>
                    </a:xfrm>
                    <a:prstGeom prst="rect">
                      <a:avLst/>
                    </a:prstGeom>
                    <a:noFill/>
                    <a:ln w="9525">
                      <a:noFill/>
                      <a:miter lim="800000"/>
                      <a:headEnd/>
                      <a:tailEnd/>
                    </a:ln>
                  </pic:spPr>
                </pic:pic>
              </a:graphicData>
            </a:graphic>
          </wp:inline>
        </w:drawing>
      </w:r>
    </w:p>
    <w:p w:rsidR="00784AF6" w:rsidRDefault="00784AF6">
      <w:pPr>
        <w:rPr>
          <w:rFonts w:ascii="Arial" w:eastAsia="Times New Roman" w:hAnsi="Arial" w:cs="Arial"/>
          <w:b/>
          <w:sz w:val="28"/>
          <w:szCs w:val="28"/>
          <w:lang w:eastAsia="fr-FR"/>
        </w:rPr>
      </w:pPr>
      <w:r>
        <w:rPr>
          <w:rFonts w:ascii="Arial" w:hAnsi="Arial" w:cs="Arial"/>
          <w:b/>
          <w:sz w:val="28"/>
          <w:szCs w:val="28"/>
        </w:rPr>
        <w:br w:type="page"/>
      </w:r>
    </w:p>
    <w:p w:rsidR="00713DC6" w:rsidRPr="00AE1D26" w:rsidRDefault="00713DC6" w:rsidP="00FB60AB">
      <w:pPr>
        <w:pStyle w:val="En-tte"/>
        <w:tabs>
          <w:tab w:val="clear" w:pos="4536"/>
          <w:tab w:val="clear" w:pos="9072"/>
        </w:tabs>
        <w:rPr>
          <w:rFonts w:ascii="Arial" w:hAnsi="Arial" w:cs="Arial"/>
          <w:b/>
          <w:sz w:val="28"/>
          <w:szCs w:val="28"/>
        </w:rPr>
      </w:pPr>
    </w:p>
    <w:p w:rsidR="0066621F" w:rsidRPr="00AE1D26" w:rsidRDefault="0066621F" w:rsidP="00FB60AB">
      <w:pPr>
        <w:pStyle w:val="En-tte"/>
        <w:tabs>
          <w:tab w:val="clear" w:pos="4536"/>
          <w:tab w:val="clear" w:pos="9072"/>
        </w:tabs>
        <w:rPr>
          <w:rFonts w:ascii="Arial" w:hAnsi="Arial" w:cs="Arial"/>
          <w:b/>
          <w:sz w:val="28"/>
          <w:szCs w:val="28"/>
        </w:rPr>
      </w:pPr>
      <w:r w:rsidRPr="00AE1D26">
        <w:rPr>
          <w:rFonts w:ascii="Arial" w:hAnsi="Arial" w:cs="Arial"/>
          <w:b/>
          <w:sz w:val="28"/>
          <w:szCs w:val="28"/>
        </w:rPr>
        <w:tab/>
      </w:r>
      <w:r w:rsidRPr="00AE1D26">
        <w:rPr>
          <w:rFonts w:ascii="Arial" w:hAnsi="Arial" w:cs="Arial"/>
          <w:b/>
          <w:sz w:val="28"/>
          <w:szCs w:val="28"/>
        </w:rPr>
        <w:tab/>
      </w:r>
      <w:r w:rsidR="00EA58D6" w:rsidRPr="00AE1D26">
        <w:rPr>
          <w:rFonts w:ascii="Arial" w:hAnsi="Arial" w:cs="Arial"/>
          <w:b/>
          <w:sz w:val="28"/>
          <w:szCs w:val="28"/>
        </w:rPr>
        <w:t>B</w:t>
      </w:r>
      <w:r w:rsidRPr="00AE1D26">
        <w:rPr>
          <w:rFonts w:ascii="Arial" w:hAnsi="Arial" w:cs="Arial"/>
          <w:b/>
          <w:sz w:val="28"/>
          <w:szCs w:val="28"/>
        </w:rPr>
        <w:t> : Encadrement Externe :</w:t>
      </w:r>
    </w:p>
    <w:p w:rsidR="00E8417E" w:rsidRPr="00AE1D26" w:rsidRDefault="00E8417E" w:rsidP="00FB60AB">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r w:rsidR="004D08FC">
        <w:rPr>
          <w:rFonts w:ascii="Arial" w:hAnsi="Arial" w:cs="Arial"/>
          <w:b/>
          <w:sz w:val="28"/>
          <w:szCs w:val="28"/>
        </w:rPr>
        <w:t xml:space="preserve">Université de Mostaganem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FB60AB">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713DC6" w:rsidRPr="00AE1D26" w:rsidRDefault="00713DC6" w:rsidP="00713DC6">
      <w:pPr>
        <w:pStyle w:val="En-tte"/>
        <w:tabs>
          <w:tab w:val="clear" w:pos="4536"/>
          <w:tab w:val="clear" w:pos="9072"/>
        </w:tabs>
        <w:rPr>
          <w:rFonts w:ascii="Arial" w:hAnsi="Arial" w:cs="Arial"/>
          <w:b/>
          <w:sz w:val="28"/>
          <w:szCs w:val="28"/>
        </w:rPr>
      </w:pPr>
    </w:p>
    <w:p w:rsidR="00713DC6" w:rsidRPr="00AE1D26" w:rsidRDefault="00713DC6" w:rsidP="00713DC6">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713DC6" w:rsidRPr="00AE1D26" w:rsidRDefault="00713DC6" w:rsidP="00713DC6">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 xml:space="preserve">Diplôme Post graduation </w:t>
            </w:r>
          </w:p>
          <w:p w:rsidR="00713DC6" w:rsidRPr="00AE1D26" w:rsidRDefault="00713DC6" w:rsidP="0015037F">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r w:rsidRPr="00AE1D26">
              <w:rPr>
                <w:rFonts w:ascii="Arial" w:hAnsi="Arial" w:cs="Arial"/>
                <w:b/>
              </w:rPr>
              <w:t>Emargement</w:t>
            </w: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r w:rsidR="00713DC6" w:rsidRPr="00AE1D26" w:rsidTr="0015037F">
        <w:trPr>
          <w:tblHeader/>
        </w:trPr>
        <w:tc>
          <w:tcPr>
            <w:tcW w:w="255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713DC6" w:rsidRPr="00AE1D26" w:rsidRDefault="00713DC6" w:rsidP="0015037F">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713DC6" w:rsidRPr="00AE1D26" w:rsidRDefault="00713DC6" w:rsidP="0015037F">
            <w:pPr>
              <w:jc w:val="center"/>
              <w:rPr>
                <w:rFonts w:ascii="Arial" w:hAnsi="Arial" w:cs="Arial"/>
                <w:b/>
              </w:rPr>
            </w:pPr>
          </w:p>
        </w:tc>
      </w:tr>
    </w:tbl>
    <w:p w:rsidR="0066621F" w:rsidRPr="00AE1D26" w:rsidRDefault="0066621F" w:rsidP="00FB60AB">
      <w:pPr>
        <w:pStyle w:val="En-tte"/>
        <w:tabs>
          <w:tab w:val="clear" w:pos="4536"/>
          <w:tab w:val="clear" w:pos="9072"/>
        </w:tabs>
        <w:rPr>
          <w:rFonts w:ascii="Arial" w:hAnsi="Arial" w:cs="Arial"/>
          <w:b/>
          <w:sz w:val="24"/>
          <w:szCs w:val="24"/>
        </w:rPr>
      </w:pPr>
      <w:r w:rsidRPr="00AE1D26">
        <w:rPr>
          <w:rFonts w:ascii="Arial" w:hAnsi="Arial" w:cs="Arial"/>
          <w:b/>
          <w:sz w:val="24"/>
          <w:szCs w:val="24"/>
        </w:rPr>
        <w:t>* = Cours, TD, TP, Encadrement de stage, Encadrement de mémoire, autre ( à préciser)</w:t>
      </w:r>
    </w:p>
    <w:p w:rsidR="00E8417E" w:rsidRPr="00AE1D26" w:rsidRDefault="00E8417E" w:rsidP="00FB60AB">
      <w:pPr>
        <w:pStyle w:val="En-tte"/>
        <w:tabs>
          <w:tab w:val="clear" w:pos="4536"/>
          <w:tab w:val="clear" w:pos="9072"/>
        </w:tabs>
        <w:rPr>
          <w:rFonts w:ascii="Arial" w:hAnsi="Arial" w:cs="Arial"/>
          <w:b/>
          <w:sz w:val="24"/>
          <w:szCs w:val="24"/>
        </w:rPr>
        <w:sectPr w:rsidR="00E8417E" w:rsidRPr="00AE1D26" w:rsidSect="00E8417E">
          <w:pgSz w:w="16838" w:h="11906" w:orient="landscape"/>
          <w:pgMar w:top="1134" w:right="1134" w:bottom="1134" w:left="1134" w:header="709" w:footer="709" w:gutter="0"/>
          <w:cols w:space="708"/>
          <w:titlePg/>
          <w:docGrid w:linePitch="360"/>
        </w:sectPr>
      </w:pPr>
    </w:p>
    <w:p w:rsidR="006F28CF" w:rsidRPr="00AE1D26" w:rsidRDefault="00713DC6" w:rsidP="00FB60AB">
      <w:pPr>
        <w:pStyle w:val="En-tte"/>
        <w:tabs>
          <w:tab w:val="num" w:pos="360"/>
        </w:tabs>
        <w:rPr>
          <w:rFonts w:ascii="Arial" w:hAnsi="Arial" w:cs="Arial"/>
          <w:b/>
          <w:sz w:val="32"/>
          <w:szCs w:val="32"/>
        </w:rPr>
      </w:pPr>
      <w:r w:rsidRPr="00AE1D26">
        <w:rPr>
          <w:rFonts w:ascii="Arial" w:hAnsi="Arial" w:cs="Arial"/>
          <w:b/>
          <w:sz w:val="32"/>
          <w:szCs w:val="32"/>
        </w:rPr>
        <w:t>5</w:t>
      </w:r>
      <w:r w:rsidR="006F28CF" w:rsidRPr="00AE1D26">
        <w:rPr>
          <w:rFonts w:ascii="Arial" w:hAnsi="Arial" w:cs="Arial"/>
          <w:b/>
          <w:sz w:val="32"/>
          <w:szCs w:val="32"/>
        </w:rPr>
        <w:t xml:space="preserve"> – Moyens matériels </w:t>
      </w:r>
      <w:r w:rsidRPr="00AE1D26">
        <w:rPr>
          <w:rFonts w:ascii="Arial" w:hAnsi="Arial" w:cs="Arial"/>
          <w:b/>
          <w:sz w:val="32"/>
          <w:szCs w:val="32"/>
        </w:rPr>
        <w:t xml:space="preserve">spécifiques </w:t>
      </w:r>
      <w:r w:rsidR="006F28CF" w:rsidRPr="00AE1D26">
        <w:rPr>
          <w:rFonts w:ascii="Arial" w:hAnsi="Arial" w:cs="Arial"/>
          <w:b/>
          <w:sz w:val="32"/>
          <w:szCs w:val="32"/>
        </w:rPr>
        <w:t>disponibles</w:t>
      </w:r>
    </w:p>
    <w:p w:rsidR="006F28CF" w:rsidRPr="00AE1D26" w:rsidRDefault="006F28CF" w:rsidP="00FB60AB">
      <w:pPr>
        <w:ind w:right="282"/>
        <w:rPr>
          <w:rFonts w:ascii="Arial" w:hAnsi="Arial" w:cs="Arial"/>
          <w:sz w:val="26"/>
          <w:szCs w:val="26"/>
        </w:rPr>
      </w:pPr>
    </w:p>
    <w:p w:rsidR="00077133" w:rsidRPr="00AE1D26" w:rsidRDefault="00EA58D6" w:rsidP="00FB60AB">
      <w:pPr>
        <w:jc w:val="both"/>
        <w:rPr>
          <w:rFonts w:ascii="Arial" w:hAnsi="Arial" w:cs="Arial"/>
        </w:rPr>
      </w:pPr>
      <w:r w:rsidRPr="00AE1D26">
        <w:rPr>
          <w:rFonts w:ascii="Arial" w:hAnsi="Arial" w:cs="Arial"/>
          <w:b/>
          <w:sz w:val="28"/>
          <w:szCs w:val="28"/>
        </w:rPr>
        <w:t>A-</w:t>
      </w:r>
      <w:r w:rsidR="00077133" w:rsidRPr="00AE1D26">
        <w:rPr>
          <w:rFonts w:ascii="Arial" w:hAnsi="Arial" w:cs="Arial"/>
          <w:b/>
          <w:sz w:val="28"/>
          <w:szCs w:val="28"/>
        </w:rPr>
        <w:t xml:space="preserve"> </w:t>
      </w:r>
      <w:r w:rsidR="00256C39" w:rsidRPr="00AE1D26">
        <w:rPr>
          <w:rFonts w:ascii="Arial" w:hAnsi="Arial" w:cs="Arial"/>
          <w:b/>
          <w:sz w:val="28"/>
          <w:szCs w:val="28"/>
        </w:rPr>
        <w:t>Laboratoires Pédagogiques et Equipements</w:t>
      </w:r>
      <w:r w:rsidR="00077133" w:rsidRPr="00AE1D26">
        <w:rPr>
          <w:rFonts w:ascii="Arial" w:hAnsi="Arial" w:cs="Arial"/>
          <w:b/>
          <w:sz w:val="28"/>
          <w:szCs w:val="28"/>
        </w:rPr>
        <w:t xml:space="preserve"> : </w:t>
      </w:r>
      <w:r w:rsidR="00077133" w:rsidRPr="00AE1D26">
        <w:rPr>
          <w:rFonts w:ascii="Arial" w:hAnsi="Arial" w:cs="Arial"/>
        </w:rPr>
        <w:t>Fiche des équipements pédagogiques existants pour les TP de la formation envisagée</w:t>
      </w:r>
      <w:r w:rsidR="00FB60AB" w:rsidRPr="00AE1D26">
        <w:rPr>
          <w:rFonts w:ascii="Arial" w:hAnsi="Arial" w:cs="Arial"/>
        </w:rPr>
        <w:t xml:space="preserve"> </w:t>
      </w:r>
      <w:r w:rsidR="00077133" w:rsidRPr="00AE1D26">
        <w:rPr>
          <w:rFonts w:ascii="Arial" w:hAnsi="Arial" w:cs="Arial"/>
        </w:rPr>
        <w:t>(1 fiche par laboratoire)</w:t>
      </w:r>
    </w:p>
    <w:p w:rsidR="00256C39" w:rsidRPr="00AE1D26" w:rsidRDefault="00256C39" w:rsidP="00FB60AB">
      <w:pPr>
        <w:autoSpaceDE w:val="0"/>
        <w:autoSpaceDN w:val="0"/>
        <w:ind w:right="284"/>
        <w:jc w:val="both"/>
        <w:rPr>
          <w:rFonts w:ascii="Arial" w:hAnsi="Arial" w:cs="Arial"/>
          <w:sz w:val="28"/>
          <w:szCs w:val="28"/>
        </w:rPr>
      </w:pPr>
    </w:p>
    <w:p w:rsidR="00077133" w:rsidRDefault="00077133" w:rsidP="00FB60AB">
      <w:pPr>
        <w:rPr>
          <w:rFonts w:ascii="Arial" w:hAnsi="Arial" w:cs="Arial"/>
          <w:b/>
          <w:bCs/>
        </w:rPr>
      </w:pPr>
      <w:r w:rsidRPr="00AE1D26">
        <w:rPr>
          <w:rFonts w:ascii="Arial" w:hAnsi="Arial" w:cs="Arial"/>
          <w:b/>
          <w:bCs/>
        </w:rPr>
        <w:t xml:space="preserve">Intitulé du laboratoire : </w:t>
      </w:r>
    </w:p>
    <w:tbl>
      <w:tblPr>
        <w:tblW w:w="0" w:type="auto"/>
        <w:tblInd w:w="-108" w:type="dxa"/>
        <w:tblLayout w:type="fixed"/>
        <w:tblLook w:val="04A0"/>
      </w:tblPr>
      <w:tblGrid>
        <w:gridCol w:w="1237"/>
        <w:gridCol w:w="8505"/>
      </w:tblGrid>
      <w:tr w:rsidR="00C04DD2" w:rsidRPr="0039302D" w:rsidTr="00B015AB">
        <w:trPr>
          <w:trHeight w:val="316"/>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N° d’ordre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Désignation de l’équipement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01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Station Agro météorologique avec capteurs de rayonnement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02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Spectrophotomètre d'absorption atomique + accessoire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03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Détecteur multigaz Mx2100 + accessoires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04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Abreuvoirs; Mangeoires; Eleveuse (Chauffage) gaz butane; Paille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05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Tube de percolation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06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Calcimètre de Bernard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07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Thermomètre du sol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08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pH 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09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Conductimètre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10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Thermomètre ordinaire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11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Pipette de robinson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12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Plaques chauffantes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13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Distilleuse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14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Etuves + 300°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15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Incubateur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16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Spectrophotomètre (colorimètre longueur d'onde)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17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Compteur de colonie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18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Pr>
                <w:lang w:eastAsia="en-US"/>
              </w:rPr>
              <w:t>Altimètre R40</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19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Blume leiss Mod BL 6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20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Boussole Foresti7re LS 25 USHIKQTQ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21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Compas FINANDAIS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22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Tarière SUUNDO Profondeur de pénétration 150 mm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23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Tarière SUUNDO Profondeur de pénétration 200 mm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24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Phloroglucinol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25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Poussoir starter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26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Jauge à écorce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27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Le marteau sondeur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28 </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spacing w:after="160" w:line="256" w:lineRule="auto"/>
              <w:rPr>
                <w:lang w:eastAsia="en-US"/>
              </w:rPr>
            </w:pPr>
            <w:r w:rsidRPr="0039302D">
              <w:rPr>
                <w:lang w:eastAsia="en-US"/>
              </w:rPr>
              <w:t xml:space="preserve">Hygromètre pour bois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30</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Poromètre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31</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Micro-osmomètre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32</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Etuve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33</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Humidimètre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34</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Réfractomètre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35</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Balance portable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36</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Broyeur à billes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37</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Préleveur d'échantillons de sol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38</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Multiparamètre d'analyse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39</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Minéralisateur Kjeldahl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40</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HPLC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41</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Analyseur d'eau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42</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Thèrmohygromètre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43</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Oxymètre portable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44</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Pied à coulisse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45</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Système de pompage manuel se composant de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Poire de pression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Tube d'aspiration télescopique 1,2m, tuyau flexible 60 cm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Adaptateur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46</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Détecteur Multi Gaz OLDHAM – Type Mx2100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47</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Détecteur Multi Gaz OLDHAM – Type Mx2100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48</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Cellule de mesure CO2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49</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Cellule de mesure NO2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50</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Pack accumulateur Ni MH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51</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Chargeur Livré avec pipe de calibrage et bloc d'alimentation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52</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Tête de mesure thermocouple inclus pour osmomètre à tension de vapeur, type WESCOR 5520</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53</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Onduleur Merlin Gérin 600 V A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54</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Flash disk 01 Go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55</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Prise filtre APC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56</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Thermocycler </w:t>
            </w:r>
            <w:r>
              <w:rPr>
                <w:color w:val="000000"/>
                <w:lang w:eastAsia="en-US"/>
              </w:rPr>
              <w:t>,</w:t>
            </w:r>
            <w:r w:rsidRPr="0039302D">
              <w:rPr>
                <w:color w:val="000000"/>
                <w:lang w:eastAsia="en-US"/>
              </w:rPr>
              <w:t xml:space="preserve">Couvercle chauffant </w:t>
            </w:r>
            <w:r>
              <w:rPr>
                <w:color w:val="000000"/>
                <w:lang w:eastAsia="en-US"/>
              </w:rPr>
              <w:t>,</w:t>
            </w:r>
            <w:r w:rsidRPr="0039302D">
              <w:rPr>
                <w:color w:val="000000"/>
                <w:lang w:eastAsia="en-US"/>
              </w:rPr>
              <w:t xml:space="preserve">Rampes de température réglables de +4 à 99°C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Nombre de pas maximum par programme9 </w:t>
            </w:r>
            <w:r>
              <w:rPr>
                <w:color w:val="000000"/>
                <w:lang w:eastAsia="en-US"/>
              </w:rPr>
              <w:t>,</w:t>
            </w:r>
            <w:r w:rsidRPr="0039302D">
              <w:rPr>
                <w:color w:val="000000"/>
                <w:lang w:eastAsia="en-US"/>
              </w:rPr>
              <w:t xml:space="preserve">Nombre de cycles maximum 99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Bloc de 96 x 0.2ml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57</w:t>
            </w:r>
          </w:p>
        </w:tc>
        <w:tc>
          <w:tcPr>
            <w:tcW w:w="8505" w:type="dxa"/>
            <w:tcBorders>
              <w:top w:val="single" w:sz="4" w:space="0" w:color="auto"/>
              <w:left w:val="single" w:sz="4" w:space="0" w:color="auto"/>
              <w:bottom w:val="single" w:sz="4" w:space="0" w:color="auto"/>
              <w:right w:val="single" w:sz="4" w:space="0" w:color="auto"/>
            </w:tcBorders>
            <w:hideMark/>
          </w:tcPr>
          <w:p w:rsidR="00C04DD2" w:rsidRPr="002F7E8C" w:rsidRDefault="00C04DD2" w:rsidP="00B015AB">
            <w:pPr>
              <w:adjustRightInd w:val="0"/>
              <w:spacing w:line="256" w:lineRule="auto"/>
              <w:rPr>
                <w:color w:val="000000"/>
                <w:lang w:eastAsia="en-US"/>
              </w:rPr>
            </w:pPr>
            <w:r w:rsidRPr="0039302D">
              <w:rPr>
                <w:color w:val="000000"/>
                <w:lang w:eastAsia="en-US"/>
              </w:rPr>
              <w:t xml:space="preserve">Générateur (Electrophorèse)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Générateur 3 sorties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Programmable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Coupure automatique du circuit en fin de programmes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Redémarrage automatique avec sauvegarde des paramètres en cas de coupure de courant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Voltage max V 300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Intensité max mA 1000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Nombres de sorties parallèles 3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Puissance max W 150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Voltage constant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Puissance constante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Minuterie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Mémoire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58</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Cuve d’électrophorèse horizontale 15 X 30 cm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Livrée complète avec :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- 4 peignes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Support de gel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Support de coulage 2 gels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Plaques de coulage en silicone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59</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Spectromètre RAMAN partie supérieure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Support alimentation partie inférieure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Computer DELL Précision NS 176 523 294 63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Monitor S/N ONJ 91T-74261-1 AR-3h 3l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Spectrophotometre à absorption atomique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60</w:t>
            </w:r>
          </w:p>
        </w:tc>
        <w:tc>
          <w:tcPr>
            <w:tcW w:w="8505"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Spectrophotomètre Agilent 55B AA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Photomutiplier tube R1516 Side one Type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Kit Country AA 5055 Flame EUR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Pb, Zn, Cu Coded HC Lamp, 1/pk </w:t>
            </w: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61</w:t>
            </w:r>
          </w:p>
        </w:tc>
        <w:tc>
          <w:tcPr>
            <w:tcW w:w="850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5262"/>
            </w:tblGrid>
            <w:tr w:rsidR="00C04DD2" w:rsidRPr="0039302D" w:rsidTr="00B015AB">
              <w:trPr>
                <w:trHeight w:val="994"/>
              </w:trPr>
              <w:tc>
                <w:tcPr>
                  <w:tcW w:w="5262" w:type="dxa"/>
                  <w:tcBorders>
                    <w:top w:val="nil"/>
                    <w:left w:val="nil"/>
                    <w:bottom w:val="nil"/>
                    <w:right w:val="nil"/>
                  </w:tcBorders>
                </w:tcPr>
                <w:p w:rsidR="00C04DD2" w:rsidRPr="0039302D" w:rsidRDefault="00C04DD2" w:rsidP="00B015AB">
                  <w:pPr>
                    <w:adjustRightInd w:val="0"/>
                    <w:spacing w:line="256" w:lineRule="auto"/>
                    <w:rPr>
                      <w:color w:val="000000"/>
                      <w:lang w:eastAsia="en-US"/>
                    </w:rPr>
                  </w:pPr>
                  <w:r w:rsidRPr="0039302D">
                    <w:rPr>
                      <w:color w:val="000000"/>
                      <w:lang w:eastAsia="en-US"/>
                    </w:rPr>
                    <w:t xml:space="preserve">Jeux complets de micropipettes avec portoirs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Autoclave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Chaque jeu comprend :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- 1-10ul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- 10 – 50ul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- 50 – 100ul justesse 100 – 200ul </w:t>
                  </w:r>
                </w:p>
                <w:p w:rsidR="00C04DD2" w:rsidRPr="0039302D" w:rsidRDefault="00C04DD2" w:rsidP="00B015AB">
                  <w:pPr>
                    <w:adjustRightInd w:val="0"/>
                    <w:spacing w:line="256" w:lineRule="auto"/>
                    <w:rPr>
                      <w:color w:val="000000"/>
                      <w:lang w:eastAsia="en-US"/>
                    </w:rPr>
                  </w:pPr>
                </w:p>
              </w:tc>
            </w:tr>
          </w:tbl>
          <w:p w:rsidR="00C04DD2" w:rsidRPr="0039302D" w:rsidRDefault="00C04DD2" w:rsidP="00B015AB">
            <w:pPr>
              <w:adjustRightInd w:val="0"/>
              <w:spacing w:line="256" w:lineRule="auto"/>
              <w:rPr>
                <w:color w:val="000000"/>
                <w:lang w:eastAsia="en-US"/>
              </w:rPr>
            </w:pP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jc w:val="both"/>
              <w:rPr>
                <w:color w:val="000000"/>
                <w:lang w:eastAsia="en-US"/>
              </w:rPr>
            </w:pPr>
            <w:r w:rsidRPr="0039302D">
              <w:rPr>
                <w:color w:val="000000"/>
                <w:lang w:eastAsia="en-US"/>
              </w:rPr>
              <w:t>62</w:t>
            </w:r>
          </w:p>
        </w:tc>
        <w:tc>
          <w:tcPr>
            <w:tcW w:w="850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4102"/>
            </w:tblGrid>
            <w:tr w:rsidR="00C04DD2" w:rsidRPr="0039302D" w:rsidTr="00B015AB">
              <w:trPr>
                <w:trHeight w:val="482"/>
              </w:trPr>
              <w:tc>
                <w:tcPr>
                  <w:tcW w:w="4102" w:type="dxa"/>
                  <w:tcBorders>
                    <w:top w:val="nil"/>
                    <w:left w:val="nil"/>
                    <w:bottom w:val="nil"/>
                    <w:right w:val="nil"/>
                  </w:tcBorders>
                </w:tcPr>
                <w:p w:rsidR="00C04DD2" w:rsidRPr="0039302D" w:rsidRDefault="00C04DD2" w:rsidP="00B015AB">
                  <w:pPr>
                    <w:adjustRightInd w:val="0"/>
                    <w:spacing w:line="256" w:lineRule="auto"/>
                    <w:rPr>
                      <w:color w:val="000000"/>
                      <w:lang w:eastAsia="en-US"/>
                    </w:rPr>
                  </w:pPr>
                  <w:r w:rsidRPr="0039302D">
                    <w:rPr>
                      <w:color w:val="000000"/>
                      <w:lang w:eastAsia="en-US"/>
                    </w:rPr>
                    <w:t xml:space="preserve">Nano spectrophotomètre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UV et Visible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 dosage des acides nucléiques </w:t>
                  </w:r>
                </w:p>
                <w:p w:rsidR="00C04DD2" w:rsidRPr="0039302D" w:rsidRDefault="00C04DD2" w:rsidP="00B015AB">
                  <w:pPr>
                    <w:adjustRightInd w:val="0"/>
                    <w:spacing w:line="256" w:lineRule="auto"/>
                    <w:rPr>
                      <w:color w:val="000000"/>
                      <w:lang w:eastAsia="en-US"/>
                    </w:rPr>
                  </w:pPr>
                </w:p>
              </w:tc>
            </w:tr>
          </w:tbl>
          <w:p w:rsidR="00C04DD2" w:rsidRPr="0039302D" w:rsidRDefault="00C04DD2" w:rsidP="00B015AB">
            <w:pPr>
              <w:adjustRightInd w:val="0"/>
              <w:spacing w:line="256" w:lineRule="auto"/>
              <w:rPr>
                <w:color w:val="000000"/>
                <w:lang w:eastAsia="en-US"/>
              </w:rPr>
            </w:pPr>
          </w:p>
        </w:tc>
      </w:tr>
      <w:tr w:rsidR="00C04DD2" w:rsidRPr="0039302D" w:rsidTr="00B015AB">
        <w:trPr>
          <w:trHeight w:val="140"/>
        </w:trPr>
        <w:tc>
          <w:tcPr>
            <w:tcW w:w="1237" w:type="dxa"/>
            <w:tcBorders>
              <w:top w:val="single" w:sz="4" w:space="0" w:color="auto"/>
              <w:left w:val="single" w:sz="4" w:space="0" w:color="auto"/>
              <w:bottom w:val="single" w:sz="4" w:space="0" w:color="auto"/>
              <w:right w:val="single" w:sz="4" w:space="0" w:color="auto"/>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63</w:t>
            </w:r>
          </w:p>
        </w:tc>
        <w:tc>
          <w:tcPr>
            <w:tcW w:w="8505"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6530"/>
            </w:tblGrid>
            <w:tr w:rsidR="00C04DD2" w:rsidRPr="0039302D" w:rsidTr="00B015AB">
              <w:trPr>
                <w:trHeight w:val="652"/>
              </w:trPr>
              <w:tc>
                <w:tcPr>
                  <w:tcW w:w="6530" w:type="dxa"/>
                  <w:tcBorders>
                    <w:top w:val="nil"/>
                    <w:left w:val="nil"/>
                    <w:bottom w:val="nil"/>
                    <w:right w:val="nil"/>
                  </w:tcBorders>
                  <w:hideMark/>
                </w:tcPr>
                <w:p w:rsidR="00C04DD2" w:rsidRPr="0039302D" w:rsidRDefault="00C04DD2" w:rsidP="00B015AB">
                  <w:pPr>
                    <w:adjustRightInd w:val="0"/>
                    <w:spacing w:line="256" w:lineRule="auto"/>
                    <w:rPr>
                      <w:color w:val="000000"/>
                      <w:lang w:eastAsia="en-US"/>
                    </w:rPr>
                  </w:pPr>
                  <w:r w:rsidRPr="0039302D">
                    <w:rPr>
                      <w:color w:val="000000"/>
                      <w:lang w:eastAsia="en-US"/>
                    </w:rPr>
                    <w:t xml:space="preserve">Centrifugeuse réfrigérée de Paillasse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Equipée d’un rotor angulaire avec couvercle hermétique pour 24 tubes de 1.5 ml de type EPPENDORF </w:t>
                  </w:r>
                </w:p>
                <w:p w:rsidR="00C04DD2" w:rsidRPr="0039302D" w:rsidRDefault="00C04DD2" w:rsidP="00B015AB">
                  <w:pPr>
                    <w:adjustRightInd w:val="0"/>
                    <w:spacing w:line="256" w:lineRule="auto"/>
                    <w:rPr>
                      <w:color w:val="000000"/>
                      <w:lang w:eastAsia="en-US"/>
                    </w:rPr>
                  </w:pPr>
                  <w:r w:rsidRPr="0039302D">
                    <w:rPr>
                      <w:color w:val="000000"/>
                      <w:lang w:eastAsia="en-US"/>
                    </w:rPr>
                    <w:t xml:space="preserve">24 adaptateurs pour tube de 0.2 ml </w:t>
                  </w:r>
                </w:p>
              </w:tc>
            </w:tr>
          </w:tbl>
          <w:p w:rsidR="00C04DD2" w:rsidRPr="0039302D" w:rsidRDefault="00C04DD2" w:rsidP="00B015AB">
            <w:pPr>
              <w:adjustRightInd w:val="0"/>
              <w:spacing w:line="256" w:lineRule="auto"/>
              <w:rPr>
                <w:color w:val="000000"/>
                <w:lang w:eastAsia="en-US"/>
              </w:rPr>
            </w:pPr>
          </w:p>
        </w:tc>
      </w:tr>
    </w:tbl>
    <w:p w:rsidR="00C04DD2" w:rsidRPr="00AE1D26" w:rsidRDefault="00C04DD2" w:rsidP="00FB60AB">
      <w:pPr>
        <w:rPr>
          <w:rFonts w:ascii="Arial" w:hAnsi="Arial" w:cs="Arial"/>
          <w:b/>
          <w:bCs/>
        </w:rPr>
      </w:pPr>
    </w:p>
    <w:p w:rsidR="00077133" w:rsidRPr="00AE1D26" w:rsidRDefault="00077133" w:rsidP="00FB60AB">
      <w:pPr>
        <w:rPr>
          <w:rFonts w:ascii="Arial" w:hAnsi="Arial" w:cs="Arial"/>
          <w:b/>
          <w:bCs/>
        </w:rPr>
      </w:pPr>
    </w:p>
    <w:p w:rsidR="00D800B2" w:rsidRDefault="00D800B2">
      <w:pPr>
        <w:rPr>
          <w:rFonts w:ascii="Arial" w:hAnsi="Arial" w:cs="Arial"/>
          <w:bCs/>
          <w:i/>
          <w:iCs/>
        </w:rPr>
      </w:pPr>
      <w:r>
        <w:rPr>
          <w:rFonts w:ascii="Arial" w:hAnsi="Arial" w:cs="Arial"/>
          <w:bCs/>
          <w:i/>
          <w:iCs/>
        </w:rPr>
        <w:br w:type="page"/>
      </w:r>
    </w:p>
    <w:p w:rsidR="00D800B2" w:rsidRDefault="00D800B2">
      <w:pPr>
        <w:rPr>
          <w:rFonts w:ascii="Arial" w:hAnsi="Arial" w:cs="Arial"/>
          <w:bCs/>
          <w:i/>
          <w:iCs/>
        </w:rPr>
      </w:pPr>
    </w:p>
    <w:p w:rsidR="00077133" w:rsidRPr="00AE1D26" w:rsidRDefault="00077133" w:rsidP="00FB60AB">
      <w:pPr>
        <w:ind w:left="896" w:right="284"/>
        <w:rPr>
          <w:rFonts w:ascii="Arial" w:hAnsi="Arial" w:cs="Arial"/>
          <w:bCs/>
          <w:i/>
          <w:iCs/>
        </w:rPr>
      </w:pPr>
    </w:p>
    <w:p w:rsidR="00905A16" w:rsidRPr="00905A16" w:rsidRDefault="00905A16" w:rsidP="00905A16">
      <w:pPr>
        <w:autoSpaceDE w:val="0"/>
        <w:autoSpaceDN w:val="0"/>
        <w:rPr>
          <w:rFonts w:ascii="Arial" w:eastAsia="Times New Roman" w:hAnsi="Arial" w:cs="Arial"/>
          <w:b/>
          <w:sz w:val="28"/>
          <w:szCs w:val="28"/>
          <w:lang w:eastAsia="fr-FR"/>
        </w:rPr>
      </w:pPr>
      <w:r w:rsidRPr="00905A16">
        <w:rPr>
          <w:rFonts w:ascii="Arial" w:eastAsia="Times New Roman" w:hAnsi="Arial" w:cs="Arial"/>
          <w:b/>
          <w:sz w:val="28"/>
          <w:szCs w:val="28"/>
          <w:lang w:eastAsia="fr-FR"/>
        </w:rPr>
        <w:t>B- Terrains de stage et formation en entreprise :</w:t>
      </w:r>
    </w:p>
    <w:p w:rsidR="00905A16" w:rsidRPr="00905A16" w:rsidRDefault="00905A16" w:rsidP="00905A16">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905A16" w:rsidRPr="00905A16" w:rsidTr="00F27DA5">
        <w:tc>
          <w:tcPr>
            <w:tcW w:w="4111" w:type="dxa"/>
            <w:vAlign w:val="center"/>
          </w:tcPr>
          <w:p w:rsidR="00905A16" w:rsidRPr="00905A16" w:rsidRDefault="00905A16" w:rsidP="00905A16">
            <w:pPr>
              <w:ind w:right="284"/>
              <w:jc w:val="center"/>
              <w:rPr>
                <w:rFonts w:ascii="Arial" w:hAnsi="Arial" w:cs="Arial"/>
                <w:b/>
              </w:rPr>
            </w:pPr>
            <w:r w:rsidRPr="00905A16">
              <w:rPr>
                <w:rFonts w:ascii="Arial" w:hAnsi="Arial" w:cs="Arial"/>
                <w:b/>
              </w:rPr>
              <w:t>Lieu du stage</w:t>
            </w:r>
          </w:p>
        </w:tc>
        <w:tc>
          <w:tcPr>
            <w:tcW w:w="2977" w:type="dxa"/>
            <w:vAlign w:val="center"/>
          </w:tcPr>
          <w:p w:rsidR="00905A16" w:rsidRPr="00905A16" w:rsidRDefault="00905A16" w:rsidP="00905A16">
            <w:pPr>
              <w:ind w:right="284"/>
              <w:jc w:val="center"/>
              <w:rPr>
                <w:rFonts w:ascii="Arial" w:hAnsi="Arial" w:cs="Arial"/>
                <w:b/>
              </w:rPr>
            </w:pPr>
            <w:r w:rsidRPr="00905A16">
              <w:rPr>
                <w:rFonts w:ascii="Arial" w:hAnsi="Arial" w:cs="Arial"/>
                <w:b/>
              </w:rPr>
              <w:t>Nombre d’étudiants</w:t>
            </w:r>
          </w:p>
        </w:tc>
        <w:tc>
          <w:tcPr>
            <w:tcW w:w="2551" w:type="dxa"/>
            <w:vAlign w:val="center"/>
          </w:tcPr>
          <w:p w:rsidR="00905A16" w:rsidRPr="00905A16" w:rsidRDefault="00905A16" w:rsidP="00905A16">
            <w:pPr>
              <w:ind w:right="284"/>
              <w:jc w:val="center"/>
              <w:rPr>
                <w:rFonts w:ascii="Arial" w:hAnsi="Arial" w:cs="Arial"/>
                <w:b/>
              </w:rPr>
            </w:pPr>
            <w:r w:rsidRPr="00905A16">
              <w:rPr>
                <w:rFonts w:ascii="Arial" w:hAnsi="Arial" w:cs="Arial"/>
                <w:b/>
              </w:rPr>
              <w:t>Durée du stage</w:t>
            </w: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r w:rsidR="00905A16" w:rsidRPr="00905A16" w:rsidTr="00F27DA5">
        <w:tc>
          <w:tcPr>
            <w:tcW w:w="4111" w:type="dxa"/>
            <w:vAlign w:val="center"/>
          </w:tcPr>
          <w:p w:rsidR="00905A16" w:rsidRPr="00905A16" w:rsidRDefault="00905A16" w:rsidP="00905A16">
            <w:pPr>
              <w:ind w:right="284"/>
              <w:jc w:val="center"/>
              <w:rPr>
                <w:rFonts w:ascii="Arial" w:hAnsi="Arial" w:cs="Arial"/>
                <w:bCs/>
              </w:rPr>
            </w:pPr>
          </w:p>
        </w:tc>
        <w:tc>
          <w:tcPr>
            <w:tcW w:w="2977" w:type="dxa"/>
            <w:vAlign w:val="center"/>
          </w:tcPr>
          <w:p w:rsidR="00905A16" w:rsidRPr="00905A16" w:rsidRDefault="00905A16" w:rsidP="00905A16">
            <w:pPr>
              <w:ind w:right="284"/>
              <w:jc w:val="center"/>
              <w:rPr>
                <w:rFonts w:ascii="Arial" w:hAnsi="Arial" w:cs="Arial"/>
                <w:bCs/>
              </w:rPr>
            </w:pPr>
          </w:p>
        </w:tc>
        <w:tc>
          <w:tcPr>
            <w:tcW w:w="2551" w:type="dxa"/>
            <w:vAlign w:val="center"/>
          </w:tcPr>
          <w:p w:rsidR="00905A16" w:rsidRPr="00905A16" w:rsidRDefault="00905A16" w:rsidP="00905A16">
            <w:pPr>
              <w:ind w:right="284"/>
              <w:jc w:val="center"/>
              <w:rPr>
                <w:rFonts w:ascii="Arial" w:hAnsi="Arial" w:cs="Arial"/>
                <w:bCs/>
              </w:rPr>
            </w:pPr>
          </w:p>
        </w:tc>
      </w:tr>
    </w:tbl>
    <w:p w:rsidR="00905A16" w:rsidRPr="00905A16" w:rsidRDefault="00905A16" w:rsidP="00905A16">
      <w:pPr>
        <w:autoSpaceDE w:val="0"/>
        <w:autoSpaceDN w:val="0"/>
        <w:rPr>
          <w:rFonts w:ascii="Arial" w:eastAsia="Times New Roman" w:hAnsi="Arial" w:cs="Arial"/>
          <w:b/>
          <w:sz w:val="28"/>
          <w:szCs w:val="28"/>
          <w:lang w:eastAsia="fr-FR"/>
        </w:rPr>
      </w:pPr>
    </w:p>
    <w:p w:rsidR="00905A16" w:rsidRPr="00905A16" w:rsidRDefault="00905A16" w:rsidP="00905A16">
      <w:pPr>
        <w:autoSpaceDE w:val="0"/>
        <w:autoSpaceDN w:val="0"/>
        <w:rPr>
          <w:rFonts w:ascii="Arial" w:eastAsia="Times New Roman" w:hAnsi="Arial" w:cs="Arial"/>
          <w:b/>
          <w:sz w:val="28"/>
          <w:szCs w:val="28"/>
          <w:lang w:eastAsia="fr-FR"/>
        </w:rPr>
      </w:pPr>
    </w:p>
    <w:p w:rsidR="00905A16" w:rsidRPr="00905A16" w:rsidRDefault="00905A16" w:rsidP="00905A16">
      <w:pPr>
        <w:autoSpaceDE w:val="0"/>
        <w:autoSpaceDN w:val="0"/>
        <w:rPr>
          <w:rFonts w:ascii="Arial" w:eastAsia="Times New Roman" w:hAnsi="Arial" w:cs="Arial"/>
          <w:b/>
          <w:sz w:val="28"/>
          <w:szCs w:val="28"/>
          <w:lang w:eastAsia="fr-FR"/>
        </w:rPr>
      </w:pPr>
      <w:r w:rsidRPr="00905A16">
        <w:rPr>
          <w:rFonts w:ascii="Arial" w:eastAsia="Times New Roman" w:hAnsi="Arial" w:cs="Arial"/>
          <w:b/>
          <w:sz w:val="28"/>
          <w:szCs w:val="28"/>
          <w:lang w:eastAsia="fr-FR"/>
        </w:rPr>
        <w:t>C- Laboratoire(s) de recherche de soutien au master :</w:t>
      </w:r>
    </w:p>
    <w:p w:rsidR="00905A16" w:rsidRPr="00905A16" w:rsidRDefault="00905A16" w:rsidP="00905A16">
      <w:pPr>
        <w:autoSpaceDE w:val="0"/>
        <w:autoSpaceDN w:val="0"/>
        <w:rPr>
          <w:rFonts w:ascii="Arial" w:eastAsia="Times New Roman" w:hAnsi="Arial" w:cs="Arial"/>
          <w:b/>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905A16" w:rsidRPr="00905A16" w:rsidTr="00F27DA5">
        <w:tc>
          <w:tcPr>
            <w:tcW w:w="9606" w:type="dxa"/>
            <w:shd w:val="clear" w:color="auto" w:fill="auto"/>
          </w:tcPr>
          <w:p w:rsidR="00905A16" w:rsidRPr="00905A16" w:rsidRDefault="00905A16" w:rsidP="00905A16">
            <w:pPr>
              <w:jc w:val="center"/>
              <w:rPr>
                <w:rFonts w:ascii="Arial" w:hAnsi="Arial" w:cs="Arial"/>
                <w:b/>
                <w:sz w:val="28"/>
                <w:szCs w:val="28"/>
              </w:rPr>
            </w:pPr>
            <w:r w:rsidRPr="00905A16">
              <w:rPr>
                <w:rFonts w:ascii="Arial" w:hAnsi="Arial" w:cs="Arial"/>
                <w:b/>
                <w:sz w:val="28"/>
                <w:szCs w:val="28"/>
              </w:rPr>
              <w:t>Chef du laboratoire</w:t>
            </w:r>
          </w:p>
        </w:tc>
      </w:tr>
      <w:tr w:rsidR="00905A16" w:rsidRPr="00905A16" w:rsidTr="00F27DA5">
        <w:tc>
          <w:tcPr>
            <w:tcW w:w="9606" w:type="dxa"/>
            <w:shd w:val="clear" w:color="auto" w:fill="auto"/>
          </w:tcPr>
          <w:p w:rsidR="00905A16" w:rsidRPr="00905A16" w:rsidRDefault="00905A16" w:rsidP="00905A16">
            <w:pPr>
              <w:jc w:val="center"/>
              <w:rPr>
                <w:rFonts w:ascii="Arial" w:hAnsi="Arial" w:cs="Arial"/>
                <w:b/>
                <w:sz w:val="28"/>
                <w:szCs w:val="28"/>
              </w:rPr>
            </w:pPr>
            <w:r w:rsidRPr="00905A16">
              <w:rPr>
                <w:rFonts w:ascii="Arial" w:hAnsi="Arial" w:cs="Arial"/>
                <w:b/>
                <w:sz w:val="28"/>
                <w:szCs w:val="28"/>
              </w:rPr>
              <w:t>N° Agrément du laboratoire</w:t>
            </w:r>
          </w:p>
        </w:tc>
      </w:tr>
      <w:tr w:rsidR="00905A16" w:rsidRPr="00905A16" w:rsidTr="00F27DA5">
        <w:tc>
          <w:tcPr>
            <w:tcW w:w="9606" w:type="dxa"/>
          </w:tcPr>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r w:rsidRPr="00905A16">
              <w:rPr>
                <w:rFonts w:ascii="Arial" w:hAnsi="Arial" w:cs="Arial"/>
                <w:sz w:val="28"/>
                <w:szCs w:val="28"/>
              </w:rPr>
              <w:t xml:space="preserve">Date : </w:t>
            </w:r>
          </w:p>
          <w:p w:rsidR="00905A16" w:rsidRPr="00905A16" w:rsidRDefault="00905A16" w:rsidP="00F429D0">
            <w:pPr>
              <w:jc w:val="center"/>
              <w:rPr>
                <w:rFonts w:ascii="Arial" w:hAnsi="Arial" w:cs="Arial"/>
                <w:sz w:val="28"/>
                <w:szCs w:val="28"/>
              </w:rPr>
            </w:pPr>
          </w:p>
          <w:p w:rsidR="00905A16" w:rsidRPr="00905A16" w:rsidRDefault="00905A16" w:rsidP="00905A16">
            <w:pPr>
              <w:rPr>
                <w:rFonts w:ascii="Arial" w:hAnsi="Arial" w:cs="Arial"/>
                <w:sz w:val="28"/>
                <w:szCs w:val="28"/>
              </w:rPr>
            </w:pPr>
            <w:r w:rsidRPr="00905A16">
              <w:rPr>
                <w:rFonts w:ascii="Arial" w:hAnsi="Arial" w:cs="Arial"/>
                <w:sz w:val="28"/>
                <w:szCs w:val="28"/>
              </w:rPr>
              <w:t xml:space="preserve">Avis du chef de laboratoire : </w:t>
            </w: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p w:rsidR="00905A16" w:rsidRPr="00905A16" w:rsidRDefault="001D4C41" w:rsidP="00F429D0">
            <w:pPr>
              <w:jc w:val="right"/>
              <w:rPr>
                <w:rFonts w:ascii="Arial" w:hAnsi="Arial" w:cs="Arial"/>
                <w:sz w:val="28"/>
                <w:szCs w:val="28"/>
              </w:rPr>
            </w:pPr>
            <w:r>
              <w:rPr>
                <w:rFonts w:ascii="Arial" w:hAnsi="Arial" w:cs="Arial"/>
                <w:noProof/>
                <w:sz w:val="28"/>
                <w:szCs w:val="28"/>
                <w:lang w:eastAsia="fr-FR"/>
              </w:rPr>
              <w:drawing>
                <wp:inline distT="0" distB="0" distL="0" distR="0">
                  <wp:extent cx="3782060" cy="1517015"/>
                  <wp:effectExtent l="19050" t="0" r="889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3782060" cy="1517015"/>
                          </a:xfrm>
                          <a:prstGeom prst="rect">
                            <a:avLst/>
                          </a:prstGeom>
                          <a:noFill/>
                          <a:ln w="9525">
                            <a:noFill/>
                            <a:miter lim="800000"/>
                            <a:headEnd/>
                            <a:tailEnd/>
                          </a:ln>
                        </pic:spPr>
                      </pic:pic>
                    </a:graphicData>
                  </a:graphic>
                </wp:inline>
              </w:drawing>
            </w: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tc>
      </w:tr>
    </w:tbl>
    <w:p w:rsidR="00905A16" w:rsidRPr="00905A16" w:rsidRDefault="00905A16" w:rsidP="00905A16">
      <w:pPr>
        <w:autoSpaceDE w:val="0"/>
        <w:autoSpaceDN w:val="0"/>
        <w:rPr>
          <w:rFonts w:ascii="Arial" w:eastAsia="Times New Roman" w:hAnsi="Arial" w:cs="Arial"/>
          <w:b/>
          <w:lang w:eastAsia="fr-FR"/>
        </w:rPr>
      </w:pPr>
    </w:p>
    <w:p w:rsidR="00905A16" w:rsidRPr="00905A16" w:rsidRDefault="00DD7E1A" w:rsidP="00905A16">
      <w:pPr>
        <w:autoSpaceDE w:val="0"/>
        <w:autoSpaceDN w:val="0"/>
        <w:rPr>
          <w:rFonts w:ascii="Arial" w:eastAsia="Times New Roman" w:hAnsi="Arial" w:cs="Arial"/>
          <w:b/>
          <w:lang w:eastAsia="fr-FR"/>
        </w:rPr>
      </w:pPr>
      <w:r>
        <w:rPr>
          <w:rFonts w:ascii="Arial" w:eastAsia="Times New Roman" w:hAnsi="Arial" w:cs="Arial"/>
          <w:b/>
          <w:lang w:eastAsia="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6"/>
      </w:tblGrid>
      <w:tr w:rsidR="00905A16" w:rsidRPr="00905A16" w:rsidTr="00F27DA5">
        <w:tc>
          <w:tcPr>
            <w:tcW w:w="9606" w:type="dxa"/>
            <w:shd w:val="clear" w:color="auto" w:fill="auto"/>
          </w:tcPr>
          <w:p w:rsidR="00905A16" w:rsidRPr="00905A16" w:rsidRDefault="00905A16" w:rsidP="00905A16">
            <w:pPr>
              <w:jc w:val="center"/>
              <w:rPr>
                <w:rFonts w:ascii="Arial" w:hAnsi="Arial" w:cs="Arial"/>
                <w:b/>
                <w:sz w:val="28"/>
                <w:szCs w:val="28"/>
              </w:rPr>
            </w:pPr>
            <w:r w:rsidRPr="00905A16">
              <w:rPr>
                <w:rFonts w:ascii="Arial" w:hAnsi="Arial" w:cs="Arial"/>
                <w:b/>
                <w:sz w:val="28"/>
                <w:szCs w:val="28"/>
              </w:rPr>
              <w:t>Chef du laboratoire</w:t>
            </w:r>
          </w:p>
        </w:tc>
      </w:tr>
      <w:tr w:rsidR="00905A16" w:rsidRPr="00905A16" w:rsidTr="00F27DA5">
        <w:tc>
          <w:tcPr>
            <w:tcW w:w="9606" w:type="dxa"/>
            <w:shd w:val="clear" w:color="auto" w:fill="auto"/>
          </w:tcPr>
          <w:p w:rsidR="00905A16" w:rsidRPr="00905A16" w:rsidRDefault="00905A16" w:rsidP="00905A16">
            <w:pPr>
              <w:jc w:val="center"/>
              <w:rPr>
                <w:rFonts w:ascii="Arial" w:hAnsi="Arial" w:cs="Arial"/>
                <w:b/>
                <w:sz w:val="28"/>
                <w:szCs w:val="28"/>
              </w:rPr>
            </w:pPr>
            <w:r w:rsidRPr="00905A16">
              <w:rPr>
                <w:rFonts w:ascii="Arial" w:hAnsi="Arial" w:cs="Arial"/>
                <w:b/>
                <w:sz w:val="28"/>
                <w:szCs w:val="28"/>
              </w:rPr>
              <w:t>N° Agrément du laboratoire</w:t>
            </w:r>
          </w:p>
        </w:tc>
      </w:tr>
      <w:tr w:rsidR="00905A16" w:rsidRPr="00905A16" w:rsidTr="00F27DA5">
        <w:tc>
          <w:tcPr>
            <w:tcW w:w="9606" w:type="dxa"/>
          </w:tcPr>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r w:rsidRPr="00905A16">
              <w:rPr>
                <w:rFonts w:ascii="Arial" w:hAnsi="Arial" w:cs="Arial"/>
                <w:sz w:val="28"/>
                <w:szCs w:val="28"/>
              </w:rPr>
              <w:t xml:space="preserve">Date : </w:t>
            </w: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r w:rsidRPr="00905A16">
              <w:rPr>
                <w:rFonts w:ascii="Arial" w:hAnsi="Arial" w:cs="Arial"/>
                <w:sz w:val="28"/>
                <w:szCs w:val="28"/>
              </w:rPr>
              <w:t xml:space="preserve">Avis du chef de laboratoire: </w:t>
            </w: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p w:rsidR="00905A16" w:rsidRPr="00905A16" w:rsidRDefault="00905A16" w:rsidP="00905A16">
            <w:pPr>
              <w:rPr>
                <w:rFonts w:ascii="Arial" w:hAnsi="Arial" w:cs="Arial"/>
                <w:sz w:val="28"/>
                <w:szCs w:val="28"/>
              </w:rPr>
            </w:pPr>
          </w:p>
        </w:tc>
      </w:tr>
    </w:tbl>
    <w:p w:rsidR="00170D7C" w:rsidRPr="00AE1D26" w:rsidRDefault="00170D7C" w:rsidP="00FB60AB">
      <w:pPr>
        <w:ind w:left="896" w:right="284"/>
        <w:rPr>
          <w:rFonts w:ascii="Arial" w:hAnsi="Arial" w:cs="Arial"/>
          <w:bCs/>
          <w:i/>
          <w:iCs/>
        </w:rPr>
      </w:pPr>
    </w:p>
    <w:p w:rsidR="007E5663" w:rsidRPr="00AE1D26" w:rsidRDefault="00170D7C" w:rsidP="00415849">
      <w:pPr>
        <w:pStyle w:val="En-tte"/>
        <w:tabs>
          <w:tab w:val="clear" w:pos="4536"/>
          <w:tab w:val="clear" w:pos="9072"/>
        </w:tabs>
        <w:rPr>
          <w:rFonts w:ascii="Arial" w:hAnsi="Arial" w:cs="Arial"/>
          <w:b/>
          <w:sz w:val="28"/>
          <w:szCs w:val="28"/>
        </w:rPr>
      </w:pPr>
      <w:r w:rsidRPr="00AE1D26">
        <w:rPr>
          <w:rFonts w:ascii="Arial" w:hAnsi="Arial" w:cs="Arial"/>
          <w:b/>
          <w:sz w:val="28"/>
          <w:szCs w:val="28"/>
        </w:rPr>
        <w:t>D</w:t>
      </w:r>
      <w:r w:rsidR="007E5663" w:rsidRPr="00AE1D26">
        <w:rPr>
          <w:rFonts w:ascii="Arial" w:hAnsi="Arial" w:cs="Arial"/>
          <w:b/>
          <w:sz w:val="28"/>
          <w:szCs w:val="28"/>
        </w:rPr>
        <w:t>- Projet</w:t>
      </w:r>
      <w:r w:rsidRPr="00AE1D26">
        <w:rPr>
          <w:rFonts w:ascii="Arial" w:hAnsi="Arial" w:cs="Arial"/>
          <w:b/>
          <w:sz w:val="28"/>
          <w:szCs w:val="28"/>
        </w:rPr>
        <w:t>(</w:t>
      </w:r>
      <w:r w:rsidR="007E5663" w:rsidRPr="00AE1D26">
        <w:rPr>
          <w:rFonts w:ascii="Arial" w:hAnsi="Arial" w:cs="Arial"/>
          <w:b/>
          <w:sz w:val="28"/>
          <w:szCs w:val="28"/>
        </w:rPr>
        <w:t>s</w:t>
      </w:r>
      <w:r w:rsidRPr="00AE1D26">
        <w:rPr>
          <w:rFonts w:ascii="Arial" w:hAnsi="Arial" w:cs="Arial"/>
          <w:b/>
          <w:sz w:val="28"/>
          <w:szCs w:val="28"/>
        </w:rPr>
        <w:t>)</w:t>
      </w:r>
      <w:r w:rsidR="007E5663" w:rsidRPr="00AE1D26">
        <w:rPr>
          <w:rFonts w:ascii="Arial" w:hAnsi="Arial" w:cs="Arial"/>
          <w:b/>
          <w:sz w:val="28"/>
          <w:szCs w:val="28"/>
        </w:rPr>
        <w:t xml:space="preserve"> de recherche de soutien </w:t>
      </w:r>
      <w:r w:rsidR="00415849" w:rsidRPr="00AE1D26">
        <w:rPr>
          <w:rFonts w:ascii="Arial" w:hAnsi="Arial" w:cs="Arial"/>
          <w:b/>
          <w:sz w:val="28"/>
          <w:szCs w:val="28"/>
        </w:rPr>
        <w:t>au master</w:t>
      </w:r>
      <w:r w:rsidR="007E5663" w:rsidRPr="00AE1D26">
        <w:rPr>
          <w:rFonts w:ascii="Arial" w:hAnsi="Arial" w:cs="Arial"/>
          <w:b/>
          <w:sz w:val="28"/>
          <w:szCs w:val="28"/>
        </w:rPr>
        <w:t xml:space="preserve"> :</w:t>
      </w:r>
    </w:p>
    <w:p w:rsidR="007E5663" w:rsidRPr="00AE1D26" w:rsidRDefault="007E5663" w:rsidP="00FB60AB">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118"/>
        <w:gridCol w:w="1843"/>
        <w:gridCol w:w="1666"/>
      </w:tblGrid>
      <w:tr w:rsidR="007E5663" w:rsidRPr="00AE1D26" w:rsidTr="007F05EE">
        <w:tc>
          <w:tcPr>
            <w:tcW w:w="3119" w:type="dxa"/>
            <w:vAlign w:val="center"/>
          </w:tcPr>
          <w:p w:rsidR="007E5663" w:rsidRPr="00AE1D26" w:rsidRDefault="007E5663" w:rsidP="001A3192">
            <w:pPr>
              <w:ind w:right="284"/>
              <w:jc w:val="center"/>
              <w:rPr>
                <w:rFonts w:ascii="Arial" w:hAnsi="Arial" w:cs="Arial"/>
                <w:b/>
              </w:rPr>
            </w:pPr>
            <w:r w:rsidRPr="00AE1D26">
              <w:rPr>
                <w:rFonts w:ascii="Arial" w:hAnsi="Arial" w:cs="Arial"/>
                <w:b/>
              </w:rPr>
              <w:t>Intitulé du projet de recherche</w:t>
            </w:r>
          </w:p>
        </w:tc>
        <w:tc>
          <w:tcPr>
            <w:tcW w:w="3118" w:type="dxa"/>
            <w:vAlign w:val="center"/>
          </w:tcPr>
          <w:p w:rsidR="007E5663" w:rsidRPr="00AE1D26" w:rsidRDefault="00170D7C" w:rsidP="001A3192">
            <w:pPr>
              <w:ind w:right="284"/>
              <w:jc w:val="center"/>
              <w:rPr>
                <w:rFonts w:ascii="Arial" w:hAnsi="Arial" w:cs="Arial"/>
                <w:b/>
              </w:rPr>
            </w:pPr>
            <w:r w:rsidRPr="00AE1D26">
              <w:rPr>
                <w:rFonts w:ascii="Arial" w:hAnsi="Arial" w:cs="Arial"/>
                <w:b/>
              </w:rPr>
              <w:t>Code du projet</w:t>
            </w:r>
          </w:p>
        </w:tc>
        <w:tc>
          <w:tcPr>
            <w:tcW w:w="1843" w:type="dxa"/>
            <w:vAlign w:val="center"/>
          </w:tcPr>
          <w:p w:rsidR="007E5663" w:rsidRPr="00AE1D26" w:rsidRDefault="007E5663" w:rsidP="001A3192">
            <w:pPr>
              <w:ind w:right="284"/>
              <w:jc w:val="center"/>
              <w:rPr>
                <w:rFonts w:ascii="Arial" w:hAnsi="Arial" w:cs="Arial"/>
                <w:b/>
              </w:rPr>
            </w:pPr>
            <w:r w:rsidRPr="00AE1D26">
              <w:rPr>
                <w:rFonts w:ascii="Arial" w:hAnsi="Arial" w:cs="Arial"/>
                <w:b/>
              </w:rPr>
              <w:t>D</w:t>
            </w:r>
            <w:r w:rsidR="00AE2E44" w:rsidRPr="00AE1D26">
              <w:rPr>
                <w:rFonts w:ascii="Arial" w:hAnsi="Arial" w:cs="Arial"/>
                <w:b/>
              </w:rPr>
              <w:t>ate du d</w:t>
            </w:r>
            <w:r w:rsidRPr="00AE1D26">
              <w:rPr>
                <w:rFonts w:ascii="Arial" w:hAnsi="Arial" w:cs="Arial"/>
                <w:b/>
              </w:rPr>
              <w:t>ébut du projet</w:t>
            </w:r>
          </w:p>
        </w:tc>
        <w:tc>
          <w:tcPr>
            <w:tcW w:w="1666" w:type="dxa"/>
            <w:vAlign w:val="center"/>
          </w:tcPr>
          <w:p w:rsidR="007E5663" w:rsidRPr="00AE1D26" w:rsidRDefault="00AE2E44" w:rsidP="001A3192">
            <w:pPr>
              <w:ind w:right="284"/>
              <w:jc w:val="center"/>
              <w:rPr>
                <w:rFonts w:ascii="Arial" w:hAnsi="Arial" w:cs="Arial"/>
                <w:b/>
              </w:rPr>
            </w:pPr>
            <w:r w:rsidRPr="00AE1D26">
              <w:rPr>
                <w:rFonts w:ascii="Arial" w:hAnsi="Arial" w:cs="Arial"/>
                <w:b/>
              </w:rPr>
              <w:t>Date de f</w:t>
            </w:r>
            <w:r w:rsidR="007E5663" w:rsidRPr="00AE1D26">
              <w:rPr>
                <w:rFonts w:ascii="Arial" w:hAnsi="Arial" w:cs="Arial"/>
                <w:b/>
              </w:rPr>
              <w:t>in du projet</w:t>
            </w:r>
          </w:p>
        </w:tc>
      </w:tr>
      <w:tr w:rsidR="007E5663" w:rsidRPr="00AE1D26" w:rsidTr="007F05EE">
        <w:tc>
          <w:tcPr>
            <w:tcW w:w="3119" w:type="dxa"/>
          </w:tcPr>
          <w:p w:rsidR="007E5663" w:rsidRPr="007F05EE" w:rsidRDefault="003664C1" w:rsidP="001A3192">
            <w:pPr>
              <w:ind w:right="284"/>
              <w:rPr>
                <w:bCs/>
              </w:rPr>
            </w:pPr>
            <w:r w:rsidRPr="007F05EE">
              <w:rPr>
                <w:bCs/>
              </w:rPr>
              <w:t>Impact des changements globaux climatique sur le patrimoine forestier algérien : vulnérabilité, résilience et conservation</w:t>
            </w:r>
          </w:p>
        </w:tc>
        <w:tc>
          <w:tcPr>
            <w:tcW w:w="3118" w:type="dxa"/>
          </w:tcPr>
          <w:p w:rsidR="007E5663" w:rsidRPr="007F05EE" w:rsidRDefault="003664C1" w:rsidP="001A3192">
            <w:pPr>
              <w:ind w:right="284"/>
              <w:rPr>
                <w:bCs/>
              </w:rPr>
            </w:pPr>
            <w:r w:rsidRPr="007F05EE">
              <w:rPr>
                <w:bCs/>
              </w:rPr>
              <w:t>D00L02UN140120230003</w:t>
            </w:r>
          </w:p>
        </w:tc>
        <w:tc>
          <w:tcPr>
            <w:tcW w:w="1843" w:type="dxa"/>
          </w:tcPr>
          <w:p w:rsidR="007E5663" w:rsidRPr="007F05EE" w:rsidRDefault="003664C1" w:rsidP="001A3192">
            <w:pPr>
              <w:ind w:right="284"/>
              <w:rPr>
                <w:bCs/>
              </w:rPr>
            </w:pPr>
            <w:r w:rsidRPr="007F05EE">
              <w:rPr>
                <w:bCs/>
              </w:rPr>
              <w:t>2023</w:t>
            </w:r>
          </w:p>
        </w:tc>
        <w:tc>
          <w:tcPr>
            <w:tcW w:w="1666" w:type="dxa"/>
          </w:tcPr>
          <w:p w:rsidR="007E5663" w:rsidRPr="007F05EE" w:rsidRDefault="003664C1" w:rsidP="001A3192">
            <w:pPr>
              <w:ind w:right="284"/>
              <w:rPr>
                <w:bCs/>
              </w:rPr>
            </w:pPr>
            <w:r w:rsidRPr="007F05EE">
              <w:rPr>
                <w:bCs/>
              </w:rPr>
              <w:t>2025</w:t>
            </w:r>
          </w:p>
        </w:tc>
      </w:tr>
    </w:tbl>
    <w:p w:rsidR="003664C1" w:rsidRDefault="003664C1" w:rsidP="00FB60AB">
      <w:pPr>
        <w:ind w:left="896" w:right="284"/>
        <w:rPr>
          <w:rFonts w:ascii="Arial" w:hAnsi="Arial" w:cs="Arial"/>
          <w:bCs/>
          <w:i/>
          <w:iCs/>
        </w:rPr>
      </w:pPr>
    </w:p>
    <w:p w:rsidR="00077133" w:rsidRPr="00AE1D26" w:rsidRDefault="003664C1" w:rsidP="00FB60AB">
      <w:pPr>
        <w:ind w:left="896" w:right="284"/>
        <w:rPr>
          <w:rFonts w:ascii="Arial" w:hAnsi="Arial" w:cs="Arial"/>
          <w:bCs/>
          <w:i/>
          <w:iCs/>
        </w:rPr>
      </w:pPr>
      <w:r>
        <w:rPr>
          <w:rFonts w:ascii="Arial" w:hAnsi="Arial" w:cs="Arial"/>
          <w:bCs/>
          <w:i/>
          <w:iCs/>
        </w:rPr>
        <w:br w:type="page"/>
      </w:r>
    </w:p>
    <w:p w:rsidR="007E5663" w:rsidRPr="00AE1D26" w:rsidRDefault="007E5663" w:rsidP="00FB60AB">
      <w:pPr>
        <w:ind w:left="896" w:right="284"/>
        <w:rPr>
          <w:rFonts w:ascii="Arial" w:hAnsi="Arial" w:cs="Arial"/>
          <w:bCs/>
          <w:i/>
          <w:iCs/>
        </w:rPr>
      </w:pPr>
    </w:p>
    <w:p w:rsidR="00170D7C" w:rsidRPr="00AE1D26" w:rsidRDefault="00170D7C" w:rsidP="00170D7C">
      <w:pPr>
        <w:ind w:right="284"/>
        <w:rPr>
          <w:rFonts w:ascii="Arial" w:hAnsi="Arial" w:cs="Arial"/>
        </w:rPr>
      </w:pPr>
    </w:p>
    <w:p w:rsidR="00077133" w:rsidRPr="00AE1D26" w:rsidRDefault="00D376EA" w:rsidP="00D376EA">
      <w:pPr>
        <w:ind w:right="284"/>
        <w:rPr>
          <w:rFonts w:ascii="Arial" w:hAnsi="Arial" w:cs="Arial"/>
          <w:b/>
          <w:sz w:val="28"/>
          <w:szCs w:val="28"/>
        </w:rPr>
      </w:pPr>
      <w:r w:rsidRPr="00AE1D26">
        <w:rPr>
          <w:rFonts w:ascii="Arial" w:hAnsi="Arial" w:cs="Arial"/>
          <w:b/>
          <w:sz w:val="28"/>
          <w:szCs w:val="28"/>
        </w:rPr>
        <w:t>E</w:t>
      </w:r>
      <w:r w:rsidR="00077133" w:rsidRPr="00AE1D26">
        <w:rPr>
          <w:rFonts w:ascii="Arial" w:hAnsi="Arial" w:cs="Arial"/>
          <w:b/>
          <w:sz w:val="28"/>
          <w:szCs w:val="28"/>
        </w:rPr>
        <w:t xml:space="preserve">- </w:t>
      </w:r>
      <w:r w:rsidR="002920E1" w:rsidRPr="00AE1D26">
        <w:rPr>
          <w:rFonts w:ascii="Arial" w:hAnsi="Arial" w:cs="Arial"/>
          <w:b/>
          <w:sz w:val="28"/>
          <w:szCs w:val="28"/>
        </w:rPr>
        <w:t>Espaces de travaux personnels et TIC</w:t>
      </w:r>
      <w:r w:rsidR="00AF76AB" w:rsidRPr="00AE1D26">
        <w:rPr>
          <w:rFonts w:ascii="Arial" w:hAnsi="Arial" w:cs="Arial"/>
          <w:b/>
          <w:sz w:val="28"/>
          <w:szCs w:val="28"/>
        </w:rPr>
        <w:t> :</w:t>
      </w: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D800B2" w:rsidRPr="00E7330A" w:rsidRDefault="00D800B2" w:rsidP="00701231">
      <w:pPr>
        <w:pStyle w:val="Paragraphedeliste"/>
        <w:numPr>
          <w:ilvl w:val="0"/>
          <w:numId w:val="6"/>
        </w:numPr>
        <w:tabs>
          <w:tab w:val="left" w:pos="936"/>
          <w:tab w:val="left" w:pos="937"/>
        </w:tabs>
        <w:spacing w:before="36"/>
        <w:rPr>
          <w:rFonts w:ascii="Times New Roman" w:hAnsi="Times New Roman" w:cs="Times New Roman"/>
          <w:sz w:val="24"/>
        </w:rPr>
      </w:pPr>
      <w:r w:rsidRPr="00E7330A">
        <w:rPr>
          <w:rFonts w:ascii="Times New Roman" w:hAnsi="Times New Roman" w:cs="Times New Roman"/>
          <w:sz w:val="24"/>
        </w:rPr>
        <w:t>Salle</w:t>
      </w:r>
      <w:r w:rsidRPr="00E7330A">
        <w:rPr>
          <w:rFonts w:ascii="Times New Roman" w:hAnsi="Times New Roman" w:cs="Times New Roman"/>
          <w:spacing w:val="-3"/>
          <w:sz w:val="24"/>
        </w:rPr>
        <w:t xml:space="preserve"> </w:t>
      </w:r>
      <w:r w:rsidRPr="00E7330A">
        <w:rPr>
          <w:rFonts w:ascii="Times New Roman" w:hAnsi="Times New Roman" w:cs="Times New Roman"/>
          <w:sz w:val="24"/>
        </w:rPr>
        <w:t>de</w:t>
      </w:r>
      <w:r w:rsidRPr="00E7330A">
        <w:rPr>
          <w:rFonts w:ascii="Times New Roman" w:hAnsi="Times New Roman" w:cs="Times New Roman"/>
          <w:spacing w:val="-2"/>
          <w:sz w:val="24"/>
        </w:rPr>
        <w:t xml:space="preserve"> </w:t>
      </w:r>
      <w:r w:rsidRPr="00E7330A">
        <w:rPr>
          <w:rFonts w:ascii="Times New Roman" w:hAnsi="Times New Roman" w:cs="Times New Roman"/>
          <w:sz w:val="24"/>
        </w:rPr>
        <w:t>visioconférence</w:t>
      </w:r>
      <w:r w:rsidRPr="00E7330A">
        <w:rPr>
          <w:rFonts w:ascii="Times New Roman" w:hAnsi="Times New Roman" w:cs="Times New Roman"/>
          <w:spacing w:val="-3"/>
          <w:sz w:val="24"/>
        </w:rPr>
        <w:t xml:space="preserve"> </w:t>
      </w:r>
      <w:r w:rsidRPr="00E7330A">
        <w:rPr>
          <w:rFonts w:ascii="Times New Roman" w:hAnsi="Times New Roman" w:cs="Times New Roman"/>
          <w:sz w:val="24"/>
        </w:rPr>
        <w:t>24</w:t>
      </w:r>
      <w:r w:rsidRPr="00E7330A">
        <w:rPr>
          <w:rFonts w:ascii="Times New Roman" w:hAnsi="Times New Roman" w:cs="Times New Roman"/>
          <w:spacing w:val="-2"/>
          <w:sz w:val="24"/>
        </w:rPr>
        <w:t xml:space="preserve"> </w:t>
      </w:r>
      <w:r w:rsidRPr="00E7330A">
        <w:rPr>
          <w:rFonts w:ascii="Times New Roman" w:hAnsi="Times New Roman" w:cs="Times New Roman"/>
          <w:sz w:val="24"/>
        </w:rPr>
        <w:t>place</w:t>
      </w:r>
      <w:r w:rsidRPr="00E7330A">
        <w:rPr>
          <w:rFonts w:ascii="Times New Roman" w:hAnsi="Times New Roman" w:cs="Times New Roman"/>
          <w:spacing w:val="-2"/>
          <w:sz w:val="24"/>
        </w:rPr>
        <w:t xml:space="preserve"> </w:t>
      </w:r>
      <w:r w:rsidRPr="00E7330A">
        <w:rPr>
          <w:rFonts w:ascii="Times New Roman" w:hAnsi="Times New Roman" w:cs="Times New Roman"/>
          <w:sz w:val="24"/>
        </w:rPr>
        <w:t>;</w:t>
      </w:r>
    </w:p>
    <w:p w:rsidR="00D800B2" w:rsidRPr="00E7330A" w:rsidRDefault="00D800B2" w:rsidP="00701231">
      <w:pPr>
        <w:pStyle w:val="Paragraphedeliste"/>
        <w:numPr>
          <w:ilvl w:val="0"/>
          <w:numId w:val="6"/>
        </w:numPr>
        <w:tabs>
          <w:tab w:val="left" w:pos="936"/>
          <w:tab w:val="left" w:pos="937"/>
        </w:tabs>
        <w:spacing w:before="41"/>
        <w:rPr>
          <w:rFonts w:ascii="Times New Roman" w:hAnsi="Times New Roman" w:cs="Times New Roman"/>
          <w:sz w:val="24"/>
        </w:rPr>
      </w:pPr>
      <w:r w:rsidRPr="00E7330A">
        <w:rPr>
          <w:rFonts w:ascii="Times New Roman" w:hAnsi="Times New Roman" w:cs="Times New Roman"/>
          <w:sz w:val="24"/>
        </w:rPr>
        <w:t>Salle</w:t>
      </w:r>
      <w:r w:rsidRPr="00E7330A">
        <w:rPr>
          <w:rFonts w:ascii="Times New Roman" w:hAnsi="Times New Roman" w:cs="Times New Roman"/>
          <w:spacing w:val="1"/>
          <w:sz w:val="24"/>
        </w:rPr>
        <w:t xml:space="preserve"> </w:t>
      </w:r>
      <w:r w:rsidRPr="00E7330A">
        <w:rPr>
          <w:rFonts w:ascii="Times New Roman" w:hAnsi="Times New Roman" w:cs="Times New Roman"/>
          <w:sz w:val="24"/>
        </w:rPr>
        <w:t>internet</w:t>
      </w:r>
      <w:r w:rsidRPr="00E7330A">
        <w:rPr>
          <w:rFonts w:ascii="Times New Roman" w:hAnsi="Times New Roman" w:cs="Times New Roman"/>
          <w:spacing w:val="3"/>
          <w:sz w:val="24"/>
        </w:rPr>
        <w:t xml:space="preserve"> </w:t>
      </w:r>
      <w:r w:rsidRPr="00E7330A">
        <w:rPr>
          <w:rFonts w:ascii="Times New Roman" w:hAnsi="Times New Roman" w:cs="Times New Roman"/>
          <w:sz w:val="24"/>
        </w:rPr>
        <w:t>120</w:t>
      </w:r>
      <w:r w:rsidRPr="00E7330A">
        <w:rPr>
          <w:rFonts w:ascii="Times New Roman" w:hAnsi="Times New Roman" w:cs="Times New Roman"/>
          <w:spacing w:val="-2"/>
          <w:sz w:val="24"/>
        </w:rPr>
        <w:t xml:space="preserve"> </w:t>
      </w:r>
      <w:r w:rsidRPr="00E7330A">
        <w:rPr>
          <w:rFonts w:ascii="Times New Roman" w:hAnsi="Times New Roman" w:cs="Times New Roman"/>
          <w:sz w:val="24"/>
        </w:rPr>
        <w:t>postes</w:t>
      </w:r>
      <w:r w:rsidRPr="00E7330A">
        <w:rPr>
          <w:rFonts w:ascii="Times New Roman" w:hAnsi="Times New Roman" w:cs="Times New Roman"/>
          <w:spacing w:val="-4"/>
          <w:sz w:val="24"/>
        </w:rPr>
        <w:t xml:space="preserve"> </w:t>
      </w:r>
      <w:r w:rsidRPr="00E7330A">
        <w:rPr>
          <w:rFonts w:ascii="Times New Roman" w:hAnsi="Times New Roman" w:cs="Times New Roman"/>
          <w:sz w:val="24"/>
        </w:rPr>
        <w:t>;</w:t>
      </w:r>
    </w:p>
    <w:p w:rsidR="00D800B2" w:rsidRPr="00E7330A" w:rsidRDefault="00D800B2" w:rsidP="00701231">
      <w:pPr>
        <w:pStyle w:val="Paragraphedeliste"/>
        <w:numPr>
          <w:ilvl w:val="0"/>
          <w:numId w:val="6"/>
        </w:numPr>
        <w:tabs>
          <w:tab w:val="left" w:pos="936"/>
          <w:tab w:val="left" w:pos="937"/>
        </w:tabs>
        <w:spacing w:before="40"/>
        <w:rPr>
          <w:rFonts w:ascii="Times New Roman" w:hAnsi="Times New Roman" w:cs="Times New Roman"/>
          <w:sz w:val="24"/>
        </w:rPr>
      </w:pPr>
      <w:r w:rsidRPr="00E7330A">
        <w:rPr>
          <w:rFonts w:ascii="Times New Roman" w:hAnsi="Times New Roman" w:cs="Times New Roman"/>
          <w:sz w:val="24"/>
        </w:rPr>
        <w:t>Centre de</w:t>
      </w:r>
      <w:r w:rsidRPr="00E7330A">
        <w:rPr>
          <w:rFonts w:ascii="Times New Roman" w:hAnsi="Times New Roman" w:cs="Times New Roman"/>
          <w:spacing w:val="-4"/>
          <w:sz w:val="24"/>
        </w:rPr>
        <w:t xml:space="preserve"> </w:t>
      </w:r>
      <w:r w:rsidRPr="00E7330A">
        <w:rPr>
          <w:rFonts w:ascii="Times New Roman" w:hAnsi="Times New Roman" w:cs="Times New Roman"/>
          <w:sz w:val="24"/>
        </w:rPr>
        <w:t>calcul</w:t>
      </w:r>
      <w:r w:rsidRPr="00E7330A">
        <w:rPr>
          <w:rFonts w:ascii="Times New Roman" w:hAnsi="Times New Roman" w:cs="Times New Roman"/>
          <w:spacing w:val="-8"/>
          <w:sz w:val="24"/>
        </w:rPr>
        <w:t xml:space="preserve"> </w:t>
      </w:r>
      <w:r w:rsidRPr="00E7330A">
        <w:rPr>
          <w:rFonts w:ascii="Times New Roman" w:hAnsi="Times New Roman" w:cs="Times New Roman"/>
          <w:sz w:val="24"/>
        </w:rPr>
        <w:t>40</w:t>
      </w:r>
      <w:r w:rsidRPr="00E7330A">
        <w:rPr>
          <w:rFonts w:ascii="Times New Roman" w:hAnsi="Times New Roman" w:cs="Times New Roman"/>
          <w:spacing w:val="2"/>
          <w:sz w:val="24"/>
        </w:rPr>
        <w:t xml:space="preserve"> </w:t>
      </w:r>
      <w:r w:rsidRPr="00E7330A">
        <w:rPr>
          <w:rFonts w:ascii="Times New Roman" w:hAnsi="Times New Roman" w:cs="Times New Roman"/>
          <w:sz w:val="24"/>
        </w:rPr>
        <w:t>places</w:t>
      </w:r>
      <w:r w:rsidRPr="00E7330A">
        <w:rPr>
          <w:rFonts w:ascii="Times New Roman" w:hAnsi="Times New Roman" w:cs="Times New Roman"/>
          <w:spacing w:val="-1"/>
          <w:sz w:val="24"/>
        </w:rPr>
        <w:t xml:space="preserve"> </w:t>
      </w:r>
      <w:r w:rsidRPr="00E7330A">
        <w:rPr>
          <w:rFonts w:ascii="Times New Roman" w:hAnsi="Times New Roman" w:cs="Times New Roman"/>
          <w:sz w:val="24"/>
        </w:rPr>
        <w:t>;</w:t>
      </w:r>
    </w:p>
    <w:p w:rsidR="00D800B2" w:rsidRPr="00E7330A" w:rsidRDefault="00D800B2" w:rsidP="00701231">
      <w:pPr>
        <w:pStyle w:val="Paragraphedeliste"/>
        <w:numPr>
          <w:ilvl w:val="0"/>
          <w:numId w:val="6"/>
        </w:numPr>
        <w:tabs>
          <w:tab w:val="left" w:pos="936"/>
          <w:tab w:val="left" w:pos="937"/>
        </w:tabs>
        <w:spacing w:before="41"/>
        <w:rPr>
          <w:rFonts w:ascii="Times New Roman" w:hAnsi="Times New Roman" w:cs="Times New Roman"/>
          <w:sz w:val="24"/>
        </w:rPr>
      </w:pPr>
      <w:r w:rsidRPr="00E7330A">
        <w:rPr>
          <w:rFonts w:ascii="Times New Roman" w:hAnsi="Times New Roman" w:cs="Times New Roman"/>
          <w:sz w:val="24"/>
        </w:rPr>
        <w:t>Calculateur vectoriel</w:t>
      </w:r>
      <w:r w:rsidRPr="00E7330A">
        <w:rPr>
          <w:rFonts w:ascii="Times New Roman" w:hAnsi="Times New Roman" w:cs="Times New Roman"/>
          <w:spacing w:val="-8"/>
          <w:sz w:val="24"/>
        </w:rPr>
        <w:t xml:space="preserve"> </w:t>
      </w:r>
      <w:r w:rsidRPr="00E7330A">
        <w:rPr>
          <w:rFonts w:ascii="Times New Roman" w:hAnsi="Times New Roman" w:cs="Times New Roman"/>
          <w:sz w:val="24"/>
        </w:rPr>
        <w:t>IBM</w:t>
      </w:r>
      <w:r w:rsidRPr="00E7330A">
        <w:rPr>
          <w:rFonts w:ascii="Times New Roman" w:hAnsi="Times New Roman" w:cs="Times New Roman"/>
          <w:spacing w:val="-3"/>
          <w:sz w:val="24"/>
        </w:rPr>
        <w:t xml:space="preserve"> </w:t>
      </w:r>
      <w:r w:rsidRPr="00E7330A">
        <w:rPr>
          <w:rFonts w:ascii="Times New Roman" w:hAnsi="Times New Roman" w:cs="Times New Roman"/>
          <w:sz w:val="24"/>
        </w:rPr>
        <w:t>PS 50 places</w:t>
      </w:r>
      <w:r w:rsidRPr="00E7330A">
        <w:rPr>
          <w:rFonts w:ascii="Times New Roman" w:hAnsi="Times New Roman" w:cs="Times New Roman"/>
          <w:spacing w:val="-2"/>
          <w:sz w:val="24"/>
        </w:rPr>
        <w:t xml:space="preserve"> </w:t>
      </w:r>
      <w:r w:rsidRPr="00E7330A">
        <w:rPr>
          <w:rFonts w:ascii="Times New Roman" w:hAnsi="Times New Roman" w:cs="Times New Roman"/>
          <w:sz w:val="24"/>
        </w:rPr>
        <w:t>connectés</w:t>
      </w:r>
      <w:r w:rsidRPr="00E7330A">
        <w:rPr>
          <w:rFonts w:ascii="Times New Roman" w:hAnsi="Times New Roman" w:cs="Times New Roman"/>
          <w:spacing w:val="-2"/>
          <w:sz w:val="24"/>
        </w:rPr>
        <w:t xml:space="preserve"> </w:t>
      </w:r>
      <w:r w:rsidRPr="00E7330A">
        <w:rPr>
          <w:rFonts w:ascii="Times New Roman" w:hAnsi="Times New Roman" w:cs="Times New Roman"/>
          <w:sz w:val="24"/>
        </w:rPr>
        <w:t>;</w:t>
      </w:r>
    </w:p>
    <w:p w:rsidR="00D800B2" w:rsidRPr="00E7330A" w:rsidRDefault="00D800B2" w:rsidP="00D800B2">
      <w:pPr>
        <w:pStyle w:val="Titre4"/>
        <w:rPr>
          <w:rFonts w:ascii="Arial" w:hAnsi="Arial" w:cs="Arial"/>
          <w:bCs w:val="0"/>
        </w:rPr>
      </w:pPr>
      <w:r w:rsidRPr="00E7330A">
        <w:rPr>
          <w:rFonts w:ascii="Arial" w:hAnsi="Arial" w:cs="Arial"/>
          <w:bCs w:val="0"/>
        </w:rPr>
        <w:t>Bibliothèque virtuelle centrale consultable sur réseau internet ;</w:t>
      </w:r>
    </w:p>
    <w:p w:rsidR="00D800B2" w:rsidRPr="00E7330A" w:rsidRDefault="00D800B2" w:rsidP="00701231">
      <w:pPr>
        <w:pStyle w:val="Paragraphedeliste"/>
        <w:numPr>
          <w:ilvl w:val="0"/>
          <w:numId w:val="6"/>
        </w:numPr>
        <w:tabs>
          <w:tab w:val="left" w:pos="936"/>
          <w:tab w:val="left" w:pos="937"/>
        </w:tabs>
        <w:spacing w:before="42"/>
        <w:rPr>
          <w:rFonts w:ascii="Times New Roman" w:hAnsi="Times New Roman" w:cs="Times New Roman"/>
          <w:sz w:val="24"/>
        </w:rPr>
      </w:pPr>
      <w:r w:rsidRPr="00E7330A">
        <w:rPr>
          <w:rFonts w:ascii="Times New Roman" w:hAnsi="Times New Roman" w:cs="Times New Roman"/>
          <w:sz w:val="24"/>
        </w:rPr>
        <w:t>Centre</w:t>
      </w:r>
      <w:r w:rsidRPr="00E7330A">
        <w:rPr>
          <w:rFonts w:ascii="Times New Roman" w:hAnsi="Times New Roman" w:cs="Times New Roman"/>
          <w:spacing w:val="-3"/>
          <w:sz w:val="24"/>
        </w:rPr>
        <w:t xml:space="preserve"> </w:t>
      </w:r>
      <w:r w:rsidRPr="00E7330A">
        <w:rPr>
          <w:rFonts w:ascii="Times New Roman" w:hAnsi="Times New Roman" w:cs="Times New Roman"/>
          <w:sz w:val="24"/>
        </w:rPr>
        <w:t>de</w:t>
      </w:r>
      <w:r w:rsidRPr="00E7330A">
        <w:rPr>
          <w:rFonts w:ascii="Times New Roman" w:hAnsi="Times New Roman" w:cs="Times New Roman"/>
          <w:spacing w:val="-7"/>
          <w:sz w:val="24"/>
        </w:rPr>
        <w:t xml:space="preserve"> </w:t>
      </w:r>
      <w:r w:rsidRPr="00E7330A">
        <w:rPr>
          <w:rFonts w:ascii="Times New Roman" w:hAnsi="Times New Roman" w:cs="Times New Roman"/>
          <w:sz w:val="24"/>
        </w:rPr>
        <w:t>calcul</w:t>
      </w:r>
      <w:r w:rsidRPr="00E7330A">
        <w:rPr>
          <w:rFonts w:ascii="Times New Roman" w:hAnsi="Times New Roman" w:cs="Times New Roman"/>
          <w:spacing w:val="-10"/>
          <w:sz w:val="24"/>
        </w:rPr>
        <w:t xml:space="preserve"> </w:t>
      </w:r>
      <w:r w:rsidRPr="00E7330A">
        <w:rPr>
          <w:rFonts w:ascii="Times New Roman" w:hAnsi="Times New Roman" w:cs="Times New Roman"/>
          <w:sz w:val="24"/>
        </w:rPr>
        <w:t>disposant</w:t>
      </w:r>
      <w:r w:rsidRPr="00E7330A">
        <w:rPr>
          <w:rFonts w:ascii="Times New Roman" w:hAnsi="Times New Roman" w:cs="Times New Roman"/>
          <w:spacing w:val="3"/>
          <w:sz w:val="24"/>
        </w:rPr>
        <w:t xml:space="preserve"> </w:t>
      </w:r>
      <w:r w:rsidRPr="00E7330A">
        <w:rPr>
          <w:rFonts w:ascii="Times New Roman" w:hAnsi="Times New Roman" w:cs="Times New Roman"/>
          <w:sz w:val="24"/>
        </w:rPr>
        <w:t>d’une</w:t>
      </w:r>
      <w:r w:rsidRPr="00E7330A">
        <w:rPr>
          <w:rFonts w:ascii="Times New Roman" w:hAnsi="Times New Roman" w:cs="Times New Roman"/>
          <w:spacing w:val="-2"/>
          <w:sz w:val="24"/>
        </w:rPr>
        <w:t xml:space="preserve"> </w:t>
      </w:r>
      <w:r w:rsidRPr="00E7330A">
        <w:rPr>
          <w:rFonts w:ascii="Times New Roman" w:hAnsi="Times New Roman" w:cs="Times New Roman"/>
          <w:sz w:val="24"/>
        </w:rPr>
        <w:t>salle</w:t>
      </w:r>
      <w:r w:rsidRPr="00E7330A">
        <w:rPr>
          <w:rFonts w:ascii="Times New Roman" w:hAnsi="Times New Roman" w:cs="Times New Roman"/>
          <w:spacing w:val="-2"/>
          <w:sz w:val="24"/>
        </w:rPr>
        <w:t xml:space="preserve"> </w:t>
      </w:r>
      <w:r w:rsidRPr="00E7330A">
        <w:rPr>
          <w:rFonts w:ascii="Times New Roman" w:hAnsi="Times New Roman" w:cs="Times New Roman"/>
          <w:sz w:val="24"/>
        </w:rPr>
        <w:t>d’accès internet</w:t>
      </w:r>
      <w:r w:rsidRPr="00E7330A">
        <w:rPr>
          <w:rFonts w:ascii="Times New Roman" w:hAnsi="Times New Roman" w:cs="Times New Roman"/>
          <w:spacing w:val="3"/>
          <w:sz w:val="24"/>
        </w:rPr>
        <w:t xml:space="preserve"> </w:t>
      </w:r>
      <w:r w:rsidRPr="00E7330A">
        <w:rPr>
          <w:rFonts w:ascii="Times New Roman" w:hAnsi="Times New Roman" w:cs="Times New Roman"/>
          <w:sz w:val="24"/>
        </w:rPr>
        <w:t>équipée</w:t>
      </w:r>
      <w:r w:rsidRPr="00E7330A">
        <w:rPr>
          <w:rFonts w:ascii="Times New Roman" w:hAnsi="Times New Roman" w:cs="Times New Roman"/>
          <w:spacing w:val="-2"/>
          <w:sz w:val="24"/>
        </w:rPr>
        <w:t xml:space="preserve"> </w:t>
      </w:r>
      <w:r w:rsidRPr="00E7330A">
        <w:rPr>
          <w:rFonts w:ascii="Times New Roman" w:hAnsi="Times New Roman" w:cs="Times New Roman"/>
          <w:sz w:val="24"/>
        </w:rPr>
        <w:t>de</w:t>
      </w:r>
      <w:r w:rsidRPr="00E7330A">
        <w:rPr>
          <w:rFonts w:ascii="Times New Roman" w:hAnsi="Times New Roman" w:cs="Times New Roman"/>
          <w:spacing w:val="-2"/>
          <w:sz w:val="24"/>
        </w:rPr>
        <w:t xml:space="preserve"> </w:t>
      </w:r>
      <w:r w:rsidRPr="00E7330A">
        <w:rPr>
          <w:rFonts w:ascii="Times New Roman" w:hAnsi="Times New Roman" w:cs="Times New Roman"/>
          <w:sz w:val="24"/>
        </w:rPr>
        <w:t>50</w:t>
      </w:r>
      <w:r w:rsidRPr="00E7330A">
        <w:rPr>
          <w:rFonts w:ascii="Times New Roman" w:hAnsi="Times New Roman" w:cs="Times New Roman"/>
          <w:spacing w:val="-2"/>
          <w:sz w:val="24"/>
        </w:rPr>
        <w:t xml:space="preserve"> </w:t>
      </w:r>
      <w:r w:rsidRPr="00E7330A">
        <w:rPr>
          <w:rFonts w:ascii="Times New Roman" w:hAnsi="Times New Roman" w:cs="Times New Roman"/>
          <w:sz w:val="24"/>
        </w:rPr>
        <w:t>places</w:t>
      </w:r>
      <w:r w:rsidRPr="00E7330A">
        <w:rPr>
          <w:rFonts w:ascii="Times New Roman" w:hAnsi="Times New Roman" w:cs="Times New Roman"/>
          <w:spacing w:val="-4"/>
          <w:sz w:val="24"/>
        </w:rPr>
        <w:t xml:space="preserve"> </w:t>
      </w:r>
      <w:r w:rsidRPr="00E7330A">
        <w:rPr>
          <w:rFonts w:ascii="Times New Roman" w:hAnsi="Times New Roman" w:cs="Times New Roman"/>
          <w:sz w:val="24"/>
        </w:rPr>
        <w:t>;</w:t>
      </w:r>
    </w:p>
    <w:p w:rsidR="00D800B2" w:rsidRPr="00E7330A" w:rsidRDefault="00D800B2" w:rsidP="00701231">
      <w:pPr>
        <w:pStyle w:val="Paragraphedeliste"/>
        <w:numPr>
          <w:ilvl w:val="0"/>
          <w:numId w:val="6"/>
        </w:numPr>
        <w:tabs>
          <w:tab w:val="left" w:pos="936"/>
          <w:tab w:val="left" w:pos="937"/>
        </w:tabs>
        <w:spacing w:before="45"/>
        <w:rPr>
          <w:rFonts w:ascii="Times New Roman" w:hAnsi="Times New Roman" w:cs="Times New Roman"/>
          <w:sz w:val="24"/>
        </w:rPr>
      </w:pPr>
      <w:r w:rsidRPr="00E7330A">
        <w:rPr>
          <w:rFonts w:ascii="Times New Roman" w:hAnsi="Times New Roman" w:cs="Times New Roman"/>
          <w:sz w:val="24"/>
        </w:rPr>
        <w:t>Deux</w:t>
      </w:r>
      <w:r w:rsidRPr="00E7330A">
        <w:rPr>
          <w:rFonts w:ascii="Times New Roman" w:hAnsi="Times New Roman" w:cs="Times New Roman"/>
          <w:spacing w:val="-3"/>
          <w:sz w:val="24"/>
        </w:rPr>
        <w:t xml:space="preserve"> </w:t>
      </w:r>
      <w:r w:rsidRPr="00E7330A">
        <w:rPr>
          <w:rFonts w:ascii="Times New Roman" w:hAnsi="Times New Roman" w:cs="Times New Roman"/>
          <w:sz w:val="24"/>
        </w:rPr>
        <w:t>bibliothèques</w:t>
      </w:r>
      <w:r w:rsidRPr="00E7330A">
        <w:rPr>
          <w:rFonts w:ascii="Times New Roman" w:hAnsi="Times New Roman" w:cs="Times New Roman"/>
          <w:spacing w:val="-4"/>
          <w:sz w:val="24"/>
        </w:rPr>
        <w:t xml:space="preserve"> </w:t>
      </w:r>
      <w:r w:rsidRPr="00E7330A">
        <w:rPr>
          <w:rFonts w:ascii="Times New Roman" w:hAnsi="Times New Roman" w:cs="Times New Roman"/>
          <w:sz w:val="24"/>
        </w:rPr>
        <w:t>de</w:t>
      </w:r>
      <w:r w:rsidRPr="00E7330A">
        <w:rPr>
          <w:rFonts w:ascii="Times New Roman" w:hAnsi="Times New Roman" w:cs="Times New Roman"/>
          <w:spacing w:val="1"/>
          <w:sz w:val="24"/>
        </w:rPr>
        <w:t xml:space="preserve"> </w:t>
      </w:r>
      <w:r w:rsidRPr="00E7330A">
        <w:rPr>
          <w:rFonts w:ascii="Times New Roman" w:hAnsi="Times New Roman" w:cs="Times New Roman"/>
          <w:sz w:val="24"/>
        </w:rPr>
        <w:t>la</w:t>
      </w:r>
      <w:r w:rsidRPr="00E7330A">
        <w:rPr>
          <w:rFonts w:ascii="Times New Roman" w:hAnsi="Times New Roman" w:cs="Times New Roman"/>
          <w:spacing w:val="1"/>
          <w:sz w:val="24"/>
        </w:rPr>
        <w:t xml:space="preserve"> </w:t>
      </w:r>
      <w:r w:rsidRPr="00E7330A">
        <w:rPr>
          <w:rFonts w:ascii="Times New Roman" w:hAnsi="Times New Roman" w:cs="Times New Roman"/>
          <w:sz w:val="24"/>
        </w:rPr>
        <w:t>Faculté</w:t>
      </w:r>
      <w:r w:rsidRPr="00E7330A">
        <w:rPr>
          <w:rFonts w:ascii="Times New Roman" w:hAnsi="Times New Roman" w:cs="Times New Roman"/>
          <w:spacing w:val="-3"/>
          <w:sz w:val="24"/>
        </w:rPr>
        <w:t xml:space="preserve"> </w:t>
      </w:r>
      <w:r w:rsidRPr="00E7330A">
        <w:rPr>
          <w:rFonts w:ascii="Times New Roman" w:hAnsi="Times New Roman" w:cs="Times New Roman"/>
          <w:sz w:val="24"/>
        </w:rPr>
        <w:t>;</w:t>
      </w:r>
    </w:p>
    <w:p w:rsidR="00D800B2" w:rsidRPr="00E7330A" w:rsidRDefault="00D800B2" w:rsidP="00701231">
      <w:pPr>
        <w:pStyle w:val="Paragraphedeliste"/>
        <w:numPr>
          <w:ilvl w:val="0"/>
          <w:numId w:val="6"/>
        </w:numPr>
        <w:tabs>
          <w:tab w:val="left" w:pos="936"/>
          <w:tab w:val="left" w:pos="937"/>
        </w:tabs>
        <w:spacing w:before="41"/>
        <w:rPr>
          <w:rFonts w:ascii="Times New Roman" w:hAnsi="Times New Roman" w:cs="Times New Roman"/>
          <w:sz w:val="24"/>
        </w:rPr>
      </w:pPr>
      <w:r w:rsidRPr="00E7330A">
        <w:rPr>
          <w:rFonts w:ascii="Times New Roman" w:hAnsi="Times New Roman" w:cs="Times New Roman"/>
          <w:sz w:val="24"/>
        </w:rPr>
        <w:t>Salle</w:t>
      </w:r>
      <w:r w:rsidRPr="00E7330A">
        <w:rPr>
          <w:rFonts w:ascii="Times New Roman" w:hAnsi="Times New Roman" w:cs="Times New Roman"/>
          <w:spacing w:val="-4"/>
          <w:sz w:val="24"/>
        </w:rPr>
        <w:t xml:space="preserve"> </w:t>
      </w:r>
      <w:r w:rsidRPr="00E7330A">
        <w:rPr>
          <w:rFonts w:ascii="Times New Roman" w:hAnsi="Times New Roman" w:cs="Times New Roman"/>
          <w:sz w:val="24"/>
        </w:rPr>
        <w:t>d’accès</w:t>
      </w:r>
      <w:r w:rsidRPr="00E7330A">
        <w:rPr>
          <w:rFonts w:ascii="Times New Roman" w:hAnsi="Times New Roman" w:cs="Times New Roman"/>
          <w:spacing w:val="-6"/>
          <w:sz w:val="24"/>
        </w:rPr>
        <w:t xml:space="preserve"> </w:t>
      </w:r>
      <w:r w:rsidRPr="00E7330A">
        <w:rPr>
          <w:rFonts w:ascii="Times New Roman" w:hAnsi="Times New Roman" w:cs="Times New Roman"/>
          <w:sz w:val="24"/>
        </w:rPr>
        <w:t>au</w:t>
      </w:r>
      <w:r w:rsidRPr="00E7330A">
        <w:rPr>
          <w:rFonts w:ascii="Times New Roman" w:hAnsi="Times New Roman" w:cs="Times New Roman"/>
          <w:spacing w:val="-2"/>
          <w:sz w:val="24"/>
        </w:rPr>
        <w:t xml:space="preserve"> </w:t>
      </w:r>
      <w:r w:rsidRPr="00E7330A">
        <w:rPr>
          <w:rFonts w:ascii="Times New Roman" w:hAnsi="Times New Roman" w:cs="Times New Roman"/>
          <w:sz w:val="24"/>
        </w:rPr>
        <w:t>réseau</w:t>
      </w:r>
      <w:r w:rsidRPr="00E7330A">
        <w:rPr>
          <w:rFonts w:ascii="Times New Roman" w:hAnsi="Times New Roman" w:cs="Times New Roman"/>
          <w:spacing w:val="1"/>
          <w:sz w:val="24"/>
        </w:rPr>
        <w:t xml:space="preserve"> </w:t>
      </w:r>
      <w:r w:rsidRPr="00E7330A">
        <w:rPr>
          <w:rFonts w:ascii="Times New Roman" w:hAnsi="Times New Roman" w:cs="Times New Roman"/>
          <w:sz w:val="24"/>
        </w:rPr>
        <w:t>internet</w:t>
      </w:r>
      <w:r w:rsidRPr="00E7330A">
        <w:rPr>
          <w:rFonts w:ascii="Times New Roman" w:hAnsi="Times New Roman" w:cs="Times New Roman"/>
          <w:spacing w:val="2"/>
          <w:sz w:val="24"/>
        </w:rPr>
        <w:t xml:space="preserve"> </w:t>
      </w:r>
      <w:r w:rsidRPr="00E7330A">
        <w:rPr>
          <w:rFonts w:ascii="Times New Roman" w:hAnsi="Times New Roman" w:cs="Times New Roman"/>
          <w:sz w:val="24"/>
        </w:rPr>
        <w:t>de</w:t>
      </w:r>
      <w:r w:rsidRPr="00E7330A">
        <w:rPr>
          <w:rFonts w:ascii="Times New Roman" w:hAnsi="Times New Roman" w:cs="Times New Roman"/>
          <w:spacing w:val="-4"/>
          <w:sz w:val="24"/>
        </w:rPr>
        <w:t xml:space="preserve"> </w:t>
      </w:r>
      <w:r w:rsidRPr="00E7330A">
        <w:rPr>
          <w:rFonts w:ascii="Times New Roman" w:hAnsi="Times New Roman" w:cs="Times New Roman"/>
          <w:sz w:val="24"/>
        </w:rPr>
        <w:t>la</w:t>
      </w:r>
      <w:r w:rsidRPr="00E7330A">
        <w:rPr>
          <w:rFonts w:ascii="Times New Roman" w:hAnsi="Times New Roman" w:cs="Times New Roman"/>
          <w:spacing w:val="1"/>
          <w:sz w:val="24"/>
        </w:rPr>
        <w:t xml:space="preserve"> </w:t>
      </w:r>
      <w:r w:rsidRPr="00E7330A">
        <w:rPr>
          <w:rFonts w:ascii="Times New Roman" w:hAnsi="Times New Roman" w:cs="Times New Roman"/>
          <w:sz w:val="24"/>
        </w:rPr>
        <w:t>faculté</w:t>
      </w:r>
      <w:r w:rsidRPr="00E7330A">
        <w:rPr>
          <w:rFonts w:ascii="Times New Roman" w:hAnsi="Times New Roman" w:cs="Times New Roman"/>
          <w:spacing w:val="-4"/>
          <w:sz w:val="24"/>
        </w:rPr>
        <w:t xml:space="preserve"> </w:t>
      </w:r>
      <w:r w:rsidRPr="00E7330A">
        <w:rPr>
          <w:rFonts w:ascii="Times New Roman" w:hAnsi="Times New Roman" w:cs="Times New Roman"/>
          <w:sz w:val="24"/>
        </w:rPr>
        <w:t>;</w:t>
      </w:r>
    </w:p>
    <w:p w:rsidR="00D800B2" w:rsidRPr="00E7330A" w:rsidRDefault="00B040C3" w:rsidP="00701231">
      <w:pPr>
        <w:pStyle w:val="Paragraphedeliste"/>
        <w:numPr>
          <w:ilvl w:val="0"/>
          <w:numId w:val="6"/>
        </w:numPr>
        <w:tabs>
          <w:tab w:val="left" w:pos="936"/>
          <w:tab w:val="left" w:pos="937"/>
        </w:tabs>
        <w:spacing w:before="41"/>
        <w:rPr>
          <w:rFonts w:ascii="Times New Roman" w:hAnsi="Times New Roman" w:cs="Times New Roman"/>
          <w:sz w:val="24"/>
        </w:rPr>
      </w:pPr>
      <w:hyperlink r:id="rId14">
        <w:r w:rsidR="00D800B2" w:rsidRPr="00E7330A">
          <w:rPr>
            <w:rFonts w:ascii="Times New Roman" w:hAnsi="Times New Roman" w:cs="Times New Roman"/>
            <w:sz w:val="24"/>
          </w:rPr>
          <w:t>bibliocentre@univ-tiaret.dz</w:t>
        </w:r>
      </w:hyperlink>
    </w:p>
    <w:p w:rsidR="00D800B2" w:rsidRPr="00E7330A" w:rsidRDefault="00D800B2" w:rsidP="00701231">
      <w:pPr>
        <w:pStyle w:val="Paragraphedeliste"/>
        <w:numPr>
          <w:ilvl w:val="0"/>
          <w:numId w:val="6"/>
        </w:numPr>
        <w:tabs>
          <w:tab w:val="left" w:pos="936"/>
          <w:tab w:val="left" w:pos="937"/>
          <w:tab w:val="left" w:pos="2380"/>
          <w:tab w:val="left" w:pos="2927"/>
          <w:tab w:val="left" w:pos="3757"/>
          <w:tab w:val="left" w:pos="5234"/>
          <w:tab w:val="left" w:pos="5507"/>
          <w:tab w:val="left" w:pos="6456"/>
          <w:tab w:val="left" w:pos="7319"/>
          <w:tab w:val="left" w:pos="8407"/>
        </w:tabs>
        <w:spacing w:before="41"/>
        <w:rPr>
          <w:rFonts w:ascii="Times New Roman" w:hAnsi="Times New Roman" w:cs="Times New Roman"/>
          <w:sz w:val="24"/>
        </w:rPr>
      </w:pPr>
      <w:r w:rsidRPr="00E7330A">
        <w:rPr>
          <w:rFonts w:ascii="Times New Roman" w:hAnsi="Times New Roman" w:cs="Times New Roman"/>
          <w:sz w:val="24"/>
        </w:rPr>
        <w:t>Abonnement</w:t>
      </w:r>
      <w:r w:rsidRPr="00E7330A">
        <w:rPr>
          <w:rFonts w:ascii="Times New Roman" w:hAnsi="Times New Roman" w:cs="Times New Roman"/>
          <w:sz w:val="24"/>
        </w:rPr>
        <w:tab/>
        <w:t>aux</w:t>
      </w:r>
      <w:r w:rsidRPr="00E7330A">
        <w:rPr>
          <w:rFonts w:ascii="Times New Roman" w:hAnsi="Times New Roman" w:cs="Times New Roman"/>
          <w:sz w:val="24"/>
        </w:rPr>
        <w:tab/>
        <w:t>revues</w:t>
      </w:r>
      <w:r w:rsidRPr="00E7330A">
        <w:rPr>
          <w:rFonts w:ascii="Times New Roman" w:hAnsi="Times New Roman" w:cs="Times New Roman"/>
          <w:sz w:val="24"/>
        </w:rPr>
        <w:tab/>
        <w:t>électroniques</w:t>
      </w:r>
      <w:r w:rsidRPr="00E7330A">
        <w:rPr>
          <w:rFonts w:ascii="Times New Roman" w:hAnsi="Times New Roman" w:cs="Times New Roman"/>
          <w:sz w:val="24"/>
        </w:rPr>
        <w:tab/>
        <w:t>:</w:t>
      </w:r>
      <w:r w:rsidRPr="00E7330A">
        <w:rPr>
          <w:rFonts w:ascii="Times New Roman" w:hAnsi="Times New Roman" w:cs="Times New Roman"/>
          <w:sz w:val="24"/>
        </w:rPr>
        <w:tab/>
        <w:t>Science</w:t>
      </w:r>
      <w:r w:rsidRPr="00E7330A">
        <w:rPr>
          <w:rFonts w:ascii="Times New Roman" w:hAnsi="Times New Roman" w:cs="Times New Roman"/>
          <w:sz w:val="24"/>
        </w:rPr>
        <w:tab/>
        <w:t>Direct,</w:t>
      </w:r>
      <w:r w:rsidRPr="00E7330A">
        <w:rPr>
          <w:rFonts w:ascii="Times New Roman" w:hAnsi="Times New Roman" w:cs="Times New Roman"/>
          <w:sz w:val="24"/>
        </w:rPr>
        <w:tab/>
        <w:t>Springer,</w:t>
      </w:r>
      <w:r w:rsidRPr="00E7330A">
        <w:rPr>
          <w:rFonts w:ascii="Times New Roman" w:hAnsi="Times New Roman" w:cs="Times New Roman"/>
          <w:sz w:val="24"/>
        </w:rPr>
        <w:tab/>
        <w:t>Ebesco...</w:t>
      </w:r>
    </w:p>
    <w:p w:rsidR="002920E1" w:rsidRPr="00E7330A" w:rsidRDefault="002920E1" w:rsidP="00FB60AB">
      <w:pPr>
        <w:ind w:right="284"/>
        <w:rPr>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2920E1" w:rsidRPr="00AE1D26" w:rsidRDefault="002920E1" w:rsidP="00FB60AB">
      <w:pPr>
        <w:ind w:right="284"/>
        <w:rPr>
          <w:rFonts w:ascii="Arial" w:hAnsi="Arial" w:cs="Arial"/>
          <w:b/>
          <w:sz w:val="28"/>
          <w:szCs w:val="28"/>
        </w:rPr>
      </w:pPr>
    </w:p>
    <w:p w:rsidR="00D800B2" w:rsidRDefault="00D800B2">
      <w:pPr>
        <w:rPr>
          <w:rFonts w:ascii="Arial" w:hAnsi="Arial" w:cs="Arial"/>
          <w:b/>
          <w:sz w:val="28"/>
          <w:szCs w:val="28"/>
        </w:rPr>
      </w:pPr>
      <w:r>
        <w:rPr>
          <w:rFonts w:ascii="Arial" w:hAnsi="Arial" w:cs="Arial"/>
          <w:b/>
          <w:sz w:val="28"/>
          <w:szCs w:val="28"/>
        </w:rPr>
        <w:br w:type="page"/>
      </w: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3664C1" w:rsidRDefault="003664C1" w:rsidP="00FB60AB">
      <w:pPr>
        <w:jc w:val="center"/>
        <w:rPr>
          <w:rFonts w:ascii="Arial" w:hAnsi="Arial" w:cs="Arial"/>
          <w:b/>
          <w:sz w:val="32"/>
          <w:szCs w:val="32"/>
        </w:rPr>
      </w:pPr>
    </w:p>
    <w:p w:rsidR="007A552D" w:rsidRPr="00AE1D26" w:rsidRDefault="00FB60AB" w:rsidP="00FB60AB">
      <w:pPr>
        <w:jc w:val="center"/>
        <w:rPr>
          <w:rFonts w:ascii="Arial" w:hAnsi="Arial" w:cs="Arial"/>
          <w:b/>
          <w:sz w:val="32"/>
          <w:szCs w:val="32"/>
        </w:rPr>
      </w:pPr>
      <w:r w:rsidRPr="00AE1D26">
        <w:rPr>
          <w:rFonts w:ascii="Arial" w:hAnsi="Arial" w:cs="Arial"/>
          <w:b/>
          <w:sz w:val="32"/>
          <w:szCs w:val="32"/>
        </w:rPr>
        <w:t xml:space="preserve">II – </w:t>
      </w:r>
      <w:r w:rsidR="007A552D" w:rsidRPr="00AE1D26">
        <w:rPr>
          <w:rFonts w:ascii="Arial" w:hAnsi="Arial" w:cs="Arial"/>
          <w:b/>
          <w:sz w:val="32"/>
          <w:szCs w:val="32"/>
        </w:rPr>
        <w:t>F</w:t>
      </w:r>
      <w:r w:rsidRPr="00AE1D26">
        <w:rPr>
          <w:rFonts w:ascii="Arial" w:hAnsi="Arial" w:cs="Arial"/>
          <w:b/>
          <w:sz w:val="32"/>
          <w:szCs w:val="32"/>
        </w:rPr>
        <w:t>iche d’organisation semestrielle des enseignements</w:t>
      </w:r>
    </w:p>
    <w:p w:rsidR="00124E8C" w:rsidRPr="00AE1D26" w:rsidRDefault="00124E8C" w:rsidP="004912EC">
      <w:pPr>
        <w:jc w:val="center"/>
        <w:rPr>
          <w:rFonts w:ascii="Arial" w:hAnsi="Arial" w:cs="Arial"/>
          <w:sz w:val="28"/>
          <w:szCs w:val="28"/>
        </w:rPr>
      </w:pPr>
      <w:r w:rsidRPr="00AE1D26">
        <w:rPr>
          <w:rFonts w:ascii="Arial" w:hAnsi="Arial" w:cs="Arial"/>
          <w:sz w:val="28"/>
          <w:szCs w:val="28"/>
        </w:rPr>
        <w:t xml:space="preserve">(Prière de présenter les fiches des </w:t>
      </w:r>
      <w:r w:rsidR="004912EC" w:rsidRPr="00AE1D26">
        <w:rPr>
          <w:rFonts w:ascii="Arial" w:hAnsi="Arial" w:cs="Arial"/>
          <w:sz w:val="28"/>
          <w:szCs w:val="28"/>
        </w:rPr>
        <w:t>4</w:t>
      </w:r>
      <w:r w:rsidRPr="00AE1D26">
        <w:rPr>
          <w:rFonts w:ascii="Arial" w:hAnsi="Arial" w:cs="Arial"/>
          <w:sz w:val="28"/>
          <w:szCs w:val="28"/>
        </w:rPr>
        <w:t xml:space="preserve"> semestres)</w:t>
      </w: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8E0D89" w:rsidRPr="00AE1D26" w:rsidRDefault="008E0D89" w:rsidP="00FB60AB">
      <w:pPr>
        <w:jc w:val="center"/>
        <w:rPr>
          <w:rFonts w:ascii="Arial" w:hAnsi="Arial" w:cs="Arial"/>
        </w:rPr>
      </w:pPr>
    </w:p>
    <w:p w:rsidR="003F6983" w:rsidRPr="00AE1D26" w:rsidRDefault="003F6983" w:rsidP="00FB60AB">
      <w:pPr>
        <w:jc w:val="center"/>
        <w:rPr>
          <w:rFonts w:ascii="Arial" w:hAnsi="Arial" w:cs="Arial"/>
        </w:rPr>
      </w:pPr>
    </w:p>
    <w:p w:rsidR="003F6983" w:rsidRPr="00AE1D26" w:rsidRDefault="003F6983" w:rsidP="00FB60AB">
      <w:pPr>
        <w:jc w:val="center"/>
        <w:rPr>
          <w:rFonts w:ascii="Arial" w:hAnsi="Arial" w:cs="Arial"/>
        </w:rPr>
      </w:pPr>
    </w:p>
    <w:p w:rsidR="0054163A" w:rsidRPr="00AE1D26" w:rsidRDefault="0054163A" w:rsidP="00FB60AB">
      <w:pPr>
        <w:jc w:val="center"/>
        <w:rPr>
          <w:rFonts w:ascii="Arial" w:hAnsi="Arial" w:cs="Arial"/>
        </w:rPr>
      </w:pPr>
    </w:p>
    <w:p w:rsidR="0054163A" w:rsidRPr="00AE1D26" w:rsidRDefault="0054163A" w:rsidP="00FB60AB">
      <w:pPr>
        <w:jc w:val="center"/>
        <w:rPr>
          <w:rFonts w:ascii="Arial" w:hAnsi="Arial" w:cs="Arial"/>
        </w:rPr>
      </w:pPr>
    </w:p>
    <w:p w:rsidR="00716622" w:rsidRPr="00AE1D26" w:rsidRDefault="00716622" w:rsidP="00716622">
      <w:pPr>
        <w:rPr>
          <w:rFonts w:ascii="Arial" w:hAnsi="Arial" w:cs="Arial"/>
          <w:b/>
          <w:sz w:val="28"/>
          <w:szCs w:val="28"/>
        </w:rPr>
        <w:sectPr w:rsidR="00716622" w:rsidRPr="00AE1D26" w:rsidSect="00346258">
          <w:pgSz w:w="11906" w:h="16838"/>
          <w:pgMar w:top="1134" w:right="1134" w:bottom="1134" w:left="1134" w:header="709" w:footer="709" w:gutter="0"/>
          <w:cols w:space="708"/>
          <w:titlePg/>
          <w:docGrid w:linePitch="360"/>
        </w:sectPr>
      </w:pPr>
    </w:p>
    <w:p w:rsidR="00827C83" w:rsidRPr="00827C83" w:rsidRDefault="00827C83" w:rsidP="00827C83">
      <w:pPr>
        <w:rPr>
          <w:rFonts w:ascii="Arial" w:hAnsi="Arial" w:cs="Arial"/>
          <w:b/>
          <w:sz w:val="28"/>
          <w:szCs w:val="28"/>
          <w:rtl/>
        </w:rPr>
      </w:pPr>
      <w:r w:rsidRPr="00827C83">
        <w:rPr>
          <w:rFonts w:ascii="Arial" w:hAnsi="Arial" w:cs="Arial"/>
          <w:b/>
          <w:sz w:val="28"/>
          <w:szCs w:val="28"/>
        </w:rPr>
        <w:t>1- Semestre 1 :</w:t>
      </w:r>
    </w:p>
    <w:tbl>
      <w:tblPr>
        <w:tblW w:w="2010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87"/>
        <w:gridCol w:w="1269"/>
        <w:gridCol w:w="847"/>
        <w:gridCol w:w="988"/>
        <w:gridCol w:w="988"/>
        <w:gridCol w:w="988"/>
        <w:gridCol w:w="1129"/>
        <w:gridCol w:w="1129"/>
        <w:gridCol w:w="1693"/>
        <w:gridCol w:w="1129"/>
        <w:gridCol w:w="988"/>
        <w:gridCol w:w="1129"/>
        <w:gridCol w:w="1110"/>
        <w:gridCol w:w="1110"/>
        <w:gridCol w:w="1110"/>
        <w:gridCol w:w="1110"/>
      </w:tblGrid>
      <w:tr w:rsidR="00827C83" w:rsidRPr="00AA0386" w:rsidTr="0049143B">
        <w:trPr>
          <w:gridAfter w:val="4"/>
          <w:wAfter w:w="4440" w:type="dxa"/>
          <w:cantSplit/>
          <w:trHeight w:val="478"/>
        </w:trPr>
        <w:tc>
          <w:tcPr>
            <w:tcW w:w="3387" w:type="dxa"/>
            <w:vMerge w:val="restart"/>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Unité d’Enseignement</w:t>
            </w:r>
          </w:p>
        </w:tc>
        <w:tc>
          <w:tcPr>
            <w:tcW w:w="1269" w:type="dxa"/>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VHS</w:t>
            </w:r>
          </w:p>
        </w:tc>
        <w:tc>
          <w:tcPr>
            <w:tcW w:w="3811" w:type="dxa"/>
            <w:gridSpan w:val="4"/>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V.H hebdomadaire</w:t>
            </w:r>
          </w:p>
        </w:tc>
        <w:tc>
          <w:tcPr>
            <w:tcW w:w="1129" w:type="dxa"/>
            <w:vMerge w:val="restart"/>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Coeff</w:t>
            </w:r>
          </w:p>
        </w:tc>
        <w:tc>
          <w:tcPr>
            <w:tcW w:w="1129" w:type="dxa"/>
            <w:vMerge w:val="restart"/>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Crédits</w:t>
            </w:r>
          </w:p>
        </w:tc>
        <w:tc>
          <w:tcPr>
            <w:tcW w:w="2822" w:type="dxa"/>
            <w:gridSpan w:val="2"/>
            <w:tcBorders>
              <w:top w:val="double" w:sz="4" w:space="0" w:color="auto"/>
            </w:tcBorders>
          </w:tcPr>
          <w:p w:rsidR="00827C83" w:rsidRPr="00AA0386" w:rsidRDefault="00827C83" w:rsidP="00827C83">
            <w:pPr>
              <w:jc w:val="center"/>
              <w:rPr>
                <w:b/>
                <w:sz w:val="20"/>
                <w:szCs w:val="20"/>
              </w:rPr>
            </w:pPr>
            <w:r w:rsidRPr="00AA0386">
              <w:rPr>
                <w:b/>
                <w:sz w:val="20"/>
                <w:szCs w:val="20"/>
              </w:rPr>
              <w:t>Mode  d’enseignement</w:t>
            </w:r>
          </w:p>
        </w:tc>
        <w:tc>
          <w:tcPr>
            <w:tcW w:w="2117" w:type="dxa"/>
            <w:gridSpan w:val="2"/>
            <w:tcBorders>
              <w:top w:val="double" w:sz="4" w:space="0" w:color="auto"/>
            </w:tcBorders>
            <w:vAlign w:val="center"/>
          </w:tcPr>
          <w:p w:rsidR="00827C83" w:rsidRPr="00AA0386" w:rsidRDefault="00827C83" w:rsidP="00827C83">
            <w:pPr>
              <w:jc w:val="center"/>
              <w:rPr>
                <w:b/>
                <w:sz w:val="20"/>
                <w:szCs w:val="20"/>
              </w:rPr>
            </w:pPr>
            <w:r w:rsidRPr="00AA0386">
              <w:rPr>
                <w:b/>
                <w:sz w:val="20"/>
                <w:szCs w:val="20"/>
              </w:rPr>
              <w:t>Mode d'évaluation</w:t>
            </w:r>
          </w:p>
        </w:tc>
      </w:tr>
      <w:tr w:rsidR="00827C83" w:rsidRPr="00AA0386" w:rsidTr="0049143B">
        <w:trPr>
          <w:gridAfter w:val="4"/>
          <w:wAfter w:w="4440" w:type="dxa"/>
          <w:cantSplit/>
          <w:trHeight w:val="478"/>
        </w:trPr>
        <w:tc>
          <w:tcPr>
            <w:tcW w:w="3387" w:type="dxa"/>
            <w:vMerge/>
            <w:tcBorders>
              <w:bottom w:val="double" w:sz="4" w:space="0" w:color="auto"/>
            </w:tcBorders>
            <w:vAlign w:val="center"/>
          </w:tcPr>
          <w:p w:rsidR="00827C83" w:rsidRPr="00AA0386" w:rsidRDefault="00827C83" w:rsidP="00827C83">
            <w:pPr>
              <w:jc w:val="center"/>
              <w:rPr>
                <w:sz w:val="20"/>
                <w:szCs w:val="20"/>
              </w:rPr>
            </w:pPr>
          </w:p>
        </w:tc>
        <w:tc>
          <w:tcPr>
            <w:tcW w:w="1269" w:type="dxa"/>
            <w:tcBorders>
              <w:bottom w:val="double" w:sz="4" w:space="0" w:color="auto"/>
            </w:tcBorders>
            <w:vAlign w:val="center"/>
          </w:tcPr>
          <w:p w:rsidR="00827C83" w:rsidRPr="00AA0386" w:rsidRDefault="00827C83" w:rsidP="00827C83">
            <w:pPr>
              <w:jc w:val="center"/>
              <w:rPr>
                <w:b/>
                <w:bCs/>
                <w:sz w:val="20"/>
                <w:szCs w:val="20"/>
              </w:rPr>
            </w:pPr>
            <w:r w:rsidRPr="00AA0386">
              <w:rPr>
                <w:b/>
                <w:bCs/>
                <w:sz w:val="20"/>
                <w:szCs w:val="20"/>
              </w:rPr>
              <w:t>14-16 sem</w:t>
            </w:r>
          </w:p>
        </w:tc>
        <w:tc>
          <w:tcPr>
            <w:tcW w:w="847"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C</w:t>
            </w:r>
          </w:p>
        </w:tc>
        <w:tc>
          <w:tcPr>
            <w:tcW w:w="988"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TD</w:t>
            </w:r>
          </w:p>
        </w:tc>
        <w:tc>
          <w:tcPr>
            <w:tcW w:w="988"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TP</w:t>
            </w:r>
          </w:p>
        </w:tc>
        <w:tc>
          <w:tcPr>
            <w:tcW w:w="988"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Autres</w:t>
            </w:r>
          </w:p>
        </w:tc>
        <w:tc>
          <w:tcPr>
            <w:tcW w:w="1129" w:type="dxa"/>
            <w:vMerge/>
            <w:tcBorders>
              <w:bottom w:val="double" w:sz="4" w:space="0" w:color="auto"/>
            </w:tcBorders>
            <w:vAlign w:val="center"/>
          </w:tcPr>
          <w:p w:rsidR="00827C83" w:rsidRPr="00AA0386" w:rsidRDefault="00827C83" w:rsidP="00827C83">
            <w:pPr>
              <w:jc w:val="center"/>
              <w:rPr>
                <w:b/>
                <w:sz w:val="20"/>
                <w:szCs w:val="20"/>
              </w:rPr>
            </w:pPr>
          </w:p>
        </w:tc>
        <w:tc>
          <w:tcPr>
            <w:tcW w:w="1129" w:type="dxa"/>
            <w:vMerge/>
            <w:tcBorders>
              <w:bottom w:val="double" w:sz="4" w:space="0" w:color="auto"/>
            </w:tcBorders>
            <w:vAlign w:val="center"/>
          </w:tcPr>
          <w:p w:rsidR="00827C83" w:rsidRPr="00AA0386" w:rsidRDefault="00827C83" w:rsidP="00827C83">
            <w:pPr>
              <w:jc w:val="center"/>
              <w:rPr>
                <w:b/>
                <w:sz w:val="20"/>
                <w:szCs w:val="20"/>
              </w:rPr>
            </w:pPr>
          </w:p>
        </w:tc>
        <w:tc>
          <w:tcPr>
            <w:tcW w:w="1693" w:type="dxa"/>
            <w:tcBorders>
              <w:bottom w:val="double" w:sz="4" w:space="0" w:color="auto"/>
            </w:tcBorders>
          </w:tcPr>
          <w:p w:rsidR="00827C83" w:rsidRPr="00AA0386" w:rsidRDefault="00827C83" w:rsidP="00827C83">
            <w:pPr>
              <w:jc w:val="center"/>
              <w:rPr>
                <w:b/>
                <w:sz w:val="20"/>
                <w:szCs w:val="20"/>
              </w:rPr>
            </w:pPr>
            <w:r w:rsidRPr="00AA0386">
              <w:rPr>
                <w:b/>
                <w:sz w:val="20"/>
                <w:szCs w:val="20"/>
              </w:rPr>
              <w:t xml:space="preserve">A distance </w:t>
            </w:r>
          </w:p>
        </w:tc>
        <w:tc>
          <w:tcPr>
            <w:tcW w:w="1129" w:type="dxa"/>
            <w:tcBorders>
              <w:bottom w:val="double" w:sz="4" w:space="0" w:color="auto"/>
            </w:tcBorders>
          </w:tcPr>
          <w:p w:rsidR="00827C83" w:rsidRPr="00AA0386" w:rsidRDefault="00827C83" w:rsidP="00827C83">
            <w:pPr>
              <w:jc w:val="center"/>
              <w:rPr>
                <w:b/>
                <w:sz w:val="20"/>
                <w:szCs w:val="20"/>
              </w:rPr>
            </w:pPr>
            <w:r w:rsidRPr="00AA0386">
              <w:rPr>
                <w:b/>
                <w:sz w:val="20"/>
                <w:szCs w:val="20"/>
              </w:rPr>
              <w:t>En présentiel</w:t>
            </w:r>
          </w:p>
        </w:tc>
        <w:tc>
          <w:tcPr>
            <w:tcW w:w="988"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Continu</w:t>
            </w:r>
          </w:p>
        </w:tc>
        <w:tc>
          <w:tcPr>
            <w:tcW w:w="1129" w:type="dxa"/>
            <w:tcBorders>
              <w:bottom w:val="double" w:sz="4" w:space="0" w:color="auto"/>
            </w:tcBorders>
            <w:vAlign w:val="center"/>
          </w:tcPr>
          <w:p w:rsidR="00827C83" w:rsidRPr="00AA0386" w:rsidRDefault="00827C83" w:rsidP="00827C83">
            <w:pPr>
              <w:jc w:val="center"/>
              <w:rPr>
                <w:b/>
                <w:sz w:val="20"/>
                <w:szCs w:val="20"/>
              </w:rPr>
            </w:pPr>
            <w:r w:rsidRPr="00AA0386">
              <w:rPr>
                <w:b/>
                <w:sz w:val="20"/>
                <w:szCs w:val="20"/>
              </w:rPr>
              <w:t>Examen</w:t>
            </w:r>
          </w:p>
        </w:tc>
      </w:tr>
      <w:tr w:rsidR="00AA0386" w:rsidRPr="00AA0386" w:rsidTr="0049143B">
        <w:trPr>
          <w:gridAfter w:val="4"/>
          <w:wAfter w:w="4440" w:type="dxa"/>
          <w:cantSplit/>
          <w:trHeight w:val="478"/>
        </w:trPr>
        <w:tc>
          <w:tcPr>
            <w:tcW w:w="3387" w:type="dxa"/>
            <w:tcBorders>
              <w:top w:val="double" w:sz="4" w:space="0" w:color="auto"/>
            </w:tcBorders>
            <w:vAlign w:val="center"/>
          </w:tcPr>
          <w:p w:rsidR="00AA0386" w:rsidRPr="00AA0386" w:rsidRDefault="00AA0386" w:rsidP="003D1689">
            <w:pPr>
              <w:jc w:val="center"/>
              <w:rPr>
                <w:rFonts w:ascii="Arial" w:hAnsi="Arial" w:cs="Arial"/>
                <w:b/>
                <w:bCs/>
                <w:sz w:val="20"/>
                <w:szCs w:val="20"/>
              </w:rPr>
            </w:pPr>
            <w:r w:rsidRPr="00AA0386">
              <w:rPr>
                <w:rFonts w:ascii="Arial" w:hAnsi="Arial" w:cs="Arial"/>
                <w:b/>
                <w:bCs/>
                <w:sz w:val="20"/>
                <w:szCs w:val="20"/>
              </w:rPr>
              <w:t>UE fondamentales</w:t>
            </w:r>
          </w:p>
        </w:tc>
        <w:tc>
          <w:tcPr>
            <w:tcW w:w="5080" w:type="dxa"/>
            <w:gridSpan w:val="5"/>
            <w:tcBorders>
              <w:top w:val="double" w:sz="4" w:space="0" w:color="auto"/>
            </w:tcBorders>
            <w:shd w:val="clear" w:color="auto" w:fill="E6E6E6"/>
            <w:vAlign w:val="center"/>
          </w:tcPr>
          <w:p w:rsidR="00AA0386" w:rsidRPr="00AA0386" w:rsidRDefault="00AA0386" w:rsidP="00827C83">
            <w:pPr>
              <w:jc w:val="center"/>
              <w:rPr>
                <w:bCs/>
                <w:sz w:val="20"/>
                <w:szCs w:val="20"/>
              </w:rPr>
            </w:pPr>
          </w:p>
        </w:tc>
        <w:tc>
          <w:tcPr>
            <w:tcW w:w="1129" w:type="dxa"/>
            <w:tcBorders>
              <w:top w:val="double" w:sz="4" w:space="0" w:color="auto"/>
            </w:tcBorders>
            <w:shd w:val="clear" w:color="auto" w:fill="E6E6E6"/>
            <w:vAlign w:val="center"/>
          </w:tcPr>
          <w:p w:rsidR="00AA0386" w:rsidRPr="00AA0386" w:rsidRDefault="00AA0386" w:rsidP="00827C83">
            <w:pPr>
              <w:jc w:val="center"/>
              <w:rPr>
                <w:bCs/>
                <w:sz w:val="20"/>
                <w:szCs w:val="20"/>
              </w:rPr>
            </w:pPr>
          </w:p>
        </w:tc>
        <w:tc>
          <w:tcPr>
            <w:tcW w:w="1129" w:type="dxa"/>
            <w:tcBorders>
              <w:top w:val="double" w:sz="4" w:space="0" w:color="auto"/>
            </w:tcBorders>
            <w:shd w:val="clear" w:color="auto" w:fill="E6E6E6"/>
            <w:vAlign w:val="center"/>
          </w:tcPr>
          <w:p w:rsidR="00AA0386" w:rsidRPr="00AA0386" w:rsidRDefault="00AA0386" w:rsidP="00827C83">
            <w:pPr>
              <w:jc w:val="center"/>
              <w:rPr>
                <w:bCs/>
                <w:sz w:val="20"/>
                <w:szCs w:val="20"/>
              </w:rPr>
            </w:pPr>
          </w:p>
        </w:tc>
        <w:tc>
          <w:tcPr>
            <w:tcW w:w="1693" w:type="dxa"/>
            <w:tcBorders>
              <w:top w:val="double" w:sz="4" w:space="0" w:color="auto"/>
            </w:tcBorders>
            <w:shd w:val="clear" w:color="auto" w:fill="E6E6E6"/>
          </w:tcPr>
          <w:p w:rsidR="00AA0386" w:rsidRPr="00AA0386" w:rsidRDefault="00AA0386" w:rsidP="00827C83">
            <w:pPr>
              <w:jc w:val="center"/>
              <w:rPr>
                <w:bCs/>
                <w:sz w:val="20"/>
                <w:szCs w:val="20"/>
              </w:rPr>
            </w:pPr>
          </w:p>
        </w:tc>
        <w:tc>
          <w:tcPr>
            <w:tcW w:w="1129" w:type="dxa"/>
            <w:tcBorders>
              <w:top w:val="double" w:sz="4" w:space="0" w:color="auto"/>
            </w:tcBorders>
            <w:shd w:val="clear" w:color="auto" w:fill="E6E6E6"/>
          </w:tcPr>
          <w:p w:rsidR="00AA0386" w:rsidRPr="00AA0386" w:rsidRDefault="00AA0386" w:rsidP="00827C83">
            <w:pPr>
              <w:jc w:val="center"/>
              <w:rPr>
                <w:bCs/>
                <w:sz w:val="20"/>
                <w:szCs w:val="20"/>
              </w:rPr>
            </w:pPr>
          </w:p>
        </w:tc>
        <w:tc>
          <w:tcPr>
            <w:tcW w:w="988" w:type="dxa"/>
            <w:tcBorders>
              <w:top w:val="double" w:sz="4" w:space="0" w:color="auto"/>
            </w:tcBorders>
            <w:shd w:val="clear" w:color="auto" w:fill="E6E6E6"/>
            <w:vAlign w:val="center"/>
          </w:tcPr>
          <w:p w:rsidR="00AA0386" w:rsidRPr="00AA0386" w:rsidRDefault="00AA0386" w:rsidP="00827C83">
            <w:pPr>
              <w:jc w:val="center"/>
              <w:rPr>
                <w:bCs/>
                <w:sz w:val="20"/>
                <w:szCs w:val="20"/>
              </w:rPr>
            </w:pPr>
          </w:p>
        </w:tc>
        <w:tc>
          <w:tcPr>
            <w:tcW w:w="1129" w:type="dxa"/>
            <w:tcBorders>
              <w:top w:val="double" w:sz="4" w:space="0" w:color="auto"/>
            </w:tcBorders>
            <w:shd w:val="clear" w:color="auto" w:fill="E6E6E6"/>
            <w:vAlign w:val="center"/>
          </w:tcPr>
          <w:p w:rsidR="00AA0386" w:rsidRPr="00AA0386" w:rsidRDefault="00AA0386" w:rsidP="00827C83">
            <w:pPr>
              <w:jc w:val="center"/>
              <w:rPr>
                <w:bCs/>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b/>
                <w:bCs/>
                <w:sz w:val="20"/>
                <w:szCs w:val="20"/>
              </w:rPr>
            </w:pPr>
            <w:r w:rsidRPr="00AA0386">
              <w:rPr>
                <w:rFonts w:ascii="Arial" w:hAnsi="Arial" w:cs="Arial"/>
                <w:b/>
                <w:bCs/>
                <w:sz w:val="20"/>
                <w:szCs w:val="20"/>
              </w:rPr>
              <w:t>UEF1(O/P)</w:t>
            </w:r>
          </w:p>
        </w:tc>
        <w:tc>
          <w:tcPr>
            <w:tcW w:w="1269" w:type="dxa"/>
            <w:vAlign w:val="center"/>
          </w:tcPr>
          <w:p w:rsidR="00AA0386" w:rsidRPr="00AA0386" w:rsidRDefault="00AA0386" w:rsidP="00827C83">
            <w:pPr>
              <w:jc w:val="center"/>
              <w:rPr>
                <w:bCs/>
                <w:sz w:val="20"/>
                <w:szCs w:val="20"/>
              </w:rPr>
            </w:pPr>
          </w:p>
        </w:tc>
        <w:tc>
          <w:tcPr>
            <w:tcW w:w="847" w:type="dxa"/>
            <w:vAlign w:val="center"/>
          </w:tcPr>
          <w:p w:rsidR="00AA0386" w:rsidRPr="00AA0386" w:rsidRDefault="00AA0386" w:rsidP="00827C83">
            <w:pPr>
              <w:jc w:val="center"/>
              <w:rPr>
                <w:bCs/>
                <w:sz w:val="20"/>
                <w:szCs w:val="20"/>
              </w:rPr>
            </w:pPr>
          </w:p>
        </w:tc>
        <w:tc>
          <w:tcPr>
            <w:tcW w:w="988" w:type="dxa"/>
            <w:vAlign w:val="center"/>
          </w:tcPr>
          <w:p w:rsidR="00AA0386" w:rsidRPr="00AA0386" w:rsidRDefault="00AA0386" w:rsidP="00827C83">
            <w:pPr>
              <w:jc w:val="center"/>
              <w:rPr>
                <w:bCs/>
                <w:sz w:val="20"/>
                <w:szCs w:val="20"/>
              </w:rPr>
            </w:pPr>
          </w:p>
        </w:tc>
        <w:tc>
          <w:tcPr>
            <w:tcW w:w="988" w:type="dxa"/>
            <w:vAlign w:val="center"/>
          </w:tcPr>
          <w:p w:rsidR="00AA0386" w:rsidRPr="00AA0386" w:rsidRDefault="00AA0386" w:rsidP="00827C83">
            <w:pPr>
              <w:jc w:val="center"/>
              <w:rPr>
                <w:bCs/>
                <w:sz w:val="20"/>
                <w:szCs w:val="20"/>
              </w:rPr>
            </w:pPr>
          </w:p>
        </w:tc>
        <w:tc>
          <w:tcPr>
            <w:tcW w:w="988" w:type="dxa"/>
            <w:vAlign w:val="center"/>
          </w:tcPr>
          <w:p w:rsidR="00AA0386" w:rsidRPr="00AA0386" w:rsidRDefault="00AA0386" w:rsidP="00827C83">
            <w:pPr>
              <w:jc w:val="center"/>
              <w:rPr>
                <w:bCs/>
                <w:sz w:val="20"/>
                <w:szCs w:val="20"/>
              </w:rPr>
            </w:pPr>
          </w:p>
        </w:tc>
        <w:tc>
          <w:tcPr>
            <w:tcW w:w="1129" w:type="dxa"/>
            <w:vAlign w:val="center"/>
          </w:tcPr>
          <w:p w:rsidR="00AA0386" w:rsidRPr="00AA0386" w:rsidRDefault="00AA0386" w:rsidP="00827C83">
            <w:pPr>
              <w:jc w:val="center"/>
              <w:rPr>
                <w:bCs/>
                <w:sz w:val="20"/>
                <w:szCs w:val="20"/>
              </w:rPr>
            </w:pPr>
          </w:p>
        </w:tc>
        <w:tc>
          <w:tcPr>
            <w:tcW w:w="1129" w:type="dxa"/>
            <w:vAlign w:val="center"/>
          </w:tcPr>
          <w:p w:rsidR="00AA0386" w:rsidRPr="00AA0386" w:rsidRDefault="00AA0386" w:rsidP="00827C83">
            <w:pPr>
              <w:jc w:val="center"/>
              <w:rPr>
                <w:bCs/>
                <w:sz w:val="20"/>
                <w:szCs w:val="20"/>
              </w:rPr>
            </w:pP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p>
        </w:tc>
        <w:tc>
          <w:tcPr>
            <w:tcW w:w="988" w:type="dxa"/>
            <w:vAlign w:val="center"/>
          </w:tcPr>
          <w:p w:rsidR="00AA0386" w:rsidRPr="00AA0386" w:rsidRDefault="00AA0386" w:rsidP="00827C83">
            <w:pPr>
              <w:jc w:val="center"/>
              <w:rPr>
                <w:bCs/>
                <w:sz w:val="20"/>
                <w:szCs w:val="20"/>
              </w:rPr>
            </w:pPr>
          </w:p>
        </w:tc>
        <w:tc>
          <w:tcPr>
            <w:tcW w:w="1129" w:type="dxa"/>
            <w:vAlign w:val="center"/>
          </w:tcPr>
          <w:p w:rsidR="00AA0386" w:rsidRPr="00AA0386" w:rsidRDefault="00AA0386" w:rsidP="00827C83">
            <w:pPr>
              <w:jc w:val="center"/>
              <w:rPr>
                <w:bCs/>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sz w:val="20"/>
                <w:szCs w:val="20"/>
              </w:rPr>
            </w:pPr>
            <w:r w:rsidRPr="00AA0386">
              <w:rPr>
                <w:rFonts w:ascii="Arial" w:hAnsi="Arial" w:cs="Arial"/>
                <w:sz w:val="20"/>
                <w:szCs w:val="20"/>
              </w:rPr>
              <w:t xml:space="preserve">   Sylviculture Approfondie</w:t>
            </w:r>
          </w:p>
        </w:tc>
        <w:tc>
          <w:tcPr>
            <w:tcW w:w="126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67h30</w:t>
            </w:r>
          </w:p>
        </w:tc>
        <w:tc>
          <w:tcPr>
            <w:tcW w:w="847"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988" w:type="dxa"/>
            <w:tcBorders>
              <w:bottom w:val="single" w:sz="4" w:space="0" w:color="auto"/>
            </w:tcBorders>
            <w:vAlign w:val="center"/>
          </w:tcPr>
          <w:p w:rsidR="00AA0386" w:rsidRPr="00AA0386" w:rsidRDefault="00207440" w:rsidP="003D1689">
            <w:pPr>
              <w:jc w:val="center"/>
              <w:rPr>
                <w:rFonts w:ascii="Arial" w:hAnsi="Arial" w:cs="Arial"/>
                <w:bCs/>
                <w:sz w:val="20"/>
                <w:szCs w:val="20"/>
              </w:rPr>
            </w:pPr>
            <w:r>
              <w:rPr>
                <w:rFonts w:ascii="Arial" w:hAnsi="Arial" w:cs="Arial"/>
                <w:bCs/>
                <w:sz w:val="20"/>
                <w:szCs w:val="20"/>
              </w:rPr>
              <w:t>3h</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82h30</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3</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w:t>
            </w:r>
          </w:p>
        </w:tc>
        <w:tc>
          <w:tcPr>
            <w:tcW w:w="1693" w:type="dxa"/>
            <w:tcBorders>
              <w:bottom w:val="single" w:sz="4" w:space="0" w:color="auto"/>
            </w:tcBorders>
          </w:tcPr>
          <w:p w:rsidR="00AA0386" w:rsidRPr="00AA0386" w:rsidRDefault="00AA0386" w:rsidP="00827C83">
            <w:pPr>
              <w:jc w:val="center"/>
              <w:rPr>
                <w:bCs/>
                <w:sz w:val="20"/>
                <w:szCs w:val="20"/>
              </w:rPr>
            </w:pPr>
          </w:p>
        </w:tc>
        <w:tc>
          <w:tcPr>
            <w:tcW w:w="1129" w:type="dxa"/>
            <w:tcBorders>
              <w:bottom w:val="single" w:sz="4" w:space="0" w:color="auto"/>
            </w:tcBorders>
          </w:tcPr>
          <w:p w:rsidR="00AA0386" w:rsidRPr="00AA0386" w:rsidRDefault="00AA0386" w:rsidP="00827C83">
            <w:pPr>
              <w:jc w:val="center"/>
              <w:rPr>
                <w:bCs/>
                <w:sz w:val="20"/>
                <w:szCs w:val="20"/>
              </w:rPr>
            </w:pPr>
            <w:r w:rsidRPr="00AA0386">
              <w:rPr>
                <w:bCs/>
                <w:sz w:val="20"/>
                <w:szCs w:val="20"/>
              </w:rPr>
              <w:t>X</w:t>
            </w:r>
          </w:p>
        </w:tc>
        <w:tc>
          <w:tcPr>
            <w:tcW w:w="988" w:type="dxa"/>
            <w:tcBorders>
              <w:bottom w:val="single" w:sz="4" w:space="0" w:color="auto"/>
            </w:tcBorders>
          </w:tcPr>
          <w:p w:rsidR="00AA0386" w:rsidRPr="00AA0386" w:rsidRDefault="00AA0386" w:rsidP="003D1689">
            <w:pPr>
              <w:pStyle w:val="TableParagraph"/>
              <w:spacing w:line="270" w:lineRule="exact"/>
              <w:ind w:left="49" w:right="51"/>
              <w:jc w:val="center"/>
              <w:rPr>
                <w:sz w:val="20"/>
                <w:szCs w:val="20"/>
              </w:rPr>
            </w:pPr>
            <w:r w:rsidRPr="00AA0386">
              <w:rPr>
                <w:sz w:val="20"/>
                <w:szCs w:val="20"/>
              </w:rPr>
              <w:t>40%</w:t>
            </w:r>
          </w:p>
        </w:tc>
        <w:tc>
          <w:tcPr>
            <w:tcW w:w="1129" w:type="dxa"/>
            <w:tcBorders>
              <w:bottom w:val="single" w:sz="4" w:space="0" w:color="auto"/>
            </w:tcBorders>
          </w:tcPr>
          <w:p w:rsidR="00AA0386" w:rsidRPr="00AA0386" w:rsidRDefault="00AA0386" w:rsidP="003D1689">
            <w:pPr>
              <w:pStyle w:val="TableParagraph"/>
              <w:spacing w:line="270" w:lineRule="exact"/>
              <w:ind w:left="106" w:right="112"/>
              <w:jc w:val="center"/>
              <w:rPr>
                <w:sz w:val="20"/>
                <w:szCs w:val="20"/>
              </w:rPr>
            </w:pPr>
            <w:r w:rsidRPr="00AA0386">
              <w:rPr>
                <w:sz w:val="20"/>
                <w:szCs w:val="20"/>
              </w:rPr>
              <w:t>60%</w:t>
            </w:r>
          </w:p>
        </w:tc>
      </w:tr>
      <w:tr w:rsidR="00AA0386" w:rsidRPr="00AA0386" w:rsidTr="0049143B">
        <w:trPr>
          <w:gridAfter w:val="4"/>
          <w:wAfter w:w="4440" w:type="dxa"/>
          <w:cantSplit/>
          <w:trHeight w:val="478"/>
        </w:trPr>
        <w:tc>
          <w:tcPr>
            <w:tcW w:w="3387" w:type="dxa"/>
            <w:vAlign w:val="center"/>
          </w:tcPr>
          <w:p w:rsidR="00AA0386" w:rsidRPr="00AA0386" w:rsidRDefault="00AA0386" w:rsidP="0024503C">
            <w:pPr>
              <w:rPr>
                <w:rFonts w:ascii="Arial" w:hAnsi="Arial" w:cs="Arial"/>
                <w:sz w:val="20"/>
                <w:szCs w:val="20"/>
              </w:rPr>
            </w:pPr>
            <w:r w:rsidRPr="00AA0386">
              <w:rPr>
                <w:rFonts w:ascii="Arial" w:hAnsi="Arial" w:cs="Arial"/>
                <w:sz w:val="20"/>
                <w:szCs w:val="20"/>
              </w:rPr>
              <w:t xml:space="preserve">   </w:t>
            </w:r>
            <w:r w:rsidR="0024503C">
              <w:rPr>
                <w:rFonts w:ascii="Arial" w:hAnsi="Arial" w:cs="Arial"/>
                <w:sz w:val="20"/>
                <w:szCs w:val="20"/>
              </w:rPr>
              <w:t>P</w:t>
            </w:r>
            <w:r w:rsidRPr="00AA0386">
              <w:rPr>
                <w:rFonts w:ascii="Arial" w:hAnsi="Arial" w:cs="Arial"/>
                <w:sz w:val="20"/>
                <w:szCs w:val="20"/>
              </w:rPr>
              <w:t>hysiologie des arbres</w:t>
            </w:r>
          </w:p>
        </w:tc>
        <w:tc>
          <w:tcPr>
            <w:tcW w:w="126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67h30</w:t>
            </w:r>
          </w:p>
        </w:tc>
        <w:tc>
          <w:tcPr>
            <w:tcW w:w="847"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3h</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82h30</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3</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w:t>
            </w:r>
          </w:p>
        </w:tc>
        <w:tc>
          <w:tcPr>
            <w:tcW w:w="1693" w:type="dxa"/>
            <w:tcBorders>
              <w:bottom w:val="single" w:sz="4" w:space="0" w:color="auto"/>
            </w:tcBorders>
          </w:tcPr>
          <w:p w:rsidR="00AA0386" w:rsidRPr="00AA0386" w:rsidRDefault="00AA0386" w:rsidP="00827C83">
            <w:pPr>
              <w:jc w:val="center"/>
              <w:rPr>
                <w:bCs/>
                <w:sz w:val="20"/>
                <w:szCs w:val="20"/>
              </w:rPr>
            </w:pPr>
          </w:p>
        </w:tc>
        <w:tc>
          <w:tcPr>
            <w:tcW w:w="1129" w:type="dxa"/>
            <w:tcBorders>
              <w:bottom w:val="single" w:sz="4" w:space="0" w:color="auto"/>
            </w:tcBorders>
          </w:tcPr>
          <w:p w:rsidR="00AA0386" w:rsidRPr="00AA0386" w:rsidRDefault="00AA0386" w:rsidP="00827C83">
            <w:pPr>
              <w:jc w:val="center"/>
              <w:rPr>
                <w:bCs/>
                <w:sz w:val="20"/>
                <w:szCs w:val="20"/>
              </w:rPr>
            </w:pPr>
            <w:r w:rsidRPr="00AA0386">
              <w:rPr>
                <w:bCs/>
                <w:sz w:val="20"/>
                <w:szCs w:val="20"/>
              </w:rPr>
              <w:t>X</w:t>
            </w:r>
          </w:p>
        </w:tc>
        <w:tc>
          <w:tcPr>
            <w:tcW w:w="988" w:type="dxa"/>
            <w:tcBorders>
              <w:bottom w:val="single" w:sz="4" w:space="0" w:color="auto"/>
            </w:tcBorders>
          </w:tcPr>
          <w:p w:rsidR="00AA0386" w:rsidRPr="00AA0386" w:rsidRDefault="00AA0386" w:rsidP="003D1689">
            <w:pPr>
              <w:pStyle w:val="TableParagraph"/>
              <w:spacing w:before="1" w:line="273" w:lineRule="exact"/>
              <w:ind w:left="49" w:right="51"/>
              <w:jc w:val="center"/>
              <w:rPr>
                <w:sz w:val="20"/>
                <w:szCs w:val="20"/>
              </w:rPr>
            </w:pPr>
            <w:r w:rsidRPr="00AA0386">
              <w:rPr>
                <w:sz w:val="20"/>
                <w:szCs w:val="20"/>
              </w:rPr>
              <w:t>40%</w:t>
            </w:r>
          </w:p>
        </w:tc>
        <w:tc>
          <w:tcPr>
            <w:tcW w:w="1129" w:type="dxa"/>
            <w:tcBorders>
              <w:bottom w:val="single" w:sz="4" w:space="0" w:color="auto"/>
            </w:tcBorders>
          </w:tcPr>
          <w:p w:rsidR="00AA0386" w:rsidRPr="00AA0386" w:rsidRDefault="00AA0386" w:rsidP="003D1689">
            <w:pPr>
              <w:pStyle w:val="TableParagraph"/>
              <w:spacing w:before="1" w:line="273" w:lineRule="exact"/>
              <w:ind w:left="106" w:right="112"/>
              <w:jc w:val="center"/>
              <w:rPr>
                <w:sz w:val="20"/>
                <w:szCs w:val="20"/>
              </w:rPr>
            </w:pPr>
            <w:r w:rsidRPr="00AA0386">
              <w:rPr>
                <w:sz w:val="20"/>
                <w:szCs w:val="20"/>
              </w:rPr>
              <w:t>60%</w:t>
            </w: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b/>
                <w:bCs/>
                <w:sz w:val="20"/>
                <w:szCs w:val="20"/>
              </w:rPr>
            </w:pPr>
            <w:r w:rsidRPr="00AA0386">
              <w:rPr>
                <w:rFonts w:ascii="Arial" w:hAnsi="Arial" w:cs="Arial"/>
                <w:b/>
                <w:bCs/>
                <w:sz w:val="20"/>
                <w:szCs w:val="20"/>
              </w:rPr>
              <w:t>UEF2(O/P)</w:t>
            </w:r>
          </w:p>
        </w:tc>
        <w:tc>
          <w:tcPr>
            <w:tcW w:w="1269"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847"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p>
        </w:tc>
        <w:tc>
          <w:tcPr>
            <w:tcW w:w="1693" w:type="dxa"/>
            <w:tcBorders>
              <w:bottom w:val="single" w:sz="4" w:space="0" w:color="auto"/>
            </w:tcBorders>
          </w:tcPr>
          <w:p w:rsidR="00AA0386" w:rsidRPr="00AA0386" w:rsidRDefault="00AA0386" w:rsidP="00827C83">
            <w:pPr>
              <w:jc w:val="center"/>
              <w:rPr>
                <w:bCs/>
                <w:sz w:val="20"/>
                <w:szCs w:val="20"/>
              </w:rPr>
            </w:pPr>
          </w:p>
        </w:tc>
        <w:tc>
          <w:tcPr>
            <w:tcW w:w="1129" w:type="dxa"/>
            <w:tcBorders>
              <w:bottom w:val="single" w:sz="4" w:space="0" w:color="auto"/>
            </w:tcBorders>
          </w:tcPr>
          <w:p w:rsidR="00AA0386" w:rsidRPr="00AA0386" w:rsidRDefault="00AA0386" w:rsidP="00827C83">
            <w:pPr>
              <w:jc w:val="center"/>
              <w:rPr>
                <w:bCs/>
                <w:sz w:val="20"/>
                <w:szCs w:val="20"/>
              </w:rPr>
            </w:pPr>
          </w:p>
        </w:tc>
        <w:tc>
          <w:tcPr>
            <w:tcW w:w="988" w:type="dxa"/>
            <w:tcBorders>
              <w:bottom w:val="single" w:sz="4" w:space="0" w:color="auto"/>
            </w:tcBorders>
          </w:tcPr>
          <w:p w:rsidR="00AA0386" w:rsidRPr="00AA0386" w:rsidRDefault="00AA0386" w:rsidP="003D1689">
            <w:pPr>
              <w:pStyle w:val="TableParagraph"/>
              <w:spacing w:line="240" w:lineRule="auto"/>
              <w:rPr>
                <w:sz w:val="20"/>
                <w:szCs w:val="20"/>
              </w:rPr>
            </w:pPr>
          </w:p>
        </w:tc>
        <w:tc>
          <w:tcPr>
            <w:tcW w:w="1129" w:type="dxa"/>
            <w:tcBorders>
              <w:bottom w:val="single" w:sz="4" w:space="0" w:color="auto"/>
            </w:tcBorders>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sz w:val="20"/>
                <w:szCs w:val="20"/>
              </w:rPr>
            </w:pPr>
            <w:r w:rsidRPr="00AA0386">
              <w:rPr>
                <w:rFonts w:ascii="Arial" w:hAnsi="Arial" w:cs="Arial"/>
                <w:sz w:val="20"/>
                <w:szCs w:val="20"/>
              </w:rPr>
              <w:t xml:space="preserve">   Génétique des populations </w:t>
            </w:r>
          </w:p>
        </w:tc>
        <w:tc>
          <w:tcPr>
            <w:tcW w:w="126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67h30</w:t>
            </w:r>
          </w:p>
        </w:tc>
        <w:tc>
          <w:tcPr>
            <w:tcW w:w="847"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82h30</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3</w:t>
            </w:r>
          </w:p>
        </w:tc>
        <w:tc>
          <w:tcPr>
            <w:tcW w:w="1129" w:type="dxa"/>
            <w:tcBorders>
              <w:bottom w:val="single" w:sz="4" w:space="0" w:color="auto"/>
            </w:tcBorders>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w:t>
            </w:r>
          </w:p>
        </w:tc>
        <w:tc>
          <w:tcPr>
            <w:tcW w:w="1693" w:type="dxa"/>
            <w:tcBorders>
              <w:bottom w:val="single" w:sz="4" w:space="0" w:color="auto"/>
            </w:tcBorders>
          </w:tcPr>
          <w:p w:rsidR="00AA0386" w:rsidRPr="00AA0386" w:rsidRDefault="00AA0386" w:rsidP="00827C83">
            <w:pPr>
              <w:jc w:val="center"/>
              <w:rPr>
                <w:bCs/>
                <w:sz w:val="20"/>
                <w:szCs w:val="20"/>
              </w:rPr>
            </w:pPr>
          </w:p>
        </w:tc>
        <w:tc>
          <w:tcPr>
            <w:tcW w:w="1129" w:type="dxa"/>
            <w:tcBorders>
              <w:bottom w:val="single" w:sz="4" w:space="0" w:color="auto"/>
            </w:tcBorders>
          </w:tcPr>
          <w:p w:rsidR="00AA0386" w:rsidRPr="00AA0386" w:rsidRDefault="00AA0386" w:rsidP="00827C83">
            <w:pPr>
              <w:jc w:val="center"/>
              <w:rPr>
                <w:bCs/>
                <w:sz w:val="20"/>
                <w:szCs w:val="20"/>
              </w:rPr>
            </w:pPr>
            <w:r w:rsidRPr="00AA0386">
              <w:rPr>
                <w:bCs/>
                <w:sz w:val="20"/>
                <w:szCs w:val="20"/>
              </w:rPr>
              <w:t>X</w:t>
            </w:r>
          </w:p>
        </w:tc>
        <w:tc>
          <w:tcPr>
            <w:tcW w:w="988" w:type="dxa"/>
            <w:tcBorders>
              <w:bottom w:val="single" w:sz="4" w:space="0" w:color="auto"/>
            </w:tcBorders>
          </w:tcPr>
          <w:p w:rsidR="00AA0386" w:rsidRPr="00AA0386" w:rsidRDefault="00AA0386" w:rsidP="003D1689">
            <w:pPr>
              <w:pStyle w:val="TableParagraph"/>
              <w:spacing w:before="25" w:line="252" w:lineRule="exact"/>
              <w:ind w:left="49" w:right="51"/>
              <w:jc w:val="center"/>
              <w:rPr>
                <w:sz w:val="20"/>
                <w:szCs w:val="20"/>
              </w:rPr>
            </w:pPr>
            <w:r w:rsidRPr="00AA0386">
              <w:rPr>
                <w:sz w:val="20"/>
                <w:szCs w:val="20"/>
              </w:rPr>
              <w:t>40%</w:t>
            </w:r>
          </w:p>
        </w:tc>
        <w:tc>
          <w:tcPr>
            <w:tcW w:w="1129" w:type="dxa"/>
            <w:tcBorders>
              <w:bottom w:val="single" w:sz="4" w:space="0" w:color="auto"/>
            </w:tcBorders>
          </w:tcPr>
          <w:p w:rsidR="00AA0386" w:rsidRPr="00AA0386" w:rsidRDefault="00AA0386" w:rsidP="003D1689">
            <w:pPr>
              <w:pStyle w:val="TableParagraph"/>
              <w:spacing w:before="25" w:line="252" w:lineRule="exact"/>
              <w:ind w:left="106" w:right="112"/>
              <w:jc w:val="center"/>
              <w:rPr>
                <w:sz w:val="20"/>
                <w:szCs w:val="20"/>
              </w:rPr>
            </w:pPr>
            <w:r w:rsidRPr="00AA0386">
              <w:rPr>
                <w:sz w:val="20"/>
                <w:szCs w:val="20"/>
              </w:rPr>
              <w:t>60%</w:t>
            </w:r>
          </w:p>
        </w:tc>
      </w:tr>
      <w:tr w:rsidR="00AA0386" w:rsidRPr="00AA0386" w:rsidTr="0049143B">
        <w:trPr>
          <w:cantSplit/>
          <w:trHeight w:val="478"/>
        </w:trPr>
        <w:tc>
          <w:tcPr>
            <w:tcW w:w="3387" w:type="dxa"/>
            <w:vAlign w:val="center"/>
          </w:tcPr>
          <w:p w:rsidR="00AA0386" w:rsidRPr="00AA0386" w:rsidRDefault="00AA0386" w:rsidP="003D1689">
            <w:pPr>
              <w:jc w:val="center"/>
              <w:rPr>
                <w:rFonts w:ascii="Arial" w:hAnsi="Arial" w:cs="Arial"/>
                <w:b/>
                <w:bCs/>
                <w:sz w:val="20"/>
                <w:szCs w:val="20"/>
              </w:rPr>
            </w:pPr>
            <w:r w:rsidRPr="00AA0386">
              <w:rPr>
                <w:rFonts w:ascii="Arial" w:hAnsi="Arial" w:cs="Arial"/>
                <w:b/>
                <w:bCs/>
                <w:sz w:val="20"/>
                <w:szCs w:val="20"/>
              </w:rPr>
              <w:t>UE méthodologie</w:t>
            </w:r>
          </w:p>
        </w:tc>
        <w:tc>
          <w:tcPr>
            <w:tcW w:w="5080" w:type="dxa"/>
            <w:gridSpan w:val="5"/>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693" w:type="dxa"/>
            <w:shd w:val="clear" w:color="auto" w:fill="E6E6E6"/>
          </w:tcPr>
          <w:p w:rsidR="00AA0386" w:rsidRPr="00AA0386" w:rsidRDefault="00AA0386" w:rsidP="00827C83">
            <w:pPr>
              <w:jc w:val="center"/>
              <w:rPr>
                <w:bCs/>
                <w:sz w:val="20"/>
                <w:szCs w:val="20"/>
              </w:rPr>
            </w:pPr>
          </w:p>
        </w:tc>
        <w:tc>
          <w:tcPr>
            <w:tcW w:w="1129" w:type="dxa"/>
            <w:shd w:val="clear" w:color="auto" w:fill="E6E6E6"/>
          </w:tcPr>
          <w:p w:rsidR="00AA0386" w:rsidRPr="00AA0386" w:rsidRDefault="00AA0386" w:rsidP="00827C83">
            <w:pPr>
              <w:jc w:val="center"/>
              <w:rPr>
                <w:bCs/>
                <w:sz w:val="20"/>
                <w:szCs w:val="20"/>
              </w:rPr>
            </w:pPr>
          </w:p>
        </w:tc>
        <w:tc>
          <w:tcPr>
            <w:tcW w:w="988" w:type="dxa"/>
            <w:shd w:val="clear" w:color="auto" w:fill="E6E6E6"/>
            <w:vAlign w:val="center"/>
          </w:tcPr>
          <w:p w:rsidR="00AA0386" w:rsidRPr="00AA0386" w:rsidRDefault="00AA0386" w:rsidP="00827C83">
            <w:pPr>
              <w:jc w:val="center"/>
              <w:rPr>
                <w:bCs/>
                <w:sz w:val="20"/>
                <w:szCs w:val="20"/>
              </w:rPr>
            </w:pPr>
          </w:p>
        </w:tc>
        <w:tc>
          <w:tcPr>
            <w:tcW w:w="1129" w:type="dxa"/>
            <w:shd w:val="clear" w:color="auto" w:fill="E6E6E6"/>
            <w:vAlign w:val="center"/>
          </w:tcPr>
          <w:p w:rsidR="00AA0386" w:rsidRPr="00AA0386" w:rsidRDefault="00AA0386" w:rsidP="00827C83">
            <w:pPr>
              <w:jc w:val="center"/>
              <w:rPr>
                <w:bCs/>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rsidP="003D1689">
            <w:pPr>
              <w:pStyle w:val="TableParagraph"/>
              <w:spacing w:line="240" w:lineRule="auto"/>
              <w:rPr>
                <w:sz w:val="20"/>
                <w:szCs w:val="20"/>
              </w:rPr>
            </w:pPr>
          </w:p>
        </w:tc>
        <w:tc>
          <w:tcPr>
            <w:tcW w:w="1110" w:type="dxa"/>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b/>
                <w:bCs/>
                <w:sz w:val="20"/>
                <w:szCs w:val="20"/>
              </w:rPr>
            </w:pPr>
            <w:r w:rsidRPr="00AA0386">
              <w:rPr>
                <w:rFonts w:ascii="Arial" w:hAnsi="Arial" w:cs="Arial"/>
                <w:b/>
                <w:bCs/>
                <w:sz w:val="20"/>
                <w:szCs w:val="20"/>
              </w:rPr>
              <w:t>UEM(O/P)</w:t>
            </w:r>
          </w:p>
        </w:tc>
        <w:tc>
          <w:tcPr>
            <w:tcW w:w="1269" w:type="dxa"/>
            <w:vAlign w:val="center"/>
          </w:tcPr>
          <w:p w:rsidR="00AA0386" w:rsidRPr="00AA0386" w:rsidRDefault="00AA0386" w:rsidP="003D1689">
            <w:pPr>
              <w:jc w:val="center"/>
              <w:rPr>
                <w:rFonts w:ascii="Arial" w:hAnsi="Arial" w:cs="Arial"/>
                <w:bCs/>
                <w:sz w:val="20"/>
                <w:szCs w:val="20"/>
              </w:rPr>
            </w:pPr>
          </w:p>
        </w:tc>
        <w:tc>
          <w:tcPr>
            <w:tcW w:w="847"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p>
        </w:tc>
        <w:tc>
          <w:tcPr>
            <w:tcW w:w="988" w:type="dxa"/>
          </w:tcPr>
          <w:p w:rsidR="00AA0386" w:rsidRPr="00AA0386" w:rsidRDefault="00AA0386" w:rsidP="003D1689">
            <w:pPr>
              <w:pStyle w:val="TableParagraph"/>
              <w:spacing w:line="240" w:lineRule="auto"/>
              <w:rPr>
                <w:sz w:val="20"/>
                <w:szCs w:val="20"/>
              </w:rPr>
            </w:pPr>
          </w:p>
        </w:tc>
        <w:tc>
          <w:tcPr>
            <w:tcW w:w="1129" w:type="dxa"/>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24503C">
            <w:pPr>
              <w:rPr>
                <w:rFonts w:ascii="Arial" w:hAnsi="Arial" w:cs="Arial"/>
                <w:sz w:val="20"/>
                <w:szCs w:val="20"/>
              </w:rPr>
            </w:pPr>
            <w:r w:rsidRPr="00AA0386">
              <w:rPr>
                <w:rFonts w:ascii="Arial" w:hAnsi="Arial" w:cs="Arial"/>
                <w:sz w:val="20"/>
                <w:szCs w:val="20"/>
              </w:rPr>
              <w:t xml:space="preserve">    </w:t>
            </w:r>
            <w:r w:rsidR="0024503C">
              <w:rPr>
                <w:rFonts w:ascii="Arial" w:hAnsi="Arial" w:cs="Arial"/>
                <w:sz w:val="20"/>
                <w:szCs w:val="20"/>
              </w:rPr>
              <w:t>H</w:t>
            </w:r>
            <w:r w:rsidRPr="00AA0386">
              <w:rPr>
                <w:rFonts w:ascii="Arial" w:hAnsi="Arial" w:cs="Arial"/>
                <w:sz w:val="20"/>
                <w:szCs w:val="20"/>
              </w:rPr>
              <w:t>ydrologie en milieu forestier</w:t>
            </w:r>
          </w:p>
        </w:tc>
        <w:tc>
          <w:tcPr>
            <w:tcW w:w="126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60h</w:t>
            </w:r>
          </w:p>
        </w:tc>
        <w:tc>
          <w:tcPr>
            <w:tcW w:w="847"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w:t>
            </w: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65h</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3</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5</w:t>
            </w: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r w:rsidRPr="00AA0386">
              <w:rPr>
                <w:bCs/>
                <w:sz w:val="20"/>
                <w:szCs w:val="20"/>
              </w:rPr>
              <w:t>X</w:t>
            </w:r>
          </w:p>
        </w:tc>
        <w:tc>
          <w:tcPr>
            <w:tcW w:w="988" w:type="dxa"/>
          </w:tcPr>
          <w:p w:rsidR="00AA0386" w:rsidRPr="00AA0386" w:rsidRDefault="00AA0386" w:rsidP="003D1689">
            <w:pPr>
              <w:pStyle w:val="TableParagraph"/>
              <w:spacing w:before="3" w:line="269" w:lineRule="exact"/>
              <w:ind w:left="49" w:right="51"/>
              <w:jc w:val="center"/>
              <w:rPr>
                <w:sz w:val="20"/>
                <w:szCs w:val="20"/>
              </w:rPr>
            </w:pPr>
            <w:r w:rsidRPr="00AA0386">
              <w:rPr>
                <w:sz w:val="20"/>
                <w:szCs w:val="20"/>
              </w:rPr>
              <w:t>40%</w:t>
            </w:r>
          </w:p>
        </w:tc>
        <w:tc>
          <w:tcPr>
            <w:tcW w:w="1129" w:type="dxa"/>
          </w:tcPr>
          <w:p w:rsidR="00AA0386" w:rsidRPr="00AA0386" w:rsidRDefault="00AA0386" w:rsidP="003D1689">
            <w:pPr>
              <w:pStyle w:val="TableParagraph"/>
              <w:spacing w:before="3" w:line="269" w:lineRule="exact"/>
              <w:ind w:left="106" w:right="112"/>
              <w:jc w:val="center"/>
              <w:rPr>
                <w:sz w:val="20"/>
                <w:szCs w:val="20"/>
              </w:rPr>
            </w:pPr>
            <w:r w:rsidRPr="00AA0386">
              <w:rPr>
                <w:sz w:val="20"/>
                <w:szCs w:val="20"/>
              </w:rPr>
              <w:t>60%</w:t>
            </w: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sz w:val="20"/>
                <w:szCs w:val="20"/>
              </w:rPr>
            </w:pPr>
            <w:r w:rsidRPr="00AA0386">
              <w:rPr>
                <w:rFonts w:ascii="Arial" w:hAnsi="Arial" w:cs="Arial"/>
                <w:sz w:val="20"/>
                <w:szCs w:val="20"/>
              </w:rPr>
              <w:t>Gestion et restauration des écosystèmes</w:t>
            </w:r>
          </w:p>
        </w:tc>
        <w:tc>
          <w:tcPr>
            <w:tcW w:w="126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45h</w:t>
            </w:r>
          </w:p>
        </w:tc>
        <w:tc>
          <w:tcPr>
            <w:tcW w:w="847"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55h</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2</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4</w:t>
            </w: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r w:rsidRPr="00AA0386">
              <w:rPr>
                <w:bCs/>
                <w:sz w:val="20"/>
                <w:szCs w:val="20"/>
              </w:rPr>
              <w:t>X</w:t>
            </w:r>
          </w:p>
        </w:tc>
        <w:tc>
          <w:tcPr>
            <w:tcW w:w="988" w:type="dxa"/>
          </w:tcPr>
          <w:p w:rsidR="00AA0386" w:rsidRPr="00AA0386" w:rsidRDefault="00AA0386" w:rsidP="003D1689">
            <w:pPr>
              <w:pStyle w:val="TableParagraph"/>
              <w:spacing w:before="56" w:line="240" w:lineRule="auto"/>
              <w:ind w:left="49" w:right="51"/>
              <w:jc w:val="center"/>
              <w:rPr>
                <w:sz w:val="20"/>
                <w:szCs w:val="20"/>
              </w:rPr>
            </w:pPr>
            <w:r w:rsidRPr="00AA0386">
              <w:rPr>
                <w:sz w:val="20"/>
                <w:szCs w:val="20"/>
              </w:rPr>
              <w:t>40%</w:t>
            </w:r>
          </w:p>
        </w:tc>
        <w:tc>
          <w:tcPr>
            <w:tcW w:w="1129" w:type="dxa"/>
          </w:tcPr>
          <w:p w:rsidR="00AA0386" w:rsidRPr="00AA0386" w:rsidRDefault="00AA0386" w:rsidP="003D1689">
            <w:pPr>
              <w:pStyle w:val="TableParagraph"/>
              <w:spacing w:before="56" w:line="240" w:lineRule="auto"/>
              <w:ind w:left="106" w:right="112"/>
              <w:jc w:val="center"/>
              <w:rPr>
                <w:sz w:val="20"/>
                <w:szCs w:val="20"/>
              </w:rPr>
            </w:pPr>
            <w:r w:rsidRPr="00AA0386">
              <w:rPr>
                <w:sz w:val="20"/>
                <w:szCs w:val="20"/>
              </w:rPr>
              <w:t>60%</w:t>
            </w:r>
          </w:p>
        </w:tc>
      </w:tr>
      <w:tr w:rsidR="00AA0386" w:rsidRPr="00AA0386" w:rsidTr="00AA0386">
        <w:trPr>
          <w:cantSplit/>
          <w:trHeight w:val="295"/>
        </w:trPr>
        <w:tc>
          <w:tcPr>
            <w:tcW w:w="3387" w:type="dxa"/>
            <w:vAlign w:val="center"/>
          </w:tcPr>
          <w:p w:rsidR="00AA0386" w:rsidRPr="00AA0386" w:rsidRDefault="00AA0386" w:rsidP="003D1689">
            <w:pPr>
              <w:jc w:val="center"/>
              <w:rPr>
                <w:rFonts w:ascii="Arial" w:hAnsi="Arial" w:cs="Arial"/>
                <w:b/>
                <w:bCs/>
                <w:sz w:val="20"/>
                <w:szCs w:val="20"/>
              </w:rPr>
            </w:pPr>
            <w:r w:rsidRPr="00AA0386">
              <w:rPr>
                <w:rFonts w:ascii="Arial" w:hAnsi="Arial" w:cs="Arial"/>
                <w:b/>
                <w:bCs/>
                <w:sz w:val="20"/>
                <w:szCs w:val="20"/>
              </w:rPr>
              <w:t>UE découverte</w:t>
            </w:r>
          </w:p>
        </w:tc>
        <w:tc>
          <w:tcPr>
            <w:tcW w:w="5080" w:type="dxa"/>
            <w:gridSpan w:val="5"/>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693" w:type="dxa"/>
            <w:shd w:val="clear" w:color="auto" w:fill="E6E6E6"/>
          </w:tcPr>
          <w:p w:rsidR="00AA0386" w:rsidRPr="00AA0386" w:rsidRDefault="00AA0386" w:rsidP="00827C83">
            <w:pPr>
              <w:jc w:val="center"/>
              <w:rPr>
                <w:bCs/>
                <w:sz w:val="20"/>
                <w:szCs w:val="20"/>
              </w:rPr>
            </w:pPr>
          </w:p>
        </w:tc>
        <w:tc>
          <w:tcPr>
            <w:tcW w:w="1129" w:type="dxa"/>
            <w:shd w:val="clear" w:color="auto" w:fill="E6E6E6"/>
          </w:tcPr>
          <w:p w:rsidR="00AA0386" w:rsidRPr="00AA0386" w:rsidRDefault="00AA0386" w:rsidP="00827C83">
            <w:pPr>
              <w:jc w:val="center"/>
              <w:rPr>
                <w:bCs/>
                <w:sz w:val="20"/>
                <w:szCs w:val="20"/>
              </w:rPr>
            </w:pPr>
          </w:p>
        </w:tc>
        <w:tc>
          <w:tcPr>
            <w:tcW w:w="988" w:type="dxa"/>
            <w:shd w:val="clear" w:color="auto" w:fill="E6E6E6"/>
            <w:vAlign w:val="center"/>
          </w:tcPr>
          <w:p w:rsidR="00AA0386" w:rsidRPr="00AA0386" w:rsidRDefault="00AA0386" w:rsidP="00827C83">
            <w:pPr>
              <w:jc w:val="center"/>
              <w:rPr>
                <w:bCs/>
                <w:sz w:val="20"/>
                <w:szCs w:val="20"/>
              </w:rPr>
            </w:pPr>
          </w:p>
        </w:tc>
        <w:tc>
          <w:tcPr>
            <w:tcW w:w="1129" w:type="dxa"/>
            <w:shd w:val="clear" w:color="auto" w:fill="E6E6E6"/>
            <w:vAlign w:val="center"/>
          </w:tcPr>
          <w:p w:rsidR="00AA0386" w:rsidRPr="00AA0386" w:rsidRDefault="00AA0386" w:rsidP="00827C83">
            <w:pPr>
              <w:jc w:val="center"/>
              <w:rPr>
                <w:bCs/>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rsidP="003D1689">
            <w:pPr>
              <w:pStyle w:val="TableParagraph"/>
              <w:spacing w:line="240" w:lineRule="auto"/>
              <w:rPr>
                <w:sz w:val="20"/>
                <w:szCs w:val="20"/>
              </w:rPr>
            </w:pPr>
          </w:p>
        </w:tc>
        <w:tc>
          <w:tcPr>
            <w:tcW w:w="1110" w:type="dxa"/>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b/>
                <w:bCs/>
                <w:sz w:val="20"/>
                <w:szCs w:val="20"/>
              </w:rPr>
            </w:pPr>
            <w:r w:rsidRPr="00AA0386">
              <w:rPr>
                <w:rFonts w:ascii="Arial" w:hAnsi="Arial" w:cs="Arial"/>
                <w:b/>
                <w:bCs/>
                <w:sz w:val="20"/>
                <w:szCs w:val="20"/>
              </w:rPr>
              <w:t>UED(O/P)</w:t>
            </w:r>
          </w:p>
        </w:tc>
        <w:tc>
          <w:tcPr>
            <w:tcW w:w="1269" w:type="dxa"/>
            <w:vAlign w:val="center"/>
          </w:tcPr>
          <w:p w:rsidR="00AA0386" w:rsidRPr="00AA0386" w:rsidRDefault="00AA0386" w:rsidP="003D1689">
            <w:pPr>
              <w:jc w:val="center"/>
              <w:rPr>
                <w:rFonts w:ascii="Arial" w:hAnsi="Arial" w:cs="Arial"/>
                <w:bCs/>
                <w:sz w:val="20"/>
                <w:szCs w:val="20"/>
              </w:rPr>
            </w:pPr>
          </w:p>
        </w:tc>
        <w:tc>
          <w:tcPr>
            <w:tcW w:w="847"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r w:rsidRPr="00AA0386">
              <w:rPr>
                <w:bCs/>
                <w:sz w:val="20"/>
                <w:szCs w:val="20"/>
              </w:rPr>
              <w:t>X</w:t>
            </w:r>
          </w:p>
        </w:tc>
        <w:tc>
          <w:tcPr>
            <w:tcW w:w="988" w:type="dxa"/>
          </w:tcPr>
          <w:p w:rsidR="00AA0386" w:rsidRPr="00AA0386" w:rsidRDefault="00AA0386" w:rsidP="003D1689">
            <w:pPr>
              <w:pStyle w:val="TableParagraph"/>
              <w:spacing w:line="240" w:lineRule="auto"/>
              <w:rPr>
                <w:sz w:val="20"/>
                <w:szCs w:val="20"/>
              </w:rPr>
            </w:pPr>
          </w:p>
        </w:tc>
        <w:tc>
          <w:tcPr>
            <w:tcW w:w="1129" w:type="dxa"/>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sz w:val="20"/>
                <w:szCs w:val="20"/>
              </w:rPr>
            </w:pPr>
            <w:r w:rsidRPr="00AA0386">
              <w:rPr>
                <w:rFonts w:ascii="Arial" w:hAnsi="Arial" w:cs="Arial"/>
                <w:sz w:val="20"/>
                <w:szCs w:val="20"/>
              </w:rPr>
              <w:t xml:space="preserve">   Géographie forestière et aménagement du territoire</w:t>
            </w:r>
          </w:p>
        </w:tc>
        <w:tc>
          <w:tcPr>
            <w:tcW w:w="126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45h</w:t>
            </w:r>
          </w:p>
        </w:tc>
        <w:tc>
          <w:tcPr>
            <w:tcW w:w="847"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5h</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2</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2</w:t>
            </w: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r w:rsidRPr="00AA0386">
              <w:rPr>
                <w:bCs/>
                <w:sz w:val="20"/>
                <w:szCs w:val="20"/>
              </w:rPr>
              <w:t>X</w:t>
            </w:r>
          </w:p>
        </w:tc>
        <w:tc>
          <w:tcPr>
            <w:tcW w:w="988" w:type="dxa"/>
          </w:tcPr>
          <w:p w:rsidR="00AA0386" w:rsidRPr="00AA0386" w:rsidRDefault="00AA0386" w:rsidP="003D1689">
            <w:pPr>
              <w:pStyle w:val="TableParagraph"/>
              <w:spacing w:before="3" w:line="273" w:lineRule="exact"/>
              <w:ind w:left="49" w:right="51"/>
              <w:jc w:val="center"/>
              <w:rPr>
                <w:sz w:val="20"/>
                <w:szCs w:val="20"/>
              </w:rPr>
            </w:pPr>
            <w:r w:rsidRPr="00AA0386">
              <w:rPr>
                <w:sz w:val="20"/>
                <w:szCs w:val="20"/>
              </w:rPr>
              <w:t>40%</w:t>
            </w:r>
          </w:p>
        </w:tc>
        <w:tc>
          <w:tcPr>
            <w:tcW w:w="1129" w:type="dxa"/>
          </w:tcPr>
          <w:p w:rsidR="00AA0386" w:rsidRPr="00AA0386" w:rsidRDefault="00AA0386" w:rsidP="003D1689">
            <w:pPr>
              <w:pStyle w:val="TableParagraph"/>
              <w:spacing w:before="3" w:line="273" w:lineRule="exact"/>
              <w:ind w:left="106" w:right="112"/>
              <w:jc w:val="center"/>
              <w:rPr>
                <w:sz w:val="20"/>
                <w:szCs w:val="20"/>
              </w:rPr>
            </w:pPr>
            <w:r w:rsidRPr="00AA0386">
              <w:rPr>
                <w:sz w:val="20"/>
                <w:szCs w:val="20"/>
              </w:rPr>
              <w:t>60%</w:t>
            </w:r>
          </w:p>
        </w:tc>
      </w:tr>
      <w:tr w:rsidR="00AA0386" w:rsidRPr="00AA0386" w:rsidTr="0049143B">
        <w:trPr>
          <w:cantSplit/>
          <w:trHeight w:val="478"/>
        </w:trPr>
        <w:tc>
          <w:tcPr>
            <w:tcW w:w="3387" w:type="dxa"/>
            <w:vAlign w:val="center"/>
          </w:tcPr>
          <w:p w:rsidR="00AA0386" w:rsidRPr="00AA0386" w:rsidRDefault="00AA0386" w:rsidP="003D1689">
            <w:pPr>
              <w:jc w:val="center"/>
              <w:rPr>
                <w:rFonts w:ascii="Arial" w:hAnsi="Arial" w:cs="Arial"/>
                <w:b/>
                <w:bCs/>
                <w:sz w:val="20"/>
                <w:szCs w:val="20"/>
              </w:rPr>
            </w:pPr>
            <w:r w:rsidRPr="00AA0386">
              <w:rPr>
                <w:rFonts w:ascii="Arial" w:hAnsi="Arial" w:cs="Arial"/>
                <w:b/>
                <w:bCs/>
                <w:sz w:val="20"/>
                <w:szCs w:val="20"/>
              </w:rPr>
              <w:t>UE transversales</w:t>
            </w:r>
          </w:p>
        </w:tc>
        <w:tc>
          <w:tcPr>
            <w:tcW w:w="5080" w:type="dxa"/>
            <w:gridSpan w:val="5"/>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129" w:type="dxa"/>
            <w:shd w:val="clear" w:color="auto" w:fill="E6E6E6"/>
            <w:vAlign w:val="center"/>
          </w:tcPr>
          <w:p w:rsidR="00AA0386" w:rsidRPr="00AA0386" w:rsidRDefault="00AA0386" w:rsidP="003D1689">
            <w:pPr>
              <w:jc w:val="center"/>
              <w:rPr>
                <w:rFonts w:ascii="Arial" w:hAnsi="Arial" w:cs="Arial"/>
                <w:bCs/>
                <w:sz w:val="20"/>
                <w:szCs w:val="20"/>
              </w:rPr>
            </w:pPr>
          </w:p>
        </w:tc>
        <w:tc>
          <w:tcPr>
            <w:tcW w:w="1693" w:type="dxa"/>
            <w:shd w:val="clear" w:color="auto" w:fill="E6E6E6"/>
          </w:tcPr>
          <w:p w:rsidR="00AA0386" w:rsidRPr="00AA0386" w:rsidRDefault="00AA0386" w:rsidP="00827C83">
            <w:pPr>
              <w:jc w:val="center"/>
              <w:rPr>
                <w:bCs/>
                <w:sz w:val="20"/>
                <w:szCs w:val="20"/>
              </w:rPr>
            </w:pPr>
          </w:p>
        </w:tc>
        <w:tc>
          <w:tcPr>
            <w:tcW w:w="1129" w:type="dxa"/>
            <w:shd w:val="clear" w:color="auto" w:fill="E6E6E6"/>
          </w:tcPr>
          <w:p w:rsidR="00AA0386" w:rsidRPr="00AA0386" w:rsidRDefault="00AA0386" w:rsidP="00827C83">
            <w:pPr>
              <w:jc w:val="center"/>
              <w:rPr>
                <w:bCs/>
                <w:sz w:val="20"/>
                <w:szCs w:val="20"/>
              </w:rPr>
            </w:pPr>
          </w:p>
        </w:tc>
        <w:tc>
          <w:tcPr>
            <w:tcW w:w="988" w:type="dxa"/>
            <w:shd w:val="clear" w:color="auto" w:fill="E6E6E6"/>
            <w:vAlign w:val="center"/>
          </w:tcPr>
          <w:p w:rsidR="00AA0386" w:rsidRPr="00AA0386" w:rsidRDefault="00AA0386" w:rsidP="00827C83">
            <w:pPr>
              <w:jc w:val="center"/>
              <w:rPr>
                <w:bCs/>
                <w:sz w:val="20"/>
                <w:szCs w:val="20"/>
              </w:rPr>
            </w:pPr>
          </w:p>
        </w:tc>
        <w:tc>
          <w:tcPr>
            <w:tcW w:w="1129" w:type="dxa"/>
            <w:shd w:val="clear" w:color="auto" w:fill="E6E6E6"/>
            <w:vAlign w:val="center"/>
          </w:tcPr>
          <w:p w:rsidR="00AA0386" w:rsidRPr="00AA0386" w:rsidRDefault="00AA0386" w:rsidP="00827C83">
            <w:pPr>
              <w:jc w:val="center"/>
              <w:rPr>
                <w:bCs/>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pPr>
              <w:rPr>
                <w:sz w:val="20"/>
                <w:szCs w:val="20"/>
              </w:rPr>
            </w:pPr>
          </w:p>
        </w:tc>
        <w:tc>
          <w:tcPr>
            <w:tcW w:w="1110" w:type="dxa"/>
          </w:tcPr>
          <w:p w:rsidR="00AA0386" w:rsidRPr="00AA0386" w:rsidRDefault="00AA0386" w:rsidP="003D1689">
            <w:pPr>
              <w:pStyle w:val="TableParagraph"/>
              <w:spacing w:line="240" w:lineRule="auto"/>
              <w:rPr>
                <w:sz w:val="20"/>
                <w:szCs w:val="20"/>
              </w:rPr>
            </w:pPr>
          </w:p>
        </w:tc>
        <w:tc>
          <w:tcPr>
            <w:tcW w:w="1110" w:type="dxa"/>
          </w:tcPr>
          <w:p w:rsidR="00AA0386" w:rsidRPr="00AA0386" w:rsidRDefault="00AA0386" w:rsidP="003D1689">
            <w:pPr>
              <w:pStyle w:val="TableParagraph"/>
              <w:spacing w:line="240" w:lineRule="auto"/>
              <w:rPr>
                <w:sz w:val="20"/>
                <w:szCs w:val="20"/>
              </w:rPr>
            </w:pPr>
          </w:p>
        </w:tc>
      </w:tr>
      <w:tr w:rsidR="00AA0386" w:rsidRPr="00AA0386" w:rsidTr="00AA0386">
        <w:trPr>
          <w:gridAfter w:val="4"/>
          <w:wAfter w:w="4440" w:type="dxa"/>
          <w:cantSplit/>
          <w:trHeight w:val="324"/>
        </w:trPr>
        <w:tc>
          <w:tcPr>
            <w:tcW w:w="3387" w:type="dxa"/>
            <w:vAlign w:val="center"/>
          </w:tcPr>
          <w:p w:rsidR="00AA0386" w:rsidRPr="00AA0386" w:rsidRDefault="00AA0386" w:rsidP="003D1689">
            <w:pPr>
              <w:rPr>
                <w:rFonts w:ascii="Arial" w:hAnsi="Arial" w:cs="Arial"/>
                <w:b/>
                <w:bCs/>
                <w:sz w:val="20"/>
                <w:szCs w:val="20"/>
              </w:rPr>
            </w:pPr>
            <w:r w:rsidRPr="00AA0386">
              <w:rPr>
                <w:rFonts w:ascii="Arial" w:hAnsi="Arial" w:cs="Arial"/>
                <w:b/>
                <w:bCs/>
                <w:sz w:val="20"/>
                <w:szCs w:val="20"/>
              </w:rPr>
              <w:t>UET1(O/P)</w:t>
            </w:r>
          </w:p>
        </w:tc>
        <w:tc>
          <w:tcPr>
            <w:tcW w:w="1269" w:type="dxa"/>
            <w:vAlign w:val="center"/>
          </w:tcPr>
          <w:p w:rsidR="00AA0386" w:rsidRPr="00AA0386" w:rsidRDefault="00AA0386" w:rsidP="003D1689">
            <w:pPr>
              <w:jc w:val="center"/>
              <w:rPr>
                <w:rFonts w:ascii="Arial" w:hAnsi="Arial" w:cs="Arial"/>
                <w:bCs/>
                <w:sz w:val="20"/>
                <w:szCs w:val="20"/>
              </w:rPr>
            </w:pPr>
          </w:p>
        </w:tc>
        <w:tc>
          <w:tcPr>
            <w:tcW w:w="847"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129" w:type="dxa"/>
            <w:vAlign w:val="center"/>
          </w:tcPr>
          <w:p w:rsidR="00AA0386" w:rsidRPr="00AA0386" w:rsidRDefault="00AA0386" w:rsidP="003D1689">
            <w:pPr>
              <w:jc w:val="center"/>
              <w:rPr>
                <w:rFonts w:ascii="Arial" w:hAnsi="Arial" w:cs="Arial"/>
                <w:bCs/>
                <w:sz w:val="20"/>
                <w:szCs w:val="20"/>
              </w:rPr>
            </w:pPr>
          </w:p>
        </w:tc>
        <w:tc>
          <w:tcPr>
            <w:tcW w:w="1693" w:type="dxa"/>
          </w:tcPr>
          <w:p w:rsidR="00AA0386" w:rsidRPr="00AA0386" w:rsidRDefault="00AA0386" w:rsidP="00827C83">
            <w:pPr>
              <w:jc w:val="center"/>
              <w:rPr>
                <w:bCs/>
                <w:sz w:val="20"/>
                <w:szCs w:val="20"/>
              </w:rPr>
            </w:pPr>
          </w:p>
        </w:tc>
        <w:tc>
          <w:tcPr>
            <w:tcW w:w="1129" w:type="dxa"/>
          </w:tcPr>
          <w:p w:rsidR="00AA0386" w:rsidRPr="00AA0386" w:rsidRDefault="00AA0386" w:rsidP="00827C83">
            <w:pPr>
              <w:jc w:val="center"/>
              <w:rPr>
                <w:bCs/>
                <w:sz w:val="20"/>
                <w:szCs w:val="20"/>
              </w:rPr>
            </w:pPr>
          </w:p>
        </w:tc>
        <w:tc>
          <w:tcPr>
            <w:tcW w:w="988" w:type="dxa"/>
          </w:tcPr>
          <w:p w:rsidR="00AA0386" w:rsidRPr="00AA0386" w:rsidRDefault="00AA0386" w:rsidP="003D1689">
            <w:pPr>
              <w:pStyle w:val="TableParagraph"/>
              <w:spacing w:line="240" w:lineRule="auto"/>
              <w:rPr>
                <w:sz w:val="20"/>
                <w:szCs w:val="20"/>
              </w:rPr>
            </w:pPr>
          </w:p>
        </w:tc>
        <w:tc>
          <w:tcPr>
            <w:tcW w:w="1129" w:type="dxa"/>
          </w:tcPr>
          <w:p w:rsidR="00AA0386" w:rsidRPr="00AA0386" w:rsidRDefault="00AA0386" w:rsidP="003D1689">
            <w:pPr>
              <w:pStyle w:val="TableParagraph"/>
              <w:spacing w:line="240" w:lineRule="auto"/>
              <w:rPr>
                <w:sz w:val="20"/>
                <w:szCs w:val="20"/>
              </w:rPr>
            </w:pPr>
          </w:p>
        </w:tc>
      </w:tr>
      <w:tr w:rsidR="00AA0386" w:rsidRPr="00AA0386" w:rsidTr="0049143B">
        <w:trPr>
          <w:gridAfter w:val="4"/>
          <w:wAfter w:w="4440" w:type="dxa"/>
          <w:cantSplit/>
          <w:trHeight w:val="478"/>
        </w:trPr>
        <w:tc>
          <w:tcPr>
            <w:tcW w:w="3387" w:type="dxa"/>
            <w:vAlign w:val="center"/>
          </w:tcPr>
          <w:p w:rsidR="00AA0386" w:rsidRPr="00AA0386" w:rsidRDefault="00AA0386" w:rsidP="003D1689">
            <w:pPr>
              <w:rPr>
                <w:rFonts w:ascii="Arial" w:hAnsi="Arial" w:cs="Arial"/>
                <w:sz w:val="20"/>
                <w:szCs w:val="20"/>
              </w:rPr>
            </w:pPr>
            <w:r w:rsidRPr="00AA0386">
              <w:rPr>
                <w:rFonts w:ascii="Arial" w:hAnsi="Arial" w:cs="Arial"/>
                <w:sz w:val="20"/>
                <w:szCs w:val="20"/>
              </w:rPr>
              <w:t xml:space="preserve">   Ecotourisme</w:t>
            </w:r>
          </w:p>
        </w:tc>
        <w:tc>
          <w:tcPr>
            <w:tcW w:w="126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22h30</w:t>
            </w:r>
          </w:p>
        </w:tc>
        <w:tc>
          <w:tcPr>
            <w:tcW w:w="847"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1h30</w:t>
            </w: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p>
        </w:tc>
        <w:tc>
          <w:tcPr>
            <w:tcW w:w="988"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2h30</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w:t>
            </w:r>
          </w:p>
        </w:tc>
        <w:tc>
          <w:tcPr>
            <w:tcW w:w="1129" w:type="dxa"/>
            <w:vAlign w:val="center"/>
          </w:tcPr>
          <w:p w:rsidR="00AA0386" w:rsidRPr="00AA0386" w:rsidRDefault="00AA0386" w:rsidP="003D1689">
            <w:pPr>
              <w:jc w:val="center"/>
              <w:rPr>
                <w:rFonts w:ascii="Arial" w:hAnsi="Arial" w:cs="Arial"/>
                <w:bCs/>
                <w:sz w:val="20"/>
                <w:szCs w:val="20"/>
              </w:rPr>
            </w:pPr>
            <w:r w:rsidRPr="00AA0386">
              <w:rPr>
                <w:rFonts w:ascii="Arial" w:hAnsi="Arial" w:cs="Arial"/>
                <w:bCs/>
                <w:sz w:val="20"/>
                <w:szCs w:val="20"/>
              </w:rPr>
              <w:t>1</w:t>
            </w:r>
          </w:p>
        </w:tc>
        <w:tc>
          <w:tcPr>
            <w:tcW w:w="1693" w:type="dxa"/>
          </w:tcPr>
          <w:p w:rsidR="00AA0386" w:rsidRPr="00AA0386" w:rsidRDefault="00207440" w:rsidP="00827C83">
            <w:pPr>
              <w:jc w:val="center"/>
              <w:rPr>
                <w:bCs/>
                <w:sz w:val="20"/>
                <w:szCs w:val="20"/>
              </w:rPr>
            </w:pPr>
            <w:r>
              <w:rPr>
                <w:bCs/>
                <w:sz w:val="20"/>
                <w:szCs w:val="20"/>
              </w:rPr>
              <w:t>X</w:t>
            </w:r>
          </w:p>
        </w:tc>
        <w:tc>
          <w:tcPr>
            <w:tcW w:w="1129" w:type="dxa"/>
          </w:tcPr>
          <w:p w:rsidR="00AA0386" w:rsidRPr="00AA0386" w:rsidRDefault="00AA0386" w:rsidP="00827C83">
            <w:pPr>
              <w:jc w:val="center"/>
              <w:rPr>
                <w:bCs/>
                <w:sz w:val="20"/>
                <w:szCs w:val="20"/>
              </w:rPr>
            </w:pPr>
          </w:p>
        </w:tc>
        <w:tc>
          <w:tcPr>
            <w:tcW w:w="988" w:type="dxa"/>
          </w:tcPr>
          <w:p w:rsidR="00AA0386" w:rsidRPr="00AA0386" w:rsidRDefault="00AA0386" w:rsidP="003D1689">
            <w:pPr>
              <w:pStyle w:val="TableParagraph"/>
              <w:spacing w:before="1" w:line="271" w:lineRule="exact"/>
              <w:ind w:right="1"/>
              <w:jc w:val="center"/>
              <w:rPr>
                <w:sz w:val="20"/>
                <w:szCs w:val="20"/>
              </w:rPr>
            </w:pPr>
            <w:r w:rsidRPr="00AA0386">
              <w:rPr>
                <w:w w:val="99"/>
                <w:sz w:val="20"/>
                <w:szCs w:val="20"/>
              </w:rPr>
              <w:t>-</w:t>
            </w:r>
          </w:p>
        </w:tc>
        <w:tc>
          <w:tcPr>
            <w:tcW w:w="1129" w:type="dxa"/>
          </w:tcPr>
          <w:p w:rsidR="00AA0386" w:rsidRPr="00AA0386" w:rsidRDefault="00AA0386" w:rsidP="003D1689">
            <w:pPr>
              <w:pStyle w:val="TableParagraph"/>
              <w:spacing w:before="1" w:line="271" w:lineRule="exact"/>
              <w:ind w:left="106" w:right="112"/>
              <w:jc w:val="center"/>
              <w:rPr>
                <w:sz w:val="20"/>
                <w:szCs w:val="20"/>
              </w:rPr>
            </w:pPr>
            <w:r w:rsidRPr="00AA0386">
              <w:rPr>
                <w:sz w:val="20"/>
                <w:szCs w:val="20"/>
              </w:rPr>
              <w:t>100%</w:t>
            </w:r>
          </w:p>
        </w:tc>
      </w:tr>
      <w:tr w:rsidR="00AA0386" w:rsidRPr="00AA0386" w:rsidTr="0049143B">
        <w:trPr>
          <w:gridAfter w:val="4"/>
          <w:wAfter w:w="4440" w:type="dxa"/>
          <w:cantSplit/>
          <w:trHeight w:val="478"/>
        </w:trPr>
        <w:tc>
          <w:tcPr>
            <w:tcW w:w="3387" w:type="dxa"/>
            <w:tcBorders>
              <w:bottom w:val="double" w:sz="4" w:space="0" w:color="auto"/>
            </w:tcBorders>
            <w:vAlign w:val="center"/>
          </w:tcPr>
          <w:p w:rsidR="00AA0386" w:rsidRPr="00AA0386" w:rsidRDefault="00AA0386" w:rsidP="003D1689">
            <w:pPr>
              <w:jc w:val="center"/>
              <w:rPr>
                <w:rFonts w:ascii="Arial" w:hAnsi="Arial" w:cs="Arial"/>
                <w:b/>
                <w:bCs/>
                <w:sz w:val="20"/>
                <w:szCs w:val="20"/>
              </w:rPr>
            </w:pPr>
            <w:r w:rsidRPr="00AA0386">
              <w:rPr>
                <w:rFonts w:ascii="Arial" w:hAnsi="Arial" w:cs="Arial"/>
                <w:b/>
                <w:bCs/>
                <w:sz w:val="20"/>
                <w:szCs w:val="20"/>
              </w:rPr>
              <w:t>Total Semestre 1</w:t>
            </w:r>
          </w:p>
        </w:tc>
        <w:tc>
          <w:tcPr>
            <w:tcW w:w="1269"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375h</w:t>
            </w:r>
          </w:p>
        </w:tc>
        <w:tc>
          <w:tcPr>
            <w:tcW w:w="847"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10h30</w:t>
            </w:r>
          </w:p>
        </w:tc>
        <w:tc>
          <w:tcPr>
            <w:tcW w:w="988"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5h30</w:t>
            </w:r>
          </w:p>
        </w:tc>
        <w:tc>
          <w:tcPr>
            <w:tcW w:w="988" w:type="dxa"/>
            <w:tcBorders>
              <w:bottom w:val="double" w:sz="4" w:space="0" w:color="auto"/>
            </w:tcBorders>
            <w:vAlign w:val="center"/>
          </w:tcPr>
          <w:p w:rsidR="00AA0386" w:rsidRPr="00AA0386" w:rsidRDefault="00DC3484" w:rsidP="00DC3484">
            <w:pPr>
              <w:jc w:val="center"/>
              <w:rPr>
                <w:rFonts w:ascii="Arial" w:hAnsi="Arial" w:cs="Arial"/>
                <w:b/>
                <w:sz w:val="20"/>
                <w:szCs w:val="20"/>
              </w:rPr>
            </w:pPr>
            <w:r>
              <w:rPr>
                <w:rFonts w:ascii="Arial" w:hAnsi="Arial" w:cs="Arial"/>
                <w:b/>
                <w:sz w:val="20"/>
                <w:szCs w:val="20"/>
              </w:rPr>
              <w:t>9</w:t>
            </w:r>
            <w:r w:rsidR="00AA0386" w:rsidRPr="00AA0386">
              <w:rPr>
                <w:rFonts w:ascii="Arial" w:hAnsi="Arial" w:cs="Arial"/>
                <w:b/>
                <w:sz w:val="20"/>
                <w:szCs w:val="20"/>
              </w:rPr>
              <w:t>h</w:t>
            </w:r>
          </w:p>
        </w:tc>
        <w:tc>
          <w:tcPr>
            <w:tcW w:w="988"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347h 30</w:t>
            </w:r>
          </w:p>
        </w:tc>
        <w:tc>
          <w:tcPr>
            <w:tcW w:w="1129"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17</w:t>
            </w:r>
          </w:p>
        </w:tc>
        <w:tc>
          <w:tcPr>
            <w:tcW w:w="1129" w:type="dxa"/>
            <w:tcBorders>
              <w:bottom w:val="double" w:sz="4" w:space="0" w:color="auto"/>
            </w:tcBorders>
            <w:vAlign w:val="center"/>
          </w:tcPr>
          <w:p w:rsidR="00AA0386" w:rsidRPr="00AA0386" w:rsidRDefault="00AA0386" w:rsidP="003D1689">
            <w:pPr>
              <w:jc w:val="center"/>
              <w:rPr>
                <w:rFonts w:ascii="Arial" w:hAnsi="Arial" w:cs="Arial"/>
                <w:b/>
                <w:sz w:val="20"/>
                <w:szCs w:val="20"/>
              </w:rPr>
            </w:pPr>
            <w:r w:rsidRPr="00AA0386">
              <w:rPr>
                <w:rFonts w:ascii="Arial" w:hAnsi="Arial" w:cs="Arial"/>
                <w:b/>
                <w:sz w:val="20"/>
                <w:szCs w:val="20"/>
              </w:rPr>
              <w:t>30</w:t>
            </w:r>
          </w:p>
        </w:tc>
        <w:tc>
          <w:tcPr>
            <w:tcW w:w="1693" w:type="dxa"/>
            <w:tcBorders>
              <w:bottom w:val="double" w:sz="4" w:space="0" w:color="auto"/>
            </w:tcBorders>
          </w:tcPr>
          <w:p w:rsidR="00AA0386" w:rsidRPr="00AA0386" w:rsidRDefault="00AA0386" w:rsidP="00827C83">
            <w:pPr>
              <w:jc w:val="center"/>
              <w:rPr>
                <w:bCs/>
                <w:sz w:val="20"/>
                <w:szCs w:val="20"/>
              </w:rPr>
            </w:pPr>
          </w:p>
        </w:tc>
        <w:tc>
          <w:tcPr>
            <w:tcW w:w="1129" w:type="dxa"/>
            <w:tcBorders>
              <w:bottom w:val="double" w:sz="4" w:space="0" w:color="auto"/>
            </w:tcBorders>
          </w:tcPr>
          <w:p w:rsidR="00AA0386" w:rsidRPr="00AA0386" w:rsidRDefault="00AA0386" w:rsidP="00827C83">
            <w:pPr>
              <w:jc w:val="center"/>
              <w:rPr>
                <w:bCs/>
                <w:sz w:val="20"/>
                <w:szCs w:val="20"/>
              </w:rPr>
            </w:pPr>
          </w:p>
        </w:tc>
        <w:tc>
          <w:tcPr>
            <w:tcW w:w="988" w:type="dxa"/>
            <w:tcBorders>
              <w:bottom w:val="double" w:sz="4" w:space="0" w:color="auto"/>
            </w:tcBorders>
            <w:vAlign w:val="center"/>
          </w:tcPr>
          <w:p w:rsidR="00AA0386" w:rsidRPr="00AA0386" w:rsidRDefault="00AA0386" w:rsidP="00827C83">
            <w:pPr>
              <w:jc w:val="center"/>
              <w:rPr>
                <w:bCs/>
                <w:sz w:val="20"/>
                <w:szCs w:val="20"/>
              </w:rPr>
            </w:pPr>
          </w:p>
        </w:tc>
        <w:tc>
          <w:tcPr>
            <w:tcW w:w="1129" w:type="dxa"/>
            <w:tcBorders>
              <w:bottom w:val="double" w:sz="4" w:space="0" w:color="auto"/>
            </w:tcBorders>
            <w:vAlign w:val="center"/>
          </w:tcPr>
          <w:p w:rsidR="00AA0386" w:rsidRPr="00AA0386" w:rsidRDefault="00AA0386" w:rsidP="00827C83">
            <w:pPr>
              <w:jc w:val="center"/>
              <w:rPr>
                <w:bCs/>
                <w:sz w:val="20"/>
                <w:szCs w:val="20"/>
              </w:rPr>
            </w:pPr>
          </w:p>
        </w:tc>
      </w:tr>
    </w:tbl>
    <w:p w:rsidR="00AA0386" w:rsidRDefault="00AA0386" w:rsidP="00827C83">
      <w:pPr>
        <w:rPr>
          <w:rFonts w:ascii="Arial" w:hAnsi="Arial" w:cs="Arial"/>
          <w:b/>
          <w:sz w:val="28"/>
          <w:szCs w:val="28"/>
        </w:rPr>
      </w:pPr>
    </w:p>
    <w:p w:rsidR="00827C83" w:rsidRPr="00827C83" w:rsidRDefault="00827C83" w:rsidP="00827C83">
      <w:pPr>
        <w:rPr>
          <w:rFonts w:ascii="Arial" w:hAnsi="Arial" w:cs="Arial"/>
          <w:b/>
          <w:sz w:val="28"/>
          <w:szCs w:val="28"/>
        </w:rPr>
      </w:pPr>
      <w:r w:rsidRPr="00827C83">
        <w:rPr>
          <w:rFonts w:ascii="Arial" w:hAnsi="Arial" w:cs="Arial"/>
          <w:b/>
          <w:sz w:val="28"/>
          <w:szCs w:val="28"/>
        </w:rPr>
        <w:t>2- Semestre 2 :</w:t>
      </w:r>
    </w:p>
    <w:tbl>
      <w:tblPr>
        <w:tblW w:w="156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87"/>
        <w:gridCol w:w="1269"/>
        <w:gridCol w:w="847"/>
        <w:gridCol w:w="988"/>
        <w:gridCol w:w="988"/>
        <w:gridCol w:w="988"/>
        <w:gridCol w:w="1129"/>
        <w:gridCol w:w="1129"/>
        <w:gridCol w:w="1693"/>
        <w:gridCol w:w="1129"/>
        <w:gridCol w:w="988"/>
        <w:gridCol w:w="1129"/>
      </w:tblGrid>
      <w:tr w:rsidR="002237D3" w:rsidRPr="00827C83" w:rsidTr="002237D3">
        <w:trPr>
          <w:cantSplit/>
          <w:trHeight w:val="478"/>
        </w:trPr>
        <w:tc>
          <w:tcPr>
            <w:tcW w:w="3387" w:type="dxa"/>
            <w:vMerge w:val="restart"/>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Unité d’Enseignement</w:t>
            </w:r>
          </w:p>
        </w:tc>
        <w:tc>
          <w:tcPr>
            <w:tcW w:w="1269" w:type="dxa"/>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VHS</w:t>
            </w:r>
          </w:p>
        </w:tc>
        <w:tc>
          <w:tcPr>
            <w:tcW w:w="3811" w:type="dxa"/>
            <w:gridSpan w:val="4"/>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V.H hebdomadaire</w:t>
            </w:r>
          </w:p>
        </w:tc>
        <w:tc>
          <w:tcPr>
            <w:tcW w:w="1129" w:type="dxa"/>
            <w:vMerge w:val="restart"/>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Coeff</w:t>
            </w:r>
          </w:p>
        </w:tc>
        <w:tc>
          <w:tcPr>
            <w:tcW w:w="1129" w:type="dxa"/>
            <w:vMerge w:val="restart"/>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Crédits</w:t>
            </w:r>
          </w:p>
        </w:tc>
        <w:tc>
          <w:tcPr>
            <w:tcW w:w="2822" w:type="dxa"/>
            <w:gridSpan w:val="2"/>
            <w:tcBorders>
              <w:top w:val="double" w:sz="4" w:space="0" w:color="auto"/>
            </w:tcBorders>
          </w:tcPr>
          <w:p w:rsidR="002237D3" w:rsidRPr="00827C83" w:rsidRDefault="002237D3" w:rsidP="00827C83">
            <w:pPr>
              <w:jc w:val="center"/>
              <w:rPr>
                <w:b/>
                <w:sz w:val="22"/>
                <w:szCs w:val="22"/>
              </w:rPr>
            </w:pPr>
            <w:r w:rsidRPr="00827C83">
              <w:rPr>
                <w:b/>
                <w:sz w:val="22"/>
                <w:szCs w:val="22"/>
              </w:rPr>
              <w:t>Mode  d’enseignement</w:t>
            </w:r>
          </w:p>
        </w:tc>
        <w:tc>
          <w:tcPr>
            <w:tcW w:w="2117" w:type="dxa"/>
            <w:gridSpan w:val="2"/>
            <w:tcBorders>
              <w:top w:val="double" w:sz="4" w:space="0" w:color="auto"/>
            </w:tcBorders>
            <w:vAlign w:val="center"/>
          </w:tcPr>
          <w:p w:rsidR="002237D3" w:rsidRPr="00827C83" w:rsidRDefault="002237D3" w:rsidP="00827C83">
            <w:pPr>
              <w:jc w:val="center"/>
              <w:rPr>
                <w:b/>
                <w:sz w:val="22"/>
                <w:szCs w:val="22"/>
              </w:rPr>
            </w:pPr>
            <w:r w:rsidRPr="00827C83">
              <w:rPr>
                <w:b/>
                <w:sz w:val="22"/>
                <w:szCs w:val="22"/>
              </w:rPr>
              <w:t>Mode d'évaluation</w:t>
            </w:r>
          </w:p>
        </w:tc>
      </w:tr>
      <w:tr w:rsidR="002237D3" w:rsidRPr="00827C83" w:rsidTr="002237D3">
        <w:trPr>
          <w:cantSplit/>
          <w:trHeight w:val="478"/>
        </w:trPr>
        <w:tc>
          <w:tcPr>
            <w:tcW w:w="3387" w:type="dxa"/>
            <w:vMerge/>
            <w:tcBorders>
              <w:bottom w:val="double" w:sz="4" w:space="0" w:color="auto"/>
            </w:tcBorders>
            <w:vAlign w:val="center"/>
          </w:tcPr>
          <w:p w:rsidR="002237D3" w:rsidRPr="00827C83" w:rsidRDefault="002237D3" w:rsidP="00827C83">
            <w:pPr>
              <w:jc w:val="center"/>
              <w:rPr>
                <w:sz w:val="22"/>
                <w:szCs w:val="22"/>
              </w:rPr>
            </w:pPr>
          </w:p>
        </w:tc>
        <w:tc>
          <w:tcPr>
            <w:tcW w:w="1269" w:type="dxa"/>
            <w:tcBorders>
              <w:bottom w:val="double" w:sz="4" w:space="0" w:color="auto"/>
            </w:tcBorders>
            <w:vAlign w:val="center"/>
          </w:tcPr>
          <w:p w:rsidR="002237D3" w:rsidRPr="00827C83" w:rsidRDefault="002237D3" w:rsidP="00827C83">
            <w:pPr>
              <w:jc w:val="center"/>
              <w:rPr>
                <w:b/>
                <w:bCs/>
                <w:sz w:val="22"/>
                <w:szCs w:val="22"/>
              </w:rPr>
            </w:pPr>
            <w:r w:rsidRPr="00827C83">
              <w:rPr>
                <w:b/>
                <w:bCs/>
                <w:sz w:val="22"/>
                <w:szCs w:val="22"/>
              </w:rPr>
              <w:t>14-16 sem</w:t>
            </w:r>
          </w:p>
        </w:tc>
        <w:tc>
          <w:tcPr>
            <w:tcW w:w="847"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C</w:t>
            </w:r>
          </w:p>
        </w:tc>
        <w:tc>
          <w:tcPr>
            <w:tcW w:w="988"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TD</w:t>
            </w:r>
          </w:p>
        </w:tc>
        <w:tc>
          <w:tcPr>
            <w:tcW w:w="988"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TP</w:t>
            </w:r>
          </w:p>
        </w:tc>
        <w:tc>
          <w:tcPr>
            <w:tcW w:w="988"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Autres</w:t>
            </w:r>
          </w:p>
        </w:tc>
        <w:tc>
          <w:tcPr>
            <w:tcW w:w="1129" w:type="dxa"/>
            <w:vMerge/>
            <w:tcBorders>
              <w:bottom w:val="double" w:sz="4" w:space="0" w:color="auto"/>
            </w:tcBorders>
            <w:vAlign w:val="center"/>
          </w:tcPr>
          <w:p w:rsidR="002237D3" w:rsidRPr="00827C83" w:rsidRDefault="002237D3" w:rsidP="00827C83">
            <w:pPr>
              <w:jc w:val="center"/>
              <w:rPr>
                <w:b/>
                <w:sz w:val="22"/>
                <w:szCs w:val="22"/>
              </w:rPr>
            </w:pPr>
          </w:p>
        </w:tc>
        <w:tc>
          <w:tcPr>
            <w:tcW w:w="1129" w:type="dxa"/>
            <w:vMerge/>
            <w:tcBorders>
              <w:bottom w:val="double" w:sz="4" w:space="0" w:color="auto"/>
            </w:tcBorders>
            <w:vAlign w:val="center"/>
          </w:tcPr>
          <w:p w:rsidR="002237D3" w:rsidRPr="00827C83" w:rsidRDefault="002237D3" w:rsidP="00827C83">
            <w:pPr>
              <w:jc w:val="center"/>
              <w:rPr>
                <w:b/>
                <w:sz w:val="22"/>
                <w:szCs w:val="22"/>
              </w:rPr>
            </w:pPr>
          </w:p>
        </w:tc>
        <w:tc>
          <w:tcPr>
            <w:tcW w:w="1693" w:type="dxa"/>
            <w:tcBorders>
              <w:bottom w:val="double" w:sz="4" w:space="0" w:color="auto"/>
            </w:tcBorders>
          </w:tcPr>
          <w:p w:rsidR="002237D3" w:rsidRPr="00827C83" w:rsidRDefault="002237D3" w:rsidP="00827C83">
            <w:pPr>
              <w:jc w:val="center"/>
              <w:rPr>
                <w:b/>
                <w:sz w:val="22"/>
                <w:szCs w:val="22"/>
              </w:rPr>
            </w:pPr>
            <w:r w:rsidRPr="00827C83">
              <w:rPr>
                <w:b/>
                <w:sz w:val="22"/>
                <w:szCs w:val="22"/>
              </w:rPr>
              <w:t xml:space="preserve">A distance </w:t>
            </w:r>
          </w:p>
        </w:tc>
        <w:tc>
          <w:tcPr>
            <w:tcW w:w="1129" w:type="dxa"/>
            <w:tcBorders>
              <w:bottom w:val="double" w:sz="4" w:space="0" w:color="auto"/>
            </w:tcBorders>
          </w:tcPr>
          <w:p w:rsidR="002237D3" w:rsidRPr="00827C83" w:rsidRDefault="002237D3" w:rsidP="00827C83">
            <w:pPr>
              <w:jc w:val="center"/>
              <w:rPr>
                <w:b/>
                <w:sz w:val="22"/>
                <w:szCs w:val="22"/>
              </w:rPr>
            </w:pPr>
            <w:r w:rsidRPr="00827C83">
              <w:rPr>
                <w:b/>
                <w:sz w:val="22"/>
                <w:szCs w:val="22"/>
              </w:rPr>
              <w:t>En présentiel</w:t>
            </w:r>
          </w:p>
        </w:tc>
        <w:tc>
          <w:tcPr>
            <w:tcW w:w="988"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Continu</w:t>
            </w:r>
          </w:p>
        </w:tc>
        <w:tc>
          <w:tcPr>
            <w:tcW w:w="1129" w:type="dxa"/>
            <w:tcBorders>
              <w:bottom w:val="double" w:sz="4" w:space="0" w:color="auto"/>
            </w:tcBorders>
            <w:vAlign w:val="center"/>
          </w:tcPr>
          <w:p w:rsidR="002237D3" w:rsidRPr="00827C83" w:rsidRDefault="002237D3" w:rsidP="00827C83">
            <w:pPr>
              <w:jc w:val="center"/>
              <w:rPr>
                <w:b/>
                <w:sz w:val="22"/>
                <w:szCs w:val="22"/>
              </w:rPr>
            </w:pPr>
            <w:r w:rsidRPr="00827C83">
              <w:rPr>
                <w:b/>
                <w:sz w:val="22"/>
                <w:szCs w:val="22"/>
              </w:rPr>
              <w:t>Examen</w:t>
            </w:r>
          </w:p>
        </w:tc>
      </w:tr>
      <w:tr w:rsidR="002237D3" w:rsidRPr="00827C83" w:rsidTr="002237D3">
        <w:trPr>
          <w:cantSplit/>
          <w:trHeight w:val="478"/>
        </w:trPr>
        <w:tc>
          <w:tcPr>
            <w:tcW w:w="3387" w:type="dxa"/>
            <w:tcBorders>
              <w:top w:val="double" w:sz="4" w:space="0" w:color="auto"/>
            </w:tcBorders>
            <w:vAlign w:val="center"/>
          </w:tcPr>
          <w:p w:rsidR="002237D3" w:rsidRPr="00827C83" w:rsidRDefault="002237D3" w:rsidP="00827C83">
            <w:pPr>
              <w:jc w:val="center"/>
              <w:rPr>
                <w:b/>
                <w:bCs/>
                <w:sz w:val="22"/>
                <w:szCs w:val="22"/>
              </w:rPr>
            </w:pPr>
            <w:r w:rsidRPr="00827C83">
              <w:rPr>
                <w:b/>
                <w:bCs/>
                <w:sz w:val="22"/>
                <w:szCs w:val="22"/>
              </w:rPr>
              <w:t>UE fondamentales</w:t>
            </w:r>
          </w:p>
        </w:tc>
        <w:tc>
          <w:tcPr>
            <w:tcW w:w="5080" w:type="dxa"/>
            <w:gridSpan w:val="5"/>
            <w:tcBorders>
              <w:top w:val="double" w:sz="4" w:space="0" w:color="auto"/>
            </w:tcBorders>
            <w:shd w:val="clear" w:color="auto" w:fill="E6E6E6"/>
            <w:vAlign w:val="center"/>
          </w:tcPr>
          <w:p w:rsidR="002237D3" w:rsidRPr="00827C83" w:rsidRDefault="002237D3" w:rsidP="00827C83">
            <w:pPr>
              <w:jc w:val="center"/>
              <w:rPr>
                <w:bCs/>
                <w:sz w:val="22"/>
                <w:szCs w:val="22"/>
              </w:rPr>
            </w:pPr>
          </w:p>
        </w:tc>
        <w:tc>
          <w:tcPr>
            <w:tcW w:w="1129" w:type="dxa"/>
            <w:tcBorders>
              <w:top w:val="double" w:sz="4" w:space="0" w:color="auto"/>
            </w:tcBorders>
            <w:shd w:val="clear" w:color="auto" w:fill="E6E6E6"/>
            <w:vAlign w:val="center"/>
          </w:tcPr>
          <w:p w:rsidR="002237D3" w:rsidRPr="00827C83" w:rsidRDefault="002237D3" w:rsidP="00827C83">
            <w:pPr>
              <w:jc w:val="center"/>
              <w:rPr>
                <w:bCs/>
                <w:sz w:val="22"/>
                <w:szCs w:val="22"/>
              </w:rPr>
            </w:pPr>
          </w:p>
        </w:tc>
        <w:tc>
          <w:tcPr>
            <w:tcW w:w="1129" w:type="dxa"/>
            <w:tcBorders>
              <w:top w:val="double" w:sz="4" w:space="0" w:color="auto"/>
            </w:tcBorders>
            <w:shd w:val="clear" w:color="auto" w:fill="E6E6E6"/>
            <w:vAlign w:val="center"/>
          </w:tcPr>
          <w:p w:rsidR="002237D3" w:rsidRPr="00827C83" w:rsidRDefault="002237D3" w:rsidP="00827C83">
            <w:pPr>
              <w:jc w:val="center"/>
              <w:rPr>
                <w:bCs/>
                <w:sz w:val="22"/>
                <w:szCs w:val="22"/>
              </w:rPr>
            </w:pPr>
          </w:p>
        </w:tc>
        <w:tc>
          <w:tcPr>
            <w:tcW w:w="1693" w:type="dxa"/>
            <w:tcBorders>
              <w:top w:val="double" w:sz="4" w:space="0" w:color="auto"/>
            </w:tcBorders>
            <w:shd w:val="clear" w:color="auto" w:fill="E6E6E6"/>
          </w:tcPr>
          <w:p w:rsidR="002237D3" w:rsidRPr="00827C83" w:rsidRDefault="002237D3" w:rsidP="00827C83">
            <w:pPr>
              <w:jc w:val="center"/>
              <w:rPr>
                <w:bCs/>
                <w:sz w:val="22"/>
                <w:szCs w:val="22"/>
              </w:rPr>
            </w:pPr>
          </w:p>
        </w:tc>
        <w:tc>
          <w:tcPr>
            <w:tcW w:w="1129" w:type="dxa"/>
            <w:tcBorders>
              <w:top w:val="double" w:sz="4" w:space="0" w:color="auto"/>
            </w:tcBorders>
            <w:shd w:val="clear" w:color="auto" w:fill="E6E6E6"/>
          </w:tcPr>
          <w:p w:rsidR="002237D3" w:rsidRPr="00827C83" w:rsidRDefault="002237D3" w:rsidP="00827C83">
            <w:pPr>
              <w:jc w:val="center"/>
              <w:rPr>
                <w:bCs/>
                <w:sz w:val="22"/>
                <w:szCs w:val="22"/>
              </w:rPr>
            </w:pPr>
          </w:p>
        </w:tc>
        <w:tc>
          <w:tcPr>
            <w:tcW w:w="988" w:type="dxa"/>
            <w:tcBorders>
              <w:top w:val="double" w:sz="4" w:space="0" w:color="auto"/>
            </w:tcBorders>
            <w:shd w:val="clear" w:color="auto" w:fill="E6E6E6"/>
            <w:vAlign w:val="center"/>
          </w:tcPr>
          <w:p w:rsidR="002237D3" w:rsidRPr="00827C83" w:rsidRDefault="002237D3" w:rsidP="00827C83">
            <w:pPr>
              <w:jc w:val="center"/>
              <w:rPr>
                <w:bCs/>
                <w:sz w:val="22"/>
                <w:szCs w:val="22"/>
              </w:rPr>
            </w:pPr>
          </w:p>
        </w:tc>
        <w:tc>
          <w:tcPr>
            <w:tcW w:w="1129" w:type="dxa"/>
            <w:tcBorders>
              <w:top w:val="double" w:sz="4" w:space="0" w:color="auto"/>
            </w:tcBorders>
            <w:shd w:val="clear" w:color="auto" w:fill="E6E6E6"/>
            <w:vAlign w:val="center"/>
          </w:tcPr>
          <w:p w:rsidR="002237D3" w:rsidRPr="00827C83" w:rsidRDefault="002237D3" w:rsidP="00827C83">
            <w:pPr>
              <w:jc w:val="center"/>
              <w:rPr>
                <w:bCs/>
                <w:sz w:val="22"/>
                <w:szCs w:val="22"/>
              </w:rPr>
            </w:pPr>
          </w:p>
        </w:tc>
      </w:tr>
      <w:tr w:rsidR="00710E72" w:rsidRPr="00827C83" w:rsidTr="002237D3">
        <w:trPr>
          <w:cantSplit/>
          <w:trHeight w:val="478"/>
        </w:trPr>
        <w:tc>
          <w:tcPr>
            <w:tcW w:w="3387" w:type="dxa"/>
            <w:vAlign w:val="center"/>
          </w:tcPr>
          <w:p w:rsidR="00710E72" w:rsidRPr="00710E72" w:rsidRDefault="00710E72" w:rsidP="003D1689">
            <w:pPr>
              <w:rPr>
                <w:b/>
                <w:bCs/>
                <w:sz w:val="22"/>
                <w:szCs w:val="22"/>
              </w:rPr>
            </w:pPr>
            <w:r w:rsidRPr="00710E72">
              <w:rPr>
                <w:b/>
                <w:bCs/>
                <w:sz w:val="22"/>
                <w:szCs w:val="22"/>
              </w:rPr>
              <w:t>UEF1(O/P)</w:t>
            </w:r>
          </w:p>
        </w:tc>
        <w:tc>
          <w:tcPr>
            <w:tcW w:w="1269" w:type="dxa"/>
            <w:vAlign w:val="center"/>
          </w:tcPr>
          <w:p w:rsidR="00710E72" w:rsidRPr="00827C83" w:rsidRDefault="00710E72" w:rsidP="00827C83">
            <w:pPr>
              <w:jc w:val="center"/>
              <w:rPr>
                <w:bCs/>
                <w:sz w:val="22"/>
                <w:szCs w:val="22"/>
              </w:rPr>
            </w:pPr>
          </w:p>
        </w:tc>
        <w:tc>
          <w:tcPr>
            <w:tcW w:w="847"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693" w:type="dxa"/>
          </w:tcPr>
          <w:p w:rsidR="00710E72" w:rsidRPr="00827C83" w:rsidRDefault="00710E72" w:rsidP="00827C83">
            <w:pPr>
              <w:jc w:val="center"/>
              <w:rPr>
                <w:bCs/>
                <w:sz w:val="22"/>
                <w:szCs w:val="22"/>
              </w:rPr>
            </w:pPr>
          </w:p>
        </w:tc>
        <w:tc>
          <w:tcPr>
            <w:tcW w:w="1129" w:type="dxa"/>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Génie Forestier</w:t>
            </w:r>
          </w:p>
        </w:tc>
        <w:tc>
          <w:tcPr>
            <w:tcW w:w="1269"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67h30</w:t>
            </w:r>
          </w:p>
        </w:tc>
        <w:tc>
          <w:tcPr>
            <w:tcW w:w="847"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3</w:t>
            </w:r>
            <w:r w:rsidRPr="00852739">
              <w:rPr>
                <w:rFonts w:ascii="Arial" w:hAnsi="Arial" w:cs="Arial"/>
                <w:bCs/>
              </w:rPr>
              <w:t>h</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82h30</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3</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line="270"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line="270" w:lineRule="exact"/>
              <w:ind w:left="106" w:right="112"/>
              <w:jc w:val="center"/>
              <w:rPr>
                <w:sz w:val="24"/>
              </w:rPr>
            </w:pPr>
            <w:r>
              <w:rPr>
                <w:sz w:val="24"/>
              </w:rPr>
              <w:t>60%</w:t>
            </w: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Inventaire forestier</w:t>
            </w:r>
          </w:p>
        </w:tc>
        <w:tc>
          <w:tcPr>
            <w:tcW w:w="1269"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67h30</w:t>
            </w:r>
          </w:p>
        </w:tc>
        <w:tc>
          <w:tcPr>
            <w:tcW w:w="847"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3</w:t>
            </w:r>
            <w:r w:rsidRPr="00852739">
              <w:rPr>
                <w:rFonts w:ascii="Arial" w:hAnsi="Arial" w:cs="Arial"/>
                <w:bCs/>
              </w:rPr>
              <w:t>h</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82h30</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3</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before="1" w:line="273"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before="1" w:line="273" w:lineRule="exact"/>
              <w:ind w:left="106" w:right="112"/>
              <w:jc w:val="center"/>
              <w:rPr>
                <w:sz w:val="24"/>
              </w:rPr>
            </w:pPr>
            <w:r>
              <w:rPr>
                <w:sz w:val="24"/>
              </w:rPr>
              <w:t>60%</w:t>
            </w:r>
          </w:p>
        </w:tc>
      </w:tr>
      <w:tr w:rsidR="002237D3" w:rsidRPr="00827C83" w:rsidTr="002237D3">
        <w:trPr>
          <w:cantSplit/>
          <w:trHeight w:val="478"/>
        </w:trPr>
        <w:tc>
          <w:tcPr>
            <w:tcW w:w="3387" w:type="dxa"/>
            <w:vAlign w:val="center"/>
          </w:tcPr>
          <w:p w:rsidR="002237D3" w:rsidRPr="00710E72" w:rsidRDefault="002237D3" w:rsidP="00827C83">
            <w:pPr>
              <w:rPr>
                <w:b/>
                <w:bCs/>
                <w:sz w:val="22"/>
                <w:szCs w:val="22"/>
              </w:rPr>
            </w:pPr>
            <w:r w:rsidRPr="00710E72">
              <w:rPr>
                <w:b/>
                <w:bCs/>
                <w:sz w:val="22"/>
                <w:szCs w:val="22"/>
              </w:rPr>
              <w:t>UEF2(O/P)</w:t>
            </w:r>
          </w:p>
        </w:tc>
        <w:tc>
          <w:tcPr>
            <w:tcW w:w="1269" w:type="dxa"/>
            <w:tcBorders>
              <w:bottom w:val="single" w:sz="4" w:space="0" w:color="auto"/>
            </w:tcBorders>
            <w:vAlign w:val="center"/>
          </w:tcPr>
          <w:p w:rsidR="002237D3" w:rsidRPr="00852739" w:rsidRDefault="002237D3" w:rsidP="003D1689">
            <w:pPr>
              <w:jc w:val="center"/>
              <w:rPr>
                <w:rFonts w:ascii="Arial" w:hAnsi="Arial" w:cs="Arial"/>
                <w:bCs/>
              </w:rPr>
            </w:pPr>
          </w:p>
        </w:tc>
        <w:tc>
          <w:tcPr>
            <w:tcW w:w="847" w:type="dxa"/>
            <w:tcBorders>
              <w:bottom w:val="single" w:sz="4" w:space="0" w:color="auto"/>
            </w:tcBorders>
            <w:vAlign w:val="center"/>
          </w:tcPr>
          <w:p w:rsidR="002237D3" w:rsidRPr="00852739" w:rsidRDefault="002237D3" w:rsidP="003D1689">
            <w:pPr>
              <w:jc w:val="center"/>
              <w:rPr>
                <w:rFonts w:ascii="Arial" w:hAnsi="Arial" w:cs="Arial"/>
                <w:bCs/>
              </w:rPr>
            </w:pPr>
          </w:p>
        </w:tc>
        <w:tc>
          <w:tcPr>
            <w:tcW w:w="988" w:type="dxa"/>
            <w:tcBorders>
              <w:bottom w:val="single" w:sz="4" w:space="0" w:color="auto"/>
            </w:tcBorders>
            <w:vAlign w:val="center"/>
          </w:tcPr>
          <w:p w:rsidR="002237D3" w:rsidRPr="00852739" w:rsidRDefault="002237D3" w:rsidP="003D1689">
            <w:pPr>
              <w:jc w:val="center"/>
              <w:rPr>
                <w:rFonts w:ascii="Arial" w:hAnsi="Arial" w:cs="Arial"/>
                <w:bCs/>
              </w:rPr>
            </w:pPr>
          </w:p>
        </w:tc>
        <w:tc>
          <w:tcPr>
            <w:tcW w:w="988" w:type="dxa"/>
            <w:tcBorders>
              <w:bottom w:val="single" w:sz="4" w:space="0" w:color="auto"/>
            </w:tcBorders>
            <w:vAlign w:val="center"/>
          </w:tcPr>
          <w:p w:rsidR="002237D3" w:rsidRPr="00852739" w:rsidRDefault="002237D3" w:rsidP="003D1689">
            <w:pPr>
              <w:jc w:val="center"/>
              <w:rPr>
                <w:rFonts w:ascii="Arial" w:hAnsi="Arial" w:cs="Arial"/>
                <w:bCs/>
              </w:rPr>
            </w:pPr>
          </w:p>
        </w:tc>
        <w:tc>
          <w:tcPr>
            <w:tcW w:w="988" w:type="dxa"/>
            <w:tcBorders>
              <w:bottom w:val="single" w:sz="4" w:space="0" w:color="auto"/>
            </w:tcBorders>
            <w:vAlign w:val="center"/>
          </w:tcPr>
          <w:p w:rsidR="002237D3" w:rsidRPr="00852739" w:rsidRDefault="002237D3" w:rsidP="003D1689">
            <w:pPr>
              <w:jc w:val="center"/>
              <w:rPr>
                <w:rFonts w:ascii="Arial" w:hAnsi="Arial" w:cs="Arial"/>
                <w:bCs/>
              </w:rPr>
            </w:pPr>
          </w:p>
        </w:tc>
        <w:tc>
          <w:tcPr>
            <w:tcW w:w="1129" w:type="dxa"/>
            <w:tcBorders>
              <w:bottom w:val="single" w:sz="4" w:space="0" w:color="auto"/>
            </w:tcBorders>
            <w:vAlign w:val="center"/>
          </w:tcPr>
          <w:p w:rsidR="002237D3" w:rsidRPr="00852739" w:rsidRDefault="002237D3" w:rsidP="003D1689">
            <w:pPr>
              <w:jc w:val="center"/>
              <w:rPr>
                <w:rFonts w:ascii="Arial" w:hAnsi="Arial" w:cs="Arial"/>
                <w:bCs/>
              </w:rPr>
            </w:pPr>
          </w:p>
        </w:tc>
        <w:tc>
          <w:tcPr>
            <w:tcW w:w="1129" w:type="dxa"/>
            <w:tcBorders>
              <w:bottom w:val="single" w:sz="4" w:space="0" w:color="auto"/>
            </w:tcBorders>
            <w:vAlign w:val="center"/>
          </w:tcPr>
          <w:p w:rsidR="002237D3" w:rsidRPr="00852739" w:rsidRDefault="002237D3" w:rsidP="003D1689">
            <w:pPr>
              <w:jc w:val="center"/>
              <w:rPr>
                <w:rFonts w:ascii="Arial" w:hAnsi="Arial" w:cs="Arial"/>
                <w:bCs/>
              </w:rPr>
            </w:pPr>
          </w:p>
        </w:tc>
        <w:tc>
          <w:tcPr>
            <w:tcW w:w="1693" w:type="dxa"/>
            <w:tcBorders>
              <w:bottom w:val="single" w:sz="4" w:space="0" w:color="auto"/>
            </w:tcBorders>
          </w:tcPr>
          <w:p w:rsidR="002237D3" w:rsidRPr="00827C83" w:rsidRDefault="002237D3" w:rsidP="003D1689">
            <w:pPr>
              <w:jc w:val="center"/>
              <w:rPr>
                <w:bCs/>
                <w:sz w:val="22"/>
                <w:szCs w:val="22"/>
              </w:rPr>
            </w:pPr>
          </w:p>
        </w:tc>
        <w:tc>
          <w:tcPr>
            <w:tcW w:w="1129" w:type="dxa"/>
            <w:tcBorders>
              <w:bottom w:val="single" w:sz="4" w:space="0" w:color="auto"/>
            </w:tcBorders>
          </w:tcPr>
          <w:p w:rsidR="002237D3" w:rsidRPr="00827C83" w:rsidRDefault="002237D3" w:rsidP="003D1689">
            <w:pPr>
              <w:jc w:val="center"/>
              <w:rPr>
                <w:bCs/>
                <w:sz w:val="22"/>
                <w:szCs w:val="22"/>
              </w:rPr>
            </w:pPr>
          </w:p>
        </w:tc>
        <w:tc>
          <w:tcPr>
            <w:tcW w:w="988" w:type="dxa"/>
            <w:tcBorders>
              <w:bottom w:val="single" w:sz="4" w:space="0" w:color="auto"/>
            </w:tcBorders>
          </w:tcPr>
          <w:p w:rsidR="002237D3" w:rsidRDefault="002237D3" w:rsidP="003D1689">
            <w:pPr>
              <w:pStyle w:val="TableParagraph"/>
              <w:spacing w:line="240" w:lineRule="auto"/>
              <w:rPr>
                <w:sz w:val="20"/>
              </w:rPr>
            </w:pPr>
          </w:p>
        </w:tc>
        <w:tc>
          <w:tcPr>
            <w:tcW w:w="1129" w:type="dxa"/>
            <w:tcBorders>
              <w:bottom w:val="single" w:sz="4" w:space="0" w:color="auto"/>
            </w:tcBorders>
          </w:tcPr>
          <w:p w:rsidR="002237D3" w:rsidRDefault="002237D3" w:rsidP="003D1689">
            <w:pPr>
              <w:pStyle w:val="TableParagraph"/>
              <w:spacing w:line="240" w:lineRule="auto"/>
              <w:rPr>
                <w:sz w:val="20"/>
              </w:rPr>
            </w:pP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Défense des forets contre les incendies</w:t>
            </w:r>
          </w:p>
        </w:tc>
        <w:tc>
          <w:tcPr>
            <w:tcW w:w="1269"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67h30</w:t>
            </w:r>
          </w:p>
        </w:tc>
        <w:tc>
          <w:tcPr>
            <w:tcW w:w="847"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3</w:t>
            </w:r>
            <w:r w:rsidRPr="00852739">
              <w:rPr>
                <w:rFonts w:ascii="Arial" w:hAnsi="Arial" w:cs="Arial"/>
                <w:bCs/>
              </w:rPr>
              <w:t>h</w:t>
            </w:r>
          </w:p>
        </w:tc>
        <w:tc>
          <w:tcPr>
            <w:tcW w:w="988" w:type="dxa"/>
            <w:tcBorders>
              <w:bottom w:val="sing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82h30</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3</w:t>
            </w:r>
          </w:p>
        </w:tc>
        <w:tc>
          <w:tcPr>
            <w:tcW w:w="1129" w:type="dxa"/>
            <w:tcBorders>
              <w:bottom w:val="single" w:sz="4" w:space="0" w:color="auto"/>
            </w:tcBorders>
            <w:vAlign w:val="center"/>
          </w:tcPr>
          <w:p w:rsidR="00710E72" w:rsidRPr="00852739" w:rsidRDefault="00710E72" w:rsidP="003D1689">
            <w:pPr>
              <w:jc w:val="center"/>
              <w:rPr>
                <w:rFonts w:ascii="Arial" w:hAnsi="Arial" w:cs="Arial"/>
                <w:bCs/>
              </w:rPr>
            </w:pPr>
            <w:r>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before="25" w:line="252"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before="25" w:line="252" w:lineRule="exact"/>
              <w:ind w:left="106" w:right="112"/>
              <w:jc w:val="center"/>
              <w:rPr>
                <w:sz w:val="24"/>
              </w:rPr>
            </w:pPr>
            <w:r>
              <w:rPr>
                <w:sz w:val="24"/>
              </w:rPr>
              <w:t>60%</w:t>
            </w:r>
          </w:p>
        </w:tc>
      </w:tr>
      <w:tr w:rsidR="00710E72" w:rsidRPr="00827C83" w:rsidTr="00710E72">
        <w:trPr>
          <w:cantSplit/>
          <w:trHeight w:val="315"/>
        </w:trPr>
        <w:tc>
          <w:tcPr>
            <w:tcW w:w="3387" w:type="dxa"/>
            <w:vAlign w:val="center"/>
          </w:tcPr>
          <w:p w:rsidR="00710E72" w:rsidRPr="00710E72" w:rsidRDefault="00710E72" w:rsidP="003D1689">
            <w:pPr>
              <w:jc w:val="center"/>
              <w:rPr>
                <w:b/>
                <w:bCs/>
                <w:sz w:val="22"/>
                <w:szCs w:val="22"/>
              </w:rPr>
            </w:pPr>
            <w:r w:rsidRPr="00710E72">
              <w:rPr>
                <w:b/>
                <w:bCs/>
                <w:sz w:val="22"/>
                <w:szCs w:val="22"/>
              </w:rPr>
              <w:t>UE méthodologie</w:t>
            </w:r>
          </w:p>
        </w:tc>
        <w:tc>
          <w:tcPr>
            <w:tcW w:w="5080" w:type="dxa"/>
            <w:gridSpan w:val="5"/>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693" w:type="dxa"/>
            <w:shd w:val="clear" w:color="auto" w:fill="E6E6E6"/>
          </w:tcPr>
          <w:p w:rsidR="00710E72" w:rsidRPr="00827C83" w:rsidRDefault="00710E72" w:rsidP="00827C83">
            <w:pPr>
              <w:jc w:val="center"/>
              <w:rPr>
                <w:bCs/>
                <w:sz w:val="22"/>
                <w:szCs w:val="22"/>
              </w:rPr>
            </w:pPr>
          </w:p>
        </w:tc>
        <w:tc>
          <w:tcPr>
            <w:tcW w:w="1129" w:type="dxa"/>
            <w:shd w:val="clear" w:color="auto" w:fill="E6E6E6"/>
          </w:tcPr>
          <w:p w:rsidR="00710E72" w:rsidRPr="00827C83" w:rsidRDefault="00710E72" w:rsidP="00827C83">
            <w:pPr>
              <w:jc w:val="center"/>
              <w:rPr>
                <w:bCs/>
                <w:sz w:val="22"/>
                <w:szCs w:val="22"/>
              </w:rPr>
            </w:pPr>
          </w:p>
        </w:tc>
        <w:tc>
          <w:tcPr>
            <w:tcW w:w="988" w:type="dxa"/>
            <w:shd w:val="clear" w:color="auto" w:fill="E6E6E6"/>
            <w:vAlign w:val="center"/>
          </w:tcPr>
          <w:p w:rsidR="00710E72" w:rsidRPr="00827C83" w:rsidRDefault="00710E72" w:rsidP="00827C83">
            <w:pPr>
              <w:jc w:val="center"/>
              <w:rPr>
                <w:bCs/>
                <w:sz w:val="22"/>
                <w:szCs w:val="22"/>
              </w:rPr>
            </w:pPr>
          </w:p>
        </w:tc>
        <w:tc>
          <w:tcPr>
            <w:tcW w:w="1129" w:type="dxa"/>
            <w:shd w:val="clear" w:color="auto" w:fill="E6E6E6"/>
            <w:vAlign w:val="center"/>
          </w:tcPr>
          <w:p w:rsidR="00710E72" w:rsidRPr="00827C83" w:rsidRDefault="00710E72" w:rsidP="00827C83">
            <w:pPr>
              <w:jc w:val="center"/>
              <w:rPr>
                <w:bCs/>
                <w:sz w:val="22"/>
                <w:szCs w:val="22"/>
              </w:rPr>
            </w:pPr>
          </w:p>
        </w:tc>
      </w:tr>
      <w:tr w:rsidR="00710E72" w:rsidRPr="00827C83" w:rsidTr="002237D3">
        <w:trPr>
          <w:cantSplit/>
          <w:trHeight w:val="478"/>
        </w:trPr>
        <w:tc>
          <w:tcPr>
            <w:tcW w:w="3387" w:type="dxa"/>
            <w:vAlign w:val="center"/>
          </w:tcPr>
          <w:p w:rsidR="00710E72" w:rsidRPr="00710E72" w:rsidRDefault="00710E72" w:rsidP="003D1689">
            <w:pPr>
              <w:rPr>
                <w:b/>
                <w:bCs/>
                <w:sz w:val="22"/>
                <w:szCs w:val="22"/>
              </w:rPr>
            </w:pPr>
            <w:r w:rsidRPr="00710E72">
              <w:rPr>
                <w:b/>
                <w:bCs/>
                <w:sz w:val="22"/>
                <w:szCs w:val="22"/>
              </w:rPr>
              <w:t>UEM1(O/P)</w:t>
            </w:r>
          </w:p>
        </w:tc>
        <w:tc>
          <w:tcPr>
            <w:tcW w:w="1269" w:type="dxa"/>
            <w:vAlign w:val="center"/>
          </w:tcPr>
          <w:p w:rsidR="00710E72" w:rsidRPr="00852739" w:rsidRDefault="00710E72" w:rsidP="003D1689">
            <w:pPr>
              <w:jc w:val="center"/>
              <w:rPr>
                <w:rFonts w:ascii="Arial" w:hAnsi="Arial" w:cs="Arial"/>
                <w:bCs/>
              </w:rPr>
            </w:pPr>
          </w:p>
        </w:tc>
        <w:tc>
          <w:tcPr>
            <w:tcW w:w="847"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1129" w:type="dxa"/>
            <w:vAlign w:val="center"/>
          </w:tcPr>
          <w:p w:rsidR="00710E72" w:rsidRPr="00852739" w:rsidRDefault="00710E72" w:rsidP="003D1689">
            <w:pPr>
              <w:jc w:val="center"/>
              <w:rPr>
                <w:rFonts w:ascii="Arial" w:hAnsi="Arial" w:cs="Arial"/>
                <w:bCs/>
              </w:rPr>
            </w:pPr>
          </w:p>
        </w:tc>
        <w:tc>
          <w:tcPr>
            <w:tcW w:w="1129" w:type="dxa"/>
            <w:vAlign w:val="center"/>
          </w:tcPr>
          <w:p w:rsidR="00710E72" w:rsidRPr="00852739" w:rsidRDefault="00710E72" w:rsidP="003D1689">
            <w:pPr>
              <w:jc w:val="center"/>
              <w:rPr>
                <w:rFonts w:ascii="Arial" w:hAnsi="Arial" w:cs="Arial"/>
                <w:bCs/>
              </w:rPr>
            </w:pP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line="240" w:lineRule="auto"/>
              <w:rPr>
                <w:sz w:val="20"/>
              </w:rPr>
            </w:pPr>
          </w:p>
        </w:tc>
        <w:tc>
          <w:tcPr>
            <w:tcW w:w="1129" w:type="dxa"/>
          </w:tcPr>
          <w:p w:rsidR="00710E72" w:rsidRDefault="00710E72" w:rsidP="003D1689">
            <w:pPr>
              <w:pStyle w:val="TableParagraph"/>
              <w:spacing w:line="240" w:lineRule="auto"/>
              <w:rPr>
                <w:sz w:val="20"/>
              </w:rPr>
            </w:pP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Production des plants et multiplication des arbres </w:t>
            </w:r>
          </w:p>
        </w:tc>
        <w:tc>
          <w:tcPr>
            <w:tcW w:w="1269" w:type="dxa"/>
            <w:vAlign w:val="center"/>
          </w:tcPr>
          <w:p w:rsidR="00710E72" w:rsidRPr="00AE1D26" w:rsidRDefault="00710E72" w:rsidP="003D1689">
            <w:pPr>
              <w:jc w:val="center"/>
              <w:rPr>
                <w:rFonts w:ascii="Arial" w:hAnsi="Arial" w:cs="Arial"/>
                <w:bCs/>
              </w:rPr>
            </w:pPr>
            <w:r>
              <w:rPr>
                <w:rFonts w:ascii="Arial" w:hAnsi="Arial" w:cs="Arial"/>
                <w:bCs/>
              </w:rPr>
              <w:t>67h30</w:t>
            </w:r>
          </w:p>
        </w:tc>
        <w:tc>
          <w:tcPr>
            <w:tcW w:w="847" w:type="dxa"/>
            <w:vAlign w:val="center"/>
          </w:tcPr>
          <w:p w:rsidR="00710E72" w:rsidRPr="00AE1D26" w:rsidRDefault="00710E72" w:rsidP="003D1689">
            <w:pPr>
              <w:rPr>
                <w:rFonts w:ascii="Arial" w:hAnsi="Arial" w:cs="Arial"/>
                <w:bCs/>
              </w:rPr>
            </w:pPr>
            <w:r>
              <w:rPr>
                <w:rFonts w:ascii="Arial" w:hAnsi="Arial" w:cs="Arial"/>
                <w:bCs/>
              </w:rPr>
              <w:t>1h30</w:t>
            </w:r>
          </w:p>
        </w:tc>
        <w:tc>
          <w:tcPr>
            <w:tcW w:w="988" w:type="dxa"/>
            <w:vAlign w:val="center"/>
          </w:tcPr>
          <w:p w:rsidR="00710E72" w:rsidRPr="00AE1D26" w:rsidRDefault="00710E72" w:rsidP="003D1689">
            <w:pPr>
              <w:rPr>
                <w:rFonts w:ascii="Arial" w:hAnsi="Arial" w:cs="Arial"/>
                <w:bCs/>
              </w:rPr>
            </w:pPr>
          </w:p>
        </w:tc>
        <w:tc>
          <w:tcPr>
            <w:tcW w:w="988" w:type="dxa"/>
            <w:vAlign w:val="center"/>
          </w:tcPr>
          <w:p w:rsidR="00710E72" w:rsidRPr="00AE1D26" w:rsidRDefault="00710E72" w:rsidP="003D1689">
            <w:pPr>
              <w:rPr>
                <w:rFonts w:ascii="Arial" w:hAnsi="Arial" w:cs="Arial"/>
                <w:bCs/>
              </w:rPr>
            </w:pPr>
            <w:r>
              <w:rPr>
                <w:rFonts w:ascii="Arial" w:hAnsi="Arial" w:cs="Arial"/>
                <w:bCs/>
              </w:rPr>
              <w:t>3h</w:t>
            </w:r>
          </w:p>
        </w:tc>
        <w:tc>
          <w:tcPr>
            <w:tcW w:w="988" w:type="dxa"/>
            <w:vAlign w:val="center"/>
          </w:tcPr>
          <w:p w:rsidR="00710E72" w:rsidRPr="00AE1D26" w:rsidRDefault="00710E72" w:rsidP="003D1689">
            <w:pPr>
              <w:rPr>
                <w:rFonts w:ascii="Arial" w:hAnsi="Arial" w:cs="Arial"/>
                <w:bCs/>
              </w:rPr>
            </w:pPr>
            <w:r>
              <w:rPr>
                <w:rFonts w:ascii="Arial" w:hAnsi="Arial" w:cs="Arial"/>
                <w:bCs/>
              </w:rPr>
              <w:t>82h30</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3</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6</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3" w:line="269" w:lineRule="exact"/>
              <w:ind w:left="49" w:right="51"/>
              <w:jc w:val="center"/>
              <w:rPr>
                <w:sz w:val="24"/>
              </w:rPr>
            </w:pPr>
            <w:r>
              <w:rPr>
                <w:sz w:val="24"/>
              </w:rPr>
              <w:t>40%</w:t>
            </w:r>
          </w:p>
        </w:tc>
        <w:tc>
          <w:tcPr>
            <w:tcW w:w="1129" w:type="dxa"/>
          </w:tcPr>
          <w:p w:rsidR="00710E72" w:rsidRDefault="00710E72" w:rsidP="003D1689">
            <w:pPr>
              <w:pStyle w:val="TableParagraph"/>
              <w:spacing w:before="3" w:line="269" w:lineRule="exact"/>
              <w:ind w:left="106" w:right="112"/>
              <w:jc w:val="center"/>
              <w:rPr>
                <w:sz w:val="24"/>
              </w:rPr>
            </w:pPr>
            <w:r>
              <w:rPr>
                <w:sz w:val="24"/>
              </w:rPr>
              <w:t>60%</w:t>
            </w: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Zoologie forestière et protection de la faune </w:t>
            </w:r>
          </w:p>
        </w:tc>
        <w:tc>
          <w:tcPr>
            <w:tcW w:w="1269" w:type="dxa"/>
            <w:vAlign w:val="center"/>
          </w:tcPr>
          <w:p w:rsidR="00710E72" w:rsidRPr="00852739" w:rsidRDefault="00710E72" w:rsidP="003D1689">
            <w:pPr>
              <w:jc w:val="center"/>
              <w:rPr>
                <w:rFonts w:ascii="Arial" w:hAnsi="Arial" w:cs="Arial"/>
                <w:bCs/>
              </w:rPr>
            </w:pPr>
            <w:r>
              <w:rPr>
                <w:rFonts w:ascii="Arial" w:hAnsi="Arial" w:cs="Arial"/>
                <w:bCs/>
              </w:rPr>
              <w:t>37h30</w:t>
            </w:r>
          </w:p>
        </w:tc>
        <w:tc>
          <w:tcPr>
            <w:tcW w:w="847" w:type="dxa"/>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r w:rsidRPr="00852739">
              <w:rPr>
                <w:rFonts w:ascii="Arial" w:hAnsi="Arial" w:cs="Arial"/>
                <w:bCs/>
              </w:rPr>
              <w:t>1h</w:t>
            </w:r>
          </w:p>
        </w:tc>
        <w:tc>
          <w:tcPr>
            <w:tcW w:w="988" w:type="dxa"/>
            <w:vAlign w:val="center"/>
          </w:tcPr>
          <w:p w:rsidR="00710E72" w:rsidRPr="00852739" w:rsidRDefault="00710E72" w:rsidP="003D1689">
            <w:pPr>
              <w:jc w:val="center"/>
              <w:rPr>
                <w:rFonts w:ascii="Arial" w:hAnsi="Arial" w:cs="Arial"/>
                <w:bCs/>
              </w:rPr>
            </w:pPr>
            <w:r>
              <w:rPr>
                <w:rFonts w:ascii="Arial" w:hAnsi="Arial" w:cs="Arial"/>
                <w:bCs/>
              </w:rPr>
              <w:t>37h30</w:t>
            </w:r>
          </w:p>
        </w:tc>
        <w:tc>
          <w:tcPr>
            <w:tcW w:w="1129" w:type="dxa"/>
            <w:vAlign w:val="center"/>
          </w:tcPr>
          <w:p w:rsidR="00710E72" w:rsidRPr="00852739" w:rsidRDefault="00710E72" w:rsidP="003D1689">
            <w:pPr>
              <w:jc w:val="center"/>
              <w:rPr>
                <w:rFonts w:ascii="Arial" w:hAnsi="Arial" w:cs="Arial"/>
                <w:bCs/>
              </w:rPr>
            </w:pPr>
            <w:r w:rsidRPr="00852739">
              <w:rPr>
                <w:rFonts w:ascii="Arial" w:hAnsi="Arial" w:cs="Arial"/>
                <w:bCs/>
              </w:rPr>
              <w:t>2</w:t>
            </w:r>
          </w:p>
        </w:tc>
        <w:tc>
          <w:tcPr>
            <w:tcW w:w="1129" w:type="dxa"/>
            <w:vAlign w:val="center"/>
          </w:tcPr>
          <w:p w:rsidR="00710E72" w:rsidRPr="00852739" w:rsidRDefault="00710E72" w:rsidP="003D1689">
            <w:pPr>
              <w:jc w:val="center"/>
              <w:rPr>
                <w:rFonts w:ascii="Arial" w:hAnsi="Arial" w:cs="Arial"/>
                <w:bCs/>
              </w:rPr>
            </w:pPr>
            <w:r>
              <w:rPr>
                <w:rFonts w:ascii="Arial" w:hAnsi="Arial" w:cs="Arial"/>
                <w:bCs/>
              </w:rPr>
              <w:t>3</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56" w:line="240" w:lineRule="auto"/>
              <w:ind w:left="49" w:right="51"/>
              <w:jc w:val="center"/>
              <w:rPr>
                <w:sz w:val="24"/>
              </w:rPr>
            </w:pPr>
            <w:r>
              <w:rPr>
                <w:sz w:val="24"/>
              </w:rPr>
              <w:t>40%</w:t>
            </w:r>
          </w:p>
        </w:tc>
        <w:tc>
          <w:tcPr>
            <w:tcW w:w="1129" w:type="dxa"/>
          </w:tcPr>
          <w:p w:rsidR="00710E72" w:rsidRDefault="00710E72" w:rsidP="003D1689">
            <w:pPr>
              <w:pStyle w:val="TableParagraph"/>
              <w:spacing w:before="56" w:line="240" w:lineRule="auto"/>
              <w:ind w:left="106" w:right="112"/>
              <w:jc w:val="center"/>
              <w:rPr>
                <w:sz w:val="24"/>
              </w:rPr>
            </w:pPr>
            <w:r>
              <w:rPr>
                <w:sz w:val="24"/>
              </w:rPr>
              <w:t>60%</w:t>
            </w:r>
          </w:p>
        </w:tc>
      </w:tr>
      <w:tr w:rsidR="00710E72" w:rsidRPr="00827C83" w:rsidTr="002237D3">
        <w:trPr>
          <w:cantSplit/>
          <w:trHeight w:val="478"/>
        </w:trPr>
        <w:tc>
          <w:tcPr>
            <w:tcW w:w="3387" w:type="dxa"/>
            <w:vAlign w:val="center"/>
          </w:tcPr>
          <w:p w:rsidR="00710E72" w:rsidRPr="00710E72" w:rsidRDefault="00710E72" w:rsidP="003D1689">
            <w:pPr>
              <w:jc w:val="center"/>
              <w:rPr>
                <w:b/>
                <w:bCs/>
                <w:sz w:val="22"/>
                <w:szCs w:val="22"/>
              </w:rPr>
            </w:pPr>
            <w:r w:rsidRPr="00710E72">
              <w:rPr>
                <w:b/>
                <w:bCs/>
                <w:sz w:val="22"/>
                <w:szCs w:val="22"/>
              </w:rPr>
              <w:t>UE découverte</w:t>
            </w:r>
          </w:p>
        </w:tc>
        <w:tc>
          <w:tcPr>
            <w:tcW w:w="5080" w:type="dxa"/>
            <w:gridSpan w:val="5"/>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693"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988"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r>
      <w:tr w:rsidR="00710E72" w:rsidRPr="00827C83" w:rsidTr="00710E72">
        <w:trPr>
          <w:cantSplit/>
          <w:trHeight w:val="392"/>
        </w:trPr>
        <w:tc>
          <w:tcPr>
            <w:tcW w:w="3387" w:type="dxa"/>
            <w:vAlign w:val="center"/>
          </w:tcPr>
          <w:p w:rsidR="00710E72" w:rsidRPr="00710E72" w:rsidRDefault="00710E72" w:rsidP="0024503C">
            <w:pPr>
              <w:rPr>
                <w:b/>
                <w:bCs/>
                <w:sz w:val="22"/>
                <w:szCs w:val="22"/>
              </w:rPr>
            </w:pPr>
            <w:r w:rsidRPr="00710E72">
              <w:rPr>
                <w:b/>
                <w:bCs/>
                <w:sz w:val="22"/>
                <w:szCs w:val="22"/>
              </w:rPr>
              <w:t>UED(O/P)</w:t>
            </w:r>
          </w:p>
        </w:tc>
        <w:tc>
          <w:tcPr>
            <w:tcW w:w="1269" w:type="dxa"/>
            <w:vAlign w:val="center"/>
          </w:tcPr>
          <w:p w:rsidR="00710E72" w:rsidRPr="00852739" w:rsidRDefault="00710E72" w:rsidP="003D1689">
            <w:pPr>
              <w:jc w:val="center"/>
              <w:rPr>
                <w:rFonts w:ascii="Arial" w:hAnsi="Arial" w:cs="Arial"/>
                <w:bCs/>
              </w:rPr>
            </w:pPr>
          </w:p>
        </w:tc>
        <w:tc>
          <w:tcPr>
            <w:tcW w:w="847"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line="240" w:lineRule="auto"/>
              <w:rPr>
                <w:sz w:val="20"/>
              </w:rPr>
            </w:pPr>
          </w:p>
        </w:tc>
        <w:tc>
          <w:tcPr>
            <w:tcW w:w="1129" w:type="dxa"/>
          </w:tcPr>
          <w:p w:rsidR="00710E72" w:rsidRDefault="00710E72" w:rsidP="003D1689">
            <w:pPr>
              <w:pStyle w:val="TableParagraph"/>
              <w:spacing w:line="240" w:lineRule="auto"/>
              <w:rPr>
                <w:sz w:val="20"/>
              </w:rPr>
            </w:pP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Développement rural et durable</w:t>
            </w:r>
          </w:p>
        </w:tc>
        <w:tc>
          <w:tcPr>
            <w:tcW w:w="1269" w:type="dxa"/>
            <w:vAlign w:val="center"/>
          </w:tcPr>
          <w:p w:rsidR="00710E72" w:rsidRPr="00852739" w:rsidRDefault="00710E72" w:rsidP="003D1689">
            <w:pPr>
              <w:jc w:val="center"/>
              <w:rPr>
                <w:rFonts w:ascii="Arial" w:hAnsi="Arial" w:cs="Arial"/>
                <w:bCs/>
              </w:rPr>
            </w:pPr>
            <w:r>
              <w:rPr>
                <w:rFonts w:ascii="Arial" w:hAnsi="Arial" w:cs="Arial"/>
                <w:bCs/>
              </w:rPr>
              <w:t>45h</w:t>
            </w:r>
          </w:p>
        </w:tc>
        <w:tc>
          <w:tcPr>
            <w:tcW w:w="847" w:type="dxa"/>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vAlign w:val="center"/>
          </w:tcPr>
          <w:p w:rsidR="00710E72" w:rsidRPr="00852739" w:rsidRDefault="00710E72" w:rsidP="003D1689">
            <w:pPr>
              <w:jc w:val="center"/>
              <w:rPr>
                <w:rFonts w:ascii="Arial" w:hAnsi="Arial" w:cs="Arial"/>
                <w:bCs/>
              </w:rPr>
            </w:pPr>
            <w:r>
              <w:rPr>
                <w:rFonts w:ascii="Arial" w:hAnsi="Arial" w:cs="Arial"/>
                <w:bCs/>
              </w:rPr>
              <w:t>5h</w:t>
            </w:r>
          </w:p>
        </w:tc>
        <w:tc>
          <w:tcPr>
            <w:tcW w:w="1129" w:type="dxa"/>
            <w:vAlign w:val="center"/>
          </w:tcPr>
          <w:p w:rsidR="00710E72" w:rsidRPr="00852739" w:rsidRDefault="00710E72" w:rsidP="003D1689">
            <w:pPr>
              <w:jc w:val="center"/>
              <w:rPr>
                <w:rFonts w:ascii="Arial" w:hAnsi="Arial" w:cs="Arial"/>
                <w:bCs/>
              </w:rPr>
            </w:pPr>
            <w:r>
              <w:rPr>
                <w:rFonts w:ascii="Arial" w:hAnsi="Arial" w:cs="Arial"/>
                <w:bCs/>
              </w:rPr>
              <w:t>2</w:t>
            </w:r>
          </w:p>
        </w:tc>
        <w:tc>
          <w:tcPr>
            <w:tcW w:w="1129" w:type="dxa"/>
            <w:vAlign w:val="center"/>
          </w:tcPr>
          <w:p w:rsidR="00710E72" w:rsidRPr="00852739" w:rsidRDefault="00710E72" w:rsidP="003D1689">
            <w:pPr>
              <w:jc w:val="center"/>
              <w:rPr>
                <w:rFonts w:ascii="Arial" w:hAnsi="Arial" w:cs="Arial"/>
                <w:bCs/>
              </w:rPr>
            </w:pPr>
            <w:r>
              <w:rPr>
                <w:rFonts w:ascii="Arial" w:hAnsi="Arial" w:cs="Arial"/>
                <w:bCs/>
              </w:rPr>
              <w:t>2</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3" w:line="273" w:lineRule="exact"/>
              <w:ind w:left="49" w:right="51"/>
              <w:jc w:val="center"/>
              <w:rPr>
                <w:sz w:val="24"/>
              </w:rPr>
            </w:pPr>
            <w:r>
              <w:rPr>
                <w:sz w:val="24"/>
              </w:rPr>
              <w:t>40%</w:t>
            </w:r>
          </w:p>
        </w:tc>
        <w:tc>
          <w:tcPr>
            <w:tcW w:w="1129" w:type="dxa"/>
          </w:tcPr>
          <w:p w:rsidR="00710E72" w:rsidRDefault="00710E72" w:rsidP="003D1689">
            <w:pPr>
              <w:pStyle w:val="TableParagraph"/>
              <w:spacing w:before="3" w:line="273" w:lineRule="exact"/>
              <w:ind w:left="106" w:right="112"/>
              <w:jc w:val="center"/>
              <w:rPr>
                <w:sz w:val="24"/>
              </w:rPr>
            </w:pPr>
            <w:r>
              <w:rPr>
                <w:sz w:val="24"/>
              </w:rPr>
              <w:t>60%</w:t>
            </w:r>
          </w:p>
        </w:tc>
      </w:tr>
      <w:tr w:rsidR="00710E72" w:rsidRPr="00827C83" w:rsidTr="002237D3">
        <w:trPr>
          <w:cantSplit/>
          <w:trHeight w:val="478"/>
        </w:trPr>
        <w:tc>
          <w:tcPr>
            <w:tcW w:w="3387" w:type="dxa"/>
            <w:vAlign w:val="center"/>
          </w:tcPr>
          <w:p w:rsidR="00710E72" w:rsidRPr="00710E72" w:rsidRDefault="00710E72" w:rsidP="003D1689">
            <w:pPr>
              <w:jc w:val="center"/>
              <w:rPr>
                <w:b/>
                <w:bCs/>
                <w:sz w:val="22"/>
                <w:szCs w:val="22"/>
              </w:rPr>
            </w:pPr>
            <w:r w:rsidRPr="00710E72">
              <w:rPr>
                <w:b/>
                <w:bCs/>
                <w:sz w:val="22"/>
                <w:szCs w:val="22"/>
              </w:rPr>
              <w:t>UE transversales</w:t>
            </w:r>
          </w:p>
        </w:tc>
        <w:tc>
          <w:tcPr>
            <w:tcW w:w="5080" w:type="dxa"/>
            <w:gridSpan w:val="5"/>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1693"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c>
          <w:tcPr>
            <w:tcW w:w="988" w:type="dxa"/>
            <w:shd w:val="clear" w:color="auto" w:fill="E6E6E6"/>
            <w:vAlign w:val="center"/>
          </w:tcPr>
          <w:p w:rsidR="00710E72" w:rsidRPr="00852739" w:rsidRDefault="00710E72" w:rsidP="003D1689">
            <w:pPr>
              <w:jc w:val="center"/>
              <w:rPr>
                <w:rFonts w:ascii="Arial" w:hAnsi="Arial" w:cs="Arial"/>
                <w:bCs/>
              </w:rPr>
            </w:pPr>
          </w:p>
        </w:tc>
        <w:tc>
          <w:tcPr>
            <w:tcW w:w="1129" w:type="dxa"/>
            <w:shd w:val="clear" w:color="auto" w:fill="E6E6E6"/>
            <w:vAlign w:val="center"/>
          </w:tcPr>
          <w:p w:rsidR="00710E72" w:rsidRPr="00852739" w:rsidRDefault="00710E72" w:rsidP="003D1689">
            <w:pPr>
              <w:jc w:val="center"/>
              <w:rPr>
                <w:rFonts w:ascii="Arial" w:hAnsi="Arial" w:cs="Arial"/>
                <w:bCs/>
              </w:rPr>
            </w:pPr>
          </w:p>
        </w:tc>
      </w:tr>
      <w:tr w:rsidR="00710E72" w:rsidRPr="00827C83" w:rsidTr="00710E72">
        <w:trPr>
          <w:cantSplit/>
          <w:trHeight w:val="283"/>
        </w:trPr>
        <w:tc>
          <w:tcPr>
            <w:tcW w:w="3387" w:type="dxa"/>
            <w:vAlign w:val="center"/>
          </w:tcPr>
          <w:p w:rsidR="00710E72" w:rsidRPr="00710E72" w:rsidRDefault="00710E72" w:rsidP="003D1689">
            <w:pPr>
              <w:rPr>
                <w:b/>
                <w:bCs/>
                <w:sz w:val="22"/>
                <w:szCs w:val="22"/>
              </w:rPr>
            </w:pPr>
            <w:r w:rsidRPr="00710E72">
              <w:rPr>
                <w:b/>
                <w:bCs/>
                <w:sz w:val="22"/>
                <w:szCs w:val="22"/>
              </w:rPr>
              <w:t>UET(O/P)</w:t>
            </w:r>
          </w:p>
        </w:tc>
        <w:tc>
          <w:tcPr>
            <w:tcW w:w="1269" w:type="dxa"/>
            <w:vAlign w:val="center"/>
          </w:tcPr>
          <w:p w:rsidR="00710E72" w:rsidRPr="00852739" w:rsidRDefault="00710E72" w:rsidP="003D1689">
            <w:pPr>
              <w:jc w:val="center"/>
              <w:rPr>
                <w:rFonts w:ascii="Arial" w:hAnsi="Arial" w:cs="Arial"/>
                <w:bCs/>
              </w:rPr>
            </w:pPr>
          </w:p>
        </w:tc>
        <w:tc>
          <w:tcPr>
            <w:tcW w:w="847"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line="240" w:lineRule="auto"/>
              <w:rPr>
                <w:sz w:val="20"/>
              </w:rPr>
            </w:pPr>
          </w:p>
        </w:tc>
        <w:tc>
          <w:tcPr>
            <w:tcW w:w="1129" w:type="dxa"/>
          </w:tcPr>
          <w:p w:rsidR="00710E72" w:rsidRDefault="00710E72" w:rsidP="003D1689">
            <w:pPr>
              <w:pStyle w:val="TableParagraph"/>
              <w:spacing w:line="240" w:lineRule="auto"/>
              <w:rPr>
                <w:sz w:val="20"/>
              </w:rPr>
            </w:pPr>
          </w:p>
        </w:tc>
      </w:tr>
      <w:tr w:rsidR="00710E72" w:rsidRPr="00827C83" w:rsidTr="002237D3">
        <w:trPr>
          <w:cantSplit/>
          <w:trHeight w:val="478"/>
        </w:trPr>
        <w:tc>
          <w:tcPr>
            <w:tcW w:w="3387" w:type="dxa"/>
            <w:vAlign w:val="center"/>
          </w:tcPr>
          <w:p w:rsidR="00710E72" w:rsidRPr="00710E72" w:rsidRDefault="00710E72" w:rsidP="003D1689">
            <w:pPr>
              <w:rPr>
                <w:sz w:val="22"/>
                <w:szCs w:val="22"/>
              </w:rPr>
            </w:pPr>
            <w:r w:rsidRPr="00710E72">
              <w:rPr>
                <w:sz w:val="22"/>
                <w:szCs w:val="22"/>
              </w:rPr>
              <w:t>Bioinformatique forestière</w:t>
            </w:r>
          </w:p>
        </w:tc>
        <w:tc>
          <w:tcPr>
            <w:tcW w:w="1269" w:type="dxa"/>
            <w:vAlign w:val="center"/>
          </w:tcPr>
          <w:p w:rsidR="00710E72" w:rsidRPr="00852739" w:rsidRDefault="00710E72" w:rsidP="003D1689">
            <w:pPr>
              <w:jc w:val="center"/>
              <w:rPr>
                <w:rFonts w:ascii="Arial" w:hAnsi="Arial" w:cs="Arial"/>
                <w:bCs/>
              </w:rPr>
            </w:pPr>
            <w:r w:rsidRPr="00852739">
              <w:rPr>
                <w:rFonts w:ascii="Arial" w:hAnsi="Arial" w:cs="Arial"/>
                <w:bCs/>
              </w:rPr>
              <w:t>22h30</w:t>
            </w:r>
          </w:p>
        </w:tc>
        <w:tc>
          <w:tcPr>
            <w:tcW w:w="847" w:type="dxa"/>
            <w:vAlign w:val="center"/>
          </w:tcPr>
          <w:p w:rsidR="00710E72" w:rsidRPr="00852739" w:rsidRDefault="00710E72" w:rsidP="003D1689">
            <w:pPr>
              <w:jc w:val="center"/>
              <w:rPr>
                <w:rFonts w:ascii="Arial" w:hAnsi="Arial" w:cs="Arial"/>
                <w:bCs/>
              </w:rPr>
            </w:pPr>
            <w:r w:rsidRPr="00852739">
              <w:rPr>
                <w:rFonts w:ascii="Arial" w:hAnsi="Arial" w:cs="Arial"/>
                <w:bCs/>
              </w:rPr>
              <w:t>1h30</w:t>
            </w: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p>
        </w:tc>
        <w:tc>
          <w:tcPr>
            <w:tcW w:w="988" w:type="dxa"/>
            <w:vAlign w:val="center"/>
          </w:tcPr>
          <w:p w:rsidR="00710E72" w:rsidRPr="00852739" w:rsidRDefault="00710E72" w:rsidP="003D1689">
            <w:pPr>
              <w:jc w:val="center"/>
              <w:rPr>
                <w:rFonts w:ascii="Arial" w:hAnsi="Arial" w:cs="Arial"/>
                <w:bCs/>
              </w:rPr>
            </w:pPr>
            <w:r w:rsidRPr="00852739">
              <w:rPr>
                <w:rFonts w:ascii="Arial" w:hAnsi="Arial" w:cs="Arial"/>
                <w:bCs/>
              </w:rPr>
              <w:t>2h30</w:t>
            </w:r>
          </w:p>
        </w:tc>
        <w:tc>
          <w:tcPr>
            <w:tcW w:w="1129" w:type="dxa"/>
            <w:vAlign w:val="center"/>
          </w:tcPr>
          <w:p w:rsidR="00710E72" w:rsidRPr="00852739" w:rsidRDefault="00710E72" w:rsidP="003D1689">
            <w:pPr>
              <w:jc w:val="center"/>
              <w:rPr>
                <w:rFonts w:ascii="Arial" w:hAnsi="Arial" w:cs="Arial"/>
                <w:bCs/>
              </w:rPr>
            </w:pPr>
            <w:r w:rsidRPr="00852739">
              <w:rPr>
                <w:rFonts w:ascii="Arial" w:hAnsi="Arial" w:cs="Arial"/>
                <w:bCs/>
              </w:rPr>
              <w:t>1</w:t>
            </w:r>
          </w:p>
        </w:tc>
        <w:tc>
          <w:tcPr>
            <w:tcW w:w="1129" w:type="dxa"/>
            <w:vAlign w:val="center"/>
          </w:tcPr>
          <w:p w:rsidR="00710E72" w:rsidRPr="00852739" w:rsidRDefault="00710E72" w:rsidP="003D1689">
            <w:pPr>
              <w:jc w:val="center"/>
              <w:rPr>
                <w:rFonts w:ascii="Arial" w:hAnsi="Arial" w:cs="Arial"/>
                <w:bCs/>
              </w:rPr>
            </w:pPr>
            <w:r w:rsidRPr="00852739">
              <w:rPr>
                <w:rFonts w:ascii="Arial" w:hAnsi="Arial" w:cs="Arial"/>
                <w:bCs/>
              </w:rPr>
              <w:t>1</w:t>
            </w:r>
          </w:p>
        </w:tc>
        <w:tc>
          <w:tcPr>
            <w:tcW w:w="1693" w:type="dxa"/>
          </w:tcPr>
          <w:p w:rsidR="00710E72" w:rsidRPr="00827C83" w:rsidRDefault="003664C1" w:rsidP="003D1689">
            <w:pPr>
              <w:jc w:val="center"/>
              <w:rPr>
                <w:bCs/>
                <w:sz w:val="22"/>
                <w:szCs w:val="22"/>
              </w:rPr>
            </w:pPr>
            <w:r>
              <w:rPr>
                <w:bCs/>
                <w:sz w:val="22"/>
                <w:szCs w:val="22"/>
              </w:rPr>
              <w:t>X</w:t>
            </w: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before="1" w:line="271" w:lineRule="exact"/>
              <w:ind w:right="1"/>
              <w:jc w:val="center"/>
              <w:rPr>
                <w:sz w:val="24"/>
              </w:rPr>
            </w:pPr>
            <w:r>
              <w:rPr>
                <w:w w:val="99"/>
                <w:sz w:val="24"/>
              </w:rPr>
              <w:t>-</w:t>
            </w:r>
          </w:p>
        </w:tc>
        <w:tc>
          <w:tcPr>
            <w:tcW w:w="1129" w:type="dxa"/>
          </w:tcPr>
          <w:p w:rsidR="00710E72" w:rsidRDefault="00710E72" w:rsidP="003D1689">
            <w:pPr>
              <w:pStyle w:val="TableParagraph"/>
              <w:spacing w:before="1" w:line="271" w:lineRule="exact"/>
              <w:ind w:left="106" w:right="112"/>
              <w:jc w:val="center"/>
              <w:rPr>
                <w:sz w:val="24"/>
              </w:rPr>
            </w:pPr>
            <w:r>
              <w:rPr>
                <w:sz w:val="24"/>
              </w:rPr>
              <w:t>100%</w:t>
            </w:r>
          </w:p>
        </w:tc>
      </w:tr>
      <w:tr w:rsidR="00710E72" w:rsidRPr="00827C83" w:rsidTr="002237D3">
        <w:trPr>
          <w:cantSplit/>
          <w:trHeight w:val="478"/>
        </w:trPr>
        <w:tc>
          <w:tcPr>
            <w:tcW w:w="3387" w:type="dxa"/>
            <w:tcBorders>
              <w:bottom w:val="double" w:sz="4" w:space="0" w:color="auto"/>
            </w:tcBorders>
            <w:vAlign w:val="center"/>
          </w:tcPr>
          <w:p w:rsidR="00710E72" w:rsidRPr="00710E72" w:rsidRDefault="00710E72" w:rsidP="003D1689">
            <w:pPr>
              <w:jc w:val="center"/>
              <w:rPr>
                <w:b/>
                <w:bCs/>
                <w:sz w:val="22"/>
                <w:szCs w:val="22"/>
              </w:rPr>
            </w:pPr>
            <w:r w:rsidRPr="00710E72">
              <w:rPr>
                <w:b/>
                <w:bCs/>
                <w:sz w:val="22"/>
                <w:szCs w:val="22"/>
              </w:rPr>
              <w:t>Total Semestre 2</w:t>
            </w:r>
          </w:p>
        </w:tc>
        <w:tc>
          <w:tcPr>
            <w:tcW w:w="1269" w:type="dxa"/>
            <w:tcBorders>
              <w:bottom w:val="doub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375h</w:t>
            </w:r>
          </w:p>
        </w:tc>
        <w:tc>
          <w:tcPr>
            <w:tcW w:w="847" w:type="dxa"/>
            <w:tcBorders>
              <w:bottom w:val="doub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1</w:t>
            </w:r>
            <w:r>
              <w:rPr>
                <w:rFonts w:ascii="Arial" w:hAnsi="Arial" w:cs="Arial"/>
                <w:bCs/>
              </w:rPr>
              <w:t>0</w:t>
            </w:r>
            <w:r w:rsidRPr="00852739">
              <w:rPr>
                <w:rFonts w:ascii="Arial" w:hAnsi="Arial" w:cs="Arial"/>
                <w:bCs/>
              </w:rPr>
              <w:t>h</w:t>
            </w:r>
            <w:r>
              <w:rPr>
                <w:rFonts w:ascii="Arial" w:hAnsi="Arial" w:cs="Arial"/>
                <w:bCs/>
              </w:rPr>
              <w:t>30</w:t>
            </w:r>
          </w:p>
        </w:tc>
        <w:tc>
          <w:tcPr>
            <w:tcW w:w="988" w:type="dxa"/>
            <w:tcBorders>
              <w:bottom w:val="double" w:sz="4" w:space="0" w:color="auto"/>
            </w:tcBorders>
            <w:vAlign w:val="center"/>
          </w:tcPr>
          <w:p w:rsidR="00710E72" w:rsidRPr="00852739" w:rsidRDefault="00710E72" w:rsidP="003D1689">
            <w:pPr>
              <w:jc w:val="center"/>
              <w:rPr>
                <w:rFonts w:ascii="Arial" w:hAnsi="Arial" w:cs="Arial"/>
                <w:bCs/>
              </w:rPr>
            </w:pPr>
            <w:r>
              <w:rPr>
                <w:rFonts w:ascii="Arial" w:hAnsi="Arial" w:cs="Arial"/>
                <w:bCs/>
              </w:rPr>
              <w:t>0</w:t>
            </w:r>
          </w:p>
        </w:tc>
        <w:tc>
          <w:tcPr>
            <w:tcW w:w="988" w:type="dxa"/>
            <w:tcBorders>
              <w:bottom w:val="double" w:sz="4" w:space="0" w:color="auto"/>
            </w:tcBorders>
            <w:vAlign w:val="center"/>
          </w:tcPr>
          <w:p w:rsidR="00710E72" w:rsidRPr="00852739" w:rsidRDefault="00710E72" w:rsidP="003D1689">
            <w:pPr>
              <w:jc w:val="center"/>
              <w:rPr>
                <w:rFonts w:ascii="Arial" w:hAnsi="Arial" w:cs="Arial"/>
                <w:bCs/>
              </w:rPr>
            </w:pPr>
            <w:r>
              <w:rPr>
                <w:rFonts w:ascii="Arial" w:hAnsi="Arial" w:cs="Arial"/>
                <w:bCs/>
              </w:rPr>
              <w:t>14</w:t>
            </w:r>
            <w:r w:rsidRPr="00852739">
              <w:rPr>
                <w:rFonts w:ascii="Arial" w:hAnsi="Arial" w:cs="Arial"/>
                <w:bCs/>
              </w:rPr>
              <w:t>h30</w:t>
            </w:r>
          </w:p>
        </w:tc>
        <w:tc>
          <w:tcPr>
            <w:tcW w:w="988" w:type="dxa"/>
            <w:tcBorders>
              <w:bottom w:val="doub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375h</w:t>
            </w:r>
          </w:p>
        </w:tc>
        <w:tc>
          <w:tcPr>
            <w:tcW w:w="1129" w:type="dxa"/>
            <w:tcBorders>
              <w:bottom w:val="double" w:sz="4" w:space="0" w:color="auto"/>
            </w:tcBorders>
            <w:vAlign w:val="center"/>
          </w:tcPr>
          <w:p w:rsidR="00710E72" w:rsidRPr="00852739" w:rsidRDefault="00710E72" w:rsidP="003D1689">
            <w:pPr>
              <w:jc w:val="center"/>
              <w:rPr>
                <w:rFonts w:ascii="Arial" w:hAnsi="Arial" w:cs="Arial"/>
                <w:bCs/>
              </w:rPr>
            </w:pPr>
            <w:r w:rsidRPr="00852739">
              <w:rPr>
                <w:rFonts w:ascii="Arial" w:hAnsi="Arial" w:cs="Arial"/>
                <w:bCs/>
              </w:rPr>
              <w:t>17</w:t>
            </w:r>
          </w:p>
        </w:tc>
        <w:tc>
          <w:tcPr>
            <w:tcW w:w="1129" w:type="dxa"/>
            <w:tcBorders>
              <w:bottom w:val="double" w:sz="4" w:space="0" w:color="auto"/>
            </w:tcBorders>
            <w:vAlign w:val="center"/>
          </w:tcPr>
          <w:p w:rsidR="00710E72" w:rsidRPr="00852739" w:rsidRDefault="00710E72" w:rsidP="003D1689">
            <w:pPr>
              <w:jc w:val="center"/>
              <w:rPr>
                <w:rFonts w:ascii="Arial" w:hAnsi="Arial" w:cs="Arial"/>
                <w:b/>
              </w:rPr>
            </w:pPr>
            <w:r w:rsidRPr="00852739">
              <w:rPr>
                <w:rFonts w:ascii="Arial" w:hAnsi="Arial" w:cs="Arial"/>
                <w:b/>
              </w:rPr>
              <w:t>30</w:t>
            </w:r>
          </w:p>
        </w:tc>
        <w:tc>
          <w:tcPr>
            <w:tcW w:w="1693" w:type="dxa"/>
            <w:tcBorders>
              <w:bottom w:val="double" w:sz="4" w:space="0" w:color="auto"/>
            </w:tcBorders>
          </w:tcPr>
          <w:p w:rsidR="00710E72" w:rsidRPr="00827C83" w:rsidRDefault="00710E72" w:rsidP="00827C83">
            <w:pPr>
              <w:jc w:val="center"/>
              <w:rPr>
                <w:bCs/>
                <w:sz w:val="22"/>
                <w:szCs w:val="22"/>
              </w:rPr>
            </w:pPr>
          </w:p>
        </w:tc>
        <w:tc>
          <w:tcPr>
            <w:tcW w:w="1129" w:type="dxa"/>
            <w:tcBorders>
              <w:bottom w:val="double" w:sz="4" w:space="0" w:color="auto"/>
            </w:tcBorders>
          </w:tcPr>
          <w:p w:rsidR="00710E72" w:rsidRPr="00827C83" w:rsidRDefault="00710E72" w:rsidP="00827C83">
            <w:pPr>
              <w:jc w:val="center"/>
              <w:rPr>
                <w:bCs/>
                <w:sz w:val="22"/>
                <w:szCs w:val="22"/>
              </w:rPr>
            </w:pPr>
          </w:p>
        </w:tc>
        <w:tc>
          <w:tcPr>
            <w:tcW w:w="988" w:type="dxa"/>
            <w:tcBorders>
              <w:bottom w:val="double" w:sz="4" w:space="0" w:color="auto"/>
            </w:tcBorders>
            <w:vAlign w:val="center"/>
          </w:tcPr>
          <w:p w:rsidR="00710E72" w:rsidRPr="00827C83" w:rsidRDefault="00710E72" w:rsidP="00827C83">
            <w:pPr>
              <w:jc w:val="center"/>
              <w:rPr>
                <w:bCs/>
                <w:sz w:val="22"/>
                <w:szCs w:val="22"/>
              </w:rPr>
            </w:pPr>
          </w:p>
        </w:tc>
        <w:tc>
          <w:tcPr>
            <w:tcW w:w="1129" w:type="dxa"/>
            <w:tcBorders>
              <w:bottom w:val="double" w:sz="4" w:space="0" w:color="auto"/>
            </w:tcBorders>
            <w:vAlign w:val="center"/>
          </w:tcPr>
          <w:p w:rsidR="00710E72" w:rsidRPr="00827C83" w:rsidRDefault="00710E72" w:rsidP="00827C83">
            <w:pPr>
              <w:jc w:val="center"/>
              <w:rPr>
                <w:bCs/>
                <w:sz w:val="22"/>
                <w:szCs w:val="22"/>
              </w:rPr>
            </w:pPr>
          </w:p>
        </w:tc>
      </w:tr>
    </w:tbl>
    <w:p w:rsidR="00827C83" w:rsidRPr="00827C83" w:rsidRDefault="00827C83" w:rsidP="00710E72">
      <w:pPr>
        <w:rPr>
          <w:rFonts w:ascii="Arial" w:hAnsi="Arial" w:cs="Arial"/>
          <w:b/>
          <w:sz w:val="16"/>
          <w:szCs w:val="16"/>
        </w:rPr>
      </w:pPr>
      <w:r w:rsidRPr="00827C83">
        <w:rPr>
          <w:rFonts w:ascii="Arial" w:hAnsi="Arial" w:cs="Arial"/>
          <w:b/>
        </w:rPr>
        <w:t>3- Semestre 3 :</w:t>
      </w:r>
    </w:p>
    <w:tbl>
      <w:tblPr>
        <w:tblW w:w="20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87"/>
        <w:gridCol w:w="1269"/>
        <w:gridCol w:w="847"/>
        <w:gridCol w:w="988"/>
        <w:gridCol w:w="988"/>
        <w:gridCol w:w="988"/>
        <w:gridCol w:w="1129"/>
        <w:gridCol w:w="1129"/>
        <w:gridCol w:w="1693"/>
        <w:gridCol w:w="1129"/>
        <w:gridCol w:w="988"/>
        <w:gridCol w:w="1129"/>
        <w:gridCol w:w="1129"/>
        <w:gridCol w:w="1129"/>
        <w:gridCol w:w="1129"/>
        <w:gridCol w:w="1129"/>
      </w:tblGrid>
      <w:tr w:rsidR="00827C83" w:rsidRPr="00827C83" w:rsidTr="0049143B">
        <w:trPr>
          <w:gridAfter w:val="4"/>
          <w:wAfter w:w="4516" w:type="dxa"/>
          <w:cantSplit/>
          <w:trHeight w:val="478"/>
        </w:trPr>
        <w:tc>
          <w:tcPr>
            <w:tcW w:w="3387" w:type="dxa"/>
            <w:vMerge w:val="restart"/>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Unité d’Enseignement</w:t>
            </w:r>
          </w:p>
        </w:tc>
        <w:tc>
          <w:tcPr>
            <w:tcW w:w="1269" w:type="dxa"/>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VHS</w:t>
            </w:r>
          </w:p>
        </w:tc>
        <w:tc>
          <w:tcPr>
            <w:tcW w:w="3811" w:type="dxa"/>
            <w:gridSpan w:val="4"/>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V.H hebdomadaire</w:t>
            </w:r>
          </w:p>
        </w:tc>
        <w:tc>
          <w:tcPr>
            <w:tcW w:w="1129" w:type="dxa"/>
            <w:vMerge w:val="restart"/>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Coeff</w:t>
            </w:r>
          </w:p>
        </w:tc>
        <w:tc>
          <w:tcPr>
            <w:tcW w:w="1129" w:type="dxa"/>
            <w:vMerge w:val="restart"/>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Crédits</w:t>
            </w:r>
          </w:p>
        </w:tc>
        <w:tc>
          <w:tcPr>
            <w:tcW w:w="2822" w:type="dxa"/>
            <w:gridSpan w:val="2"/>
            <w:tcBorders>
              <w:top w:val="double" w:sz="4" w:space="0" w:color="auto"/>
            </w:tcBorders>
          </w:tcPr>
          <w:p w:rsidR="00827C83" w:rsidRPr="00827C83" w:rsidRDefault="00827C83" w:rsidP="00827C83">
            <w:pPr>
              <w:jc w:val="center"/>
              <w:rPr>
                <w:b/>
                <w:sz w:val="22"/>
                <w:szCs w:val="22"/>
              </w:rPr>
            </w:pPr>
            <w:r w:rsidRPr="00827C83">
              <w:rPr>
                <w:b/>
                <w:sz w:val="22"/>
                <w:szCs w:val="22"/>
              </w:rPr>
              <w:t>Mode  d’enseignement</w:t>
            </w:r>
          </w:p>
        </w:tc>
        <w:tc>
          <w:tcPr>
            <w:tcW w:w="2117" w:type="dxa"/>
            <w:gridSpan w:val="2"/>
            <w:tcBorders>
              <w:top w:val="double" w:sz="4" w:space="0" w:color="auto"/>
            </w:tcBorders>
            <w:vAlign w:val="center"/>
          </w:tcPr>
          <w:p w:rsidR="00827C83" w:rsidRPr="00827C83" w:rsidRDefault="00827C83" w:rsidP="00827C83">
            <w:pPr>
              <w:jc w:val="center"/>
              <w:rPr>
                <w:b/>
                <w:sz w:val="22"/>
                <w:szCs w:val="22"/>
              </w:rPr>
            </w:pPr>
            <w:r w:rsidRPr="00827C83">
              <w:rPr>
                <w:b/>
                <w:sz w:val="22"/>
                <w:szCs w:val="22"/>
              </w:rPr>
              <w:t>Mode d'évaluation</w:t>
            </w:r>
          </w:p>
        </w:tc>
      </w:tr>
      <w:tr w:rsidR="00827C83" w:rsidRPr="00827C83" w:rsidTr="0049143B">
        <w:trPr>
          <w:gridAfter w:val="4"/>
          <w:wAfter w:w="4516" w:type="dxa"/>
          <w:cantSplit/>
          <w:trHeight w:val="478"/>
        </w:trPr>
        <w:tc>
          <w:tcPr>
            <w:tcW w:w="3387" w:type="dxa"/>
            <w:vMerge/>
            <w:tcBorders>
              <w:bottom w:val="double" w:sz="4" w:space="0" w:color="auto"/>
            </w:tcBorders>
            <w:vAlign w:val="center"/>
          </w:tcPr>
          <w:p w:rsidR="00827C83" w:rsidRPr="00827C83" w:rsidRDefault="00827C83" w:rsidP="00827C83">
            <w:pPr>
              <w:jc w:val="center"/>
              <w:rPr>
                <w:sz w:val="22"/>
                <w:szCs w:val="22"/>
              </w:rPr>
            </w:pPr>
          </w:p>
        </w:tc>
        <w:tc>
          <w:tcPr>
            <w:tcW w:w="1269" w:type="dxa"/>
            <w:tcBorders>
              <w:bottom w:val="double" w:sz="4" w:space="0" w:color="auto"/>
            </w:tcBorders>
            <w:vAlign w:val="center"/>
          </w:tcPr>
          <w:p w:rsidR="00827C83" w:rsidRPr="00827C83" w:rsidRDefault="00827C83" w:rsidP="00827C83">
            <w:pPr>
              <w:jc w:val="center"/>
              <w:rPr>
                <w:b/>
                <w:bCs/>
                <w:sz w:val="22"/>
                <w:szCs w:val="22"/>
              </w:rPr>
            </w:pPr>
            <w:r w:rsidRPr="00827C83">
              <w:rPr>
                <w:b/>
                <w:bCs/>
                <w:sz w:val="22"/>
                <w:szCs w:val="22"/>
              </w:rPr>
              <w:t>14-16 sem</w:t>
            </w:r>
          </w:p>
        </w:tc>
        <w:tc>
          <w:tcPr>
            <w:tcW w:w="847"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C</w:t>
            </w:r>
          </w:p>
        </w:tc>
        <w:tc>
          <w:tcPr>
            <w:tcW w:w="988"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TD</w:t>
            </w:r>
          </w:p>
        </w:tc>
        <w:tc>
          <w:tcPr>
            <w:tcW w:w="988"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TP</w:t>
            </w:r>
          </w:p>
        </w:tc>
        <w:tc>
          <w:tcPr>
            <w:tcW w:w="988"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Autres</w:t>
            </w:r>
          </w:p>
        </w:tc>
        <w:tc>
          <w:tcPr>
            <w:tcW w:w="1129" w:type="dxa"/>
            <w:vMerge/>
            <w:tcBorders>
              <w:bottom w:val="double" w:sz="4" w:space="0" w:color="auto"/>
            </w:tcBorders>
            <w:vAlign w:val="center"/>
          </w:tcPr>
          <w:p w:rsidR="00827C83" w:rsidRPr="00827C83" w:rsidRDefault="00827C83" w:rsidP="00827C83">
            <w:pPr>
              <w:jc w:val="center"/>
              <w:rPr>
                <w:b/>
                <w:sz w:val="22"/>
                <w:szCs w:val="22"/>
              </w:rPr>
            </w:pPr>
          </w:p>
        </w:tc>
        <w:tc>
          <w:tcPr>
            <w:tcW w:w="1129" w:type="dxa"/>
            <w:vMerge/>
            <w:tcBorders>
              <w:bottom w:val="double" w:sz="4" w:space="0" w:color="auto"/>
            </w:tcBorders>
            <w:vAlign w:val="center"/>
          </w:tcPr>
          <w:p w:rsidR="00827C83" w:rsidRPr="00827C83" w:rsidRDefault="00827C83" w:rsidP="00827C83">
            <w:pPr>
              <w:jc w:val="center"/>
              <w:rPr>
                <w:b/>
                <w:sz w:val="22"/>
                <w:szCs w:val="22"/>
              </w:rPr>
            </w:pPr>
          </w:p>
        </w:tc>
        <w:tc>
          <w:tcPr>
            <w:tcW w:w="1693" w:type="dxa"/>
            <w:tcBorders>
              <w:bottom w:val="double" w:sz="4" w:space="0" w:color="auto"/>
            </w:tcBorders>
          </w:tcPr>
          <w:p w:rsidR="00827C83" w:rsidRPr="00827C83" w:rsidRDefault="00827C83" w:rsidP="00827C83">
            <w:pPr>
              <w:jc w:val="center"/>
              <w:rPr>
                <w:b/>
                <w:sz w:val="22"/>
                <w:szCs w:val="22"/>
              </w:rPr>
            </w:pPr>
            <w:r w:rsidRPr="00827C83">
              <w:rPr>
                <w:b/>
                <w:sz w:val="22"/>
                <w:szCs w:val="22"/>
              </w:rPr>
              <w:t xml:space="preserve">A distance </w:t>
            </w:r>
          </w:p>
        </w:tc>
        <w:tc>
          <w:tcPr>
            <w:tcW w:w="1129" w:type="dxa"/>
            <w:tcBorders>
              <w:bottom w:val="double" w:sz="4" w:space="0" w:color="auto"/>
            </w:tcBorders>
          </w:tcPr>
          <w:p w:rsidR="00827C83" w:rsidRPr="00827C83" w:rsidRDefault="00827C83" w:rsidP="00827C83">
            <w:pPr>
              <w:jc w:val="center"/>
              <w:rPr>
                <w:b/>
                <w:sz w:val="22"/>
                <w:szCs w:val="22"/>
              </w:rPr>
            </w:pPr>
            <w:r w:rsidRPr="00827C83">
              <w:rPr>
                <w:b/>
                <w:sz w:val="22"/>
                <w:szCs w:val="22"/>
              </w:rPr>
              <w:t>En présentiel</w:t>
            </w:r>
          </w:p>
        </w:tc>
        <w:tc>
          <w:tcPr>
            <w:tcW w:w="988"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Continu</w:t>
            </w:r>
          </w:p>
        </w:tc>
        <w:tc>
          <w:tcPr>
            <w:tcW w:w="1129" w:type="dxa"/>
            <w:tcBorders>
              <w:bottom w:val="double" w:sz="4" w:space="0" w:color="auto"/>
            </w:tcBorders>
            <w:vAlign w:val="center"/>
          </w:tcPr>
          <w:p w:rsidR="00827C83" w:rsidRPr="00827C83" w:rsidRDefault="00827C83" w:rsidP="00827C83">
            <w:pPr>
              <w:jc w:val="center"/>
              <w:rPr>
                <w:b/>
                <w:sz w:val="22"/>
                <w:szCs w:val="22"/>
              </w:rPr>
            </w:pPr>
            <w:r w:rsidRPr="00827C83">
              <w:rPr>
                <w:b/>
                <w:sz w:val="22"/>
                <w:szCs w:val="22"/>
              </w:rPr>
              <w:t>Examen</w:t>
            </w:r>
          </w:p>
        </w:tc>
      </w:tr>
      <w:tr w:rsidR="00827C83" w:rsidRPr="00827C83" w:rsidTr="0049143B">
        <w:trPr>
          <w:gridAfter w:val="4"/>
          <w:wAfter w:w="4516" w:type="dxa"/>
          <w:cantSplit/>
          <w:trHeight w:val="478"/>
        </w:trPr>
        <w:tc>
          <w:tcPr>
            <w:tcW w:w="3387" w:type="dxa"/>
            <w:tcBorders>
              <w:top w:val="double" w:sz="4" w:space="0" w:color="auto"/>
            </w:tcBorders>
            <w:vAlign w:val="center"/>
          </w:tcPr>
          <w:p w:rsidR="00827C83" w:rsidRPr="00827C83" w:rsidRDefault="00827C83" w:rsidP="00827C83">
            <w:pPr>
              <w:jc w:val="center"/>
              <w:rPr>
                <w:b/>
                <w:bCs/>
                <w:sz w:val="22"/>
                <w:szCs w:val="22"/>
              </w:rPr>
            </w:pPr>
            <w:r w:rsidRPr="00827C83">
              <w:rPr>
                <w:b/>
                <w:bCs/>
                <w:sz w:val="22"/>
                <w:szCs w:val="22"/>
              </w:rPr>
              <w:t>UE fondamentales</w:t>
            </w:r>
          </w:p>
        </w:tc>
        <w:tc>
          <w:tcPr>
            <w:tcW w:w="5080" w:type="dxa"/>
            <w:gridSpan w:val="5"/>
            <w:tcBorders>
              <w:top w:val="double" w:sz="4" w:space="0" w:color="auto"/>
            </w:tcBorders>
            <w:shd w:val="clear" w:color="auto" w:fill="E6E6E6"/>
            <w:vAlign w:val="center"/>
          </w:tcPr>
          <w:p w:rsidR="00827C83" w:rsidRPr="00827C83" w:rsidRDefault="00827C83" w:rsidP="00827C83">
            <w:pPr>
              <w:jc w:val="center"/>
              <w:rPr>
                <w:bCs/>
                <w:sz w:val="22"/>
                <w:szCs w:val="22"/>
              </w:rPr>
            </w:pPr>
          </w:p>
        </w:tc>
        <w:tc>
          <w:tcPr>
            <w:tcW w:w="1129" w:type="dxa"/>
            <w:tcBorders>
              <w:top w:val="double" w:sz="4" w:space="0" w:color="auto"/>
            </w:tcBorders>
            <w:shd w:val="clear" w:color="auto" w:fill="E6E6E6"/>
            <w:vAlign w:val="center"/>
          </w:tcPr>
          <w:p w:rsidR="00827C83" w:rsidRPr="00827C83" w:rsidRDefault="00827C83" w:rsidP="00827C83">
            <w:pPr>
              <w:jc w:val="center"/>
              <w:rPr>
                <w:bCs/>
                <w:sz w:val="22"/>
                <w:szCs w:val="22"/>
              </w:rPr>
            </w:pPr>
          </w:p>
        </w:tc>
        <w:tc>
          <w:tcPr>
            <w:tcW w:w="1129" w:type="dxa"/>
            <w:tcBorders>
              <w:top w:val="double" w:sz="4" w:space="0" w:color="auto"/>
            </w:tcBorders>
            <w:shd w:val="clear" w:color="auto" w:fill="E6E6E6"/>
            <w:vAlign w:val="center"/>
          </w:tcPr>
          <w:p w:rsidR="00827C83" w:rsidRPr="00827C83" w:rsidRDefault="00827C83" w:rsidP="00827C83">
            <w:pPr>
              <w:jc w:val="center"/>
              <w:rPr>
                <w:bCs/>
                <w:sz w:val="22"/>
                <w:szCs w:val="22"/>
              </w:rPr>
            </w:pPr>
          </w:p>
        </w:tc>
        <w:tc>
          <w:tcPr>
            <w:tcW w:w="1693" w:type="dxa"/>
            <w:tcBorders>
              <w:top w:val="double" w:sz="4" w:space="0" w:color="auto"/>
            </w:tcBorders>
            <w:shd w:val="clear" w:color="auto" w:fill="E6E6E6"/>
          </w:tcPr>
          <w:p w:rsidR="00827C83" w:rsidRPr="00827C83" w:rsidRDefault="00827C83" w:rsidP="00827C83">
            <w:pPr>
              <w:jc w:val="center"/>
              <w:rPr>
                <w:bCs/>
                <w:sz w:val="22"/>
                <w:szCs w:val="22"/>
              </w:rPr>
            </w:pPr>
          </w:p>
        </w:tc>
        <w:tc>
          <w:tcPr>
            <w:tcW w:w="1129" w:type="dxa"/>
            <w:tcBorders>
              <w:top w:val="double" w:sz="4" w:space="0" w:color="auto"/>
            </w:tcBorders>
            <w:shd w:val="clear" w:color="auto" w:fill="E6E6E6"/>
          </w:tcPr>
          <w:p w:rsidR="00827C83" w:rsidRPr="00827C83" w:rsidRDefault="00827C83" w:rsidP="00827C83">
            <w:pPr>
              <w:jc w:val="center"/>
              <w:rPr>
                <w:bCs/>
                <w:sz w:val="22"/>
                <w:szCs w:val="22"/>
              </w:rPr>
            </w:pPr>
          </w:p>
        </w:tc>
        <w:tc>
          <w:tcPr>
            <w:tcW w:w="988" w:type="dxa"/>
            <w:tcBorders>
              <w:top w:val="double" w:sz="4" w:space="0" w:color="auto"/>
            </w:tcBorders>
            <w:shd w:val="clear" w:color="auto" w:fill="E6E6E6"/>
            <w:vAlign w:val="center"/>
          </w:tcPr>
          <w:p w:rsidR="00827C83" w:rsidRPr="00827C83" w:rsidRDefault="00827C83" w:rsidP="00827C83">
            <w:pPr>
              <w:jc w:val="center"/>
              <w:rPr>
                <w:bCs/>
                <w:sz w:val="22"/>
                <w:szCs w:val="22"/>
              </w:rPr>
            </w:pPr>
          </w:p>
        </w:tc>
        <w:tc>
          <w:tcPr>
            <w:tcW w:w="1129" w:type="dxa"/>
            <w:tcBorders>
              <w:top w:val="double" w:sz="4" w:space="0" w:color="auto"/>
            </w:tcBorders>
            <w:shd w:val="clear" w:color="auto" w:fill="E6E6E6"/>
            <w:vAlign w:val="center"/>
          </w:tcPr>
          <w:p w:rsidR="00827C83" w:rsidRPr="00827C83" w:rsidRDefault="00827C83" w:rsidP="00827C83">
            <w:pPr>
              <w:jc w:val="center"/>
              <w:rPr>
                <w:bCs/>
                <w:sz w:val="22"/>
                <w:szCs w:val="22"/>
              </w:rPr>
            </w:pP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b/>
                <w:bCs/>
                <w:sz w:val="22"/>
                <w:szCs w:val="22"/>
              </w:rPr>
            </w:pPr>
            <w:r w:rsidRPr="00710E72">
              <w:rPr>
                <w:b/>
                <w:bCs/>
                <w:sz w:val="22"/>
                <w:szCs w:val="22"/>
              </w:rPr>
              <w:t>UEF1(O/P)</w:t>
            </w:r>
          </w:p>
        </w:tc>
        <w:tc>
          <w:tcPr>
            <w:tcW w:w="1269" w:type="dxa"/>
            <w:vAlign w:val="center"/>
          </w:tcPr>
          <w:p w:rsidR="00710E72" w:rsidRPr="00827C83" w:rsidRDefault="00710E72" w:rsidP="00827C83">
            <w:pPr>
              <w:jc w:val="center"/>
              <w:rPr>
                <w:bCs/>
                <w:sz w:val="22"/>
                <w:szCs w:val="22"/>
              </w:rPr>
            </w:pPr>
          </w:p>
        </w:tc>
        <w:tc>
          <w:tcPr>
            <w:tcW w:w="847"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c>
          <w:tcPr>
            <w:tcW w:w="1693" w:type="dxa"/>
          </w:tcPr>
          <w:p w:rsidR="00710E72" w:rsidRPr="00827C83" w:rsidRDefault="00710E72" w:rsidP="00827C83">
            <w:pPr>
              <w:jc w:val="center"/>
              <w:rPr>
                <w:bCs/>
                <w:sz w:val="22"/>
                <w:szCs w:val="22"/>
              </w:rPr>
            </w:pPr>
          </w:p>
        </w:tc>
        <w:tc>
          <w:tcPr>
            <w:tcW w:w="1129" w:type="dxa"/>
          </w:tcPr>
          <w:p w:rsidR="00710E72" w:rsidRPr="00827C83" w:rsidRDefault="00710E72" w:rsidP="00827C83">
            <w:pPr>
              <w:jc w:val="center"/>
              <w:rPr>
                <w:bCs/>
                <w:sz w:val="22"/>
                <w:szCs w:val="22"/>
              </w:rPr>
            </w:pPr>
          </w:p>
        </w:tc>
        <w:tc>
          <w:tcPr>
            <w:tcW w:w="988" w:type="dxa"/>
            <w:vAlign w:val="center"/>
          </w:tcPr>
          <w:p w:rsidR="00710E72" w:rsidRPr="00827C83" w:rsidRDefault="00710E72" w:rsidP="00827C83">
            <w:pPr>
              <w:jc w:val="center"/>
              <w:rPr>
                <w:bCs/>
                <w:sz w:val="22"/>
                <w:szCs w:val="22"/>
              </w:rPr>
            </w:pPr>
          </w:p>
        </w:tc>
        <w:tc>
          <w:tcPr>
            <w:tcW w:w="1129" w:type="dxa"/>
            <w:vAlign w:val="center"/>
          </w:tcPr>
          <w:p w:rsidR="00710E72" w:rsidRPr="00827C83" w:rsidRDefault="00710E72" w:rsidP="00827C83">
            <w:pPr>
              <w:jc w:val="center"/>
              <w:rPr>
                <w:bCs/>
                <w:sz w:val="22"/>
                <w:szCs w:val="22"/>
              </w:rPr>
            </w:pPr>
          </w:p>
        </w:tc>
      </w:tr>
      <w:tr w:rsidR="00710E72" w:rsidRPr="00827C83" w:rsidTr="0049143B">
        <w:trPr>
          <w:gridAfter w:val="4"/>
          <w:wAfter w:w="4516" w:type="dxa"/>
          <w:cantSplit/>
          <w:trHeight w:val="478"/>
        </w:trPr>
        <w:tc>
          <w:tcPr>
            <w:tcW w:w="3387" w:type="dxa"/>
            <w:vAlign w:val="center"/>
          </w:tcPr>
          <w:p w:rsidR="00710E72" w:rsidRPr="00710E72" w:rsidRDefault="00710E72" w:rsidP="0024503C">
            <w:pPr>
              <w:rPr>
                <w:sz w:val="22"/>
                <w:szCs w:val="22"/>
              </w:rPr>
            </w:pPr>
            <w:r w:rsidRPr="00710E72">
              <w:rPr>
                <w:sz w:val="22"/>
                <w:szCs w:val="22"/>
              </w:rPr>
              <w:t xml:space="preserve">   </w:t>
            </w:r>
            <w:r w:rsidR="0024503C">
              <w:rPr>
                <w:sz w:val="22"/>
                <w:szCs w:val="22"/>
              </w:rPr>
              <w:t>C</w:t>
            </w:r>
            <w:r w:rsidR="0024503C" w:rsidRPr="00710E72">
              <w:rPr>
                <w:sz w:val="22"/>
                <w:szCs w:val="22"/>
              </w:rPr>
              <w:t>ynégétique</w:t>
            </w:r>
            <w:r w:rsidRPr="00710E72">
              <w:rPr>
                <w:sz w:val="22"/>
                <w:szCs w:val="22"/>
              </w:rPr>
              <w:t xml:space="preserve"> et gestion de la chasse</w:t>
            </w:r>
          </w:p>
        </w:tc>
        <w:tc>
          <w:tcPr>
            <w:tcW w:w="126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67h30</w:t>
            </w:r>
          </w:p>
        </w:tc>
        <w:tc>
          <w:tcPr>
            <w:tcW w:w="847"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tcBorders>
              <w:bottom w:val="single" w:sz="4" w:space="0" w:color="auto"/>
            </w:tcBorders>
            <w:vAlign w:val="center"/>
          </w:tcPr>
          <w:p w:rsidR="00710E72" w:rsidRPr="00AE1D26" w:rsidRDefault="00710E72" w:rsidP="003D1689">
            <w:pPr>
              <w:jc w:val="cente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3h</w:t>
            </w: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82h30</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3</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line="270"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line="270" w:lineRule="exact"/>
              <w:ind w:left="106" w:right="112"/>
              <w:jc w:val="center"/>
              <w:rPr>
                <w:sz w:val="24"/>
              </w:rPr>
            </w:pPr>
            <w:r>
              <w:rPr>
                <w:sz w:val="24"/>
              </w:rPr>
              <w:t>60%</w:t>
            </w: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  </w:t>
            </w:r>
            <w:r w:rsidR="0024503C">
              <w:rPr>
                <w:sz w:val="22"/>
                <w:szCs w:val="22"/>
              </w:rPr>
              <w:t>D</w:t>
            </w:r>
            <w:r w:rsidRPr="00710E72">
              <w:rPr>
                <w:sz w:val="22"/>
                <w:szCs w:val="22"/>
              </w:rPr>
              <w:t xml:space="preserve">éfense et restauration des sols et reboisement </w:t>
            </w:r>
          </w:p>
        </w:tc>
        <w:tc>
          <w:tcPr>
            <w:tcW w:w="126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67h30</w:t>
            </w:r>
          </w:p>
        </w:tc>
        <w:tc>
          <w:tcPr>
            <w:tcW w:w="847"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tcBorders>
              <w:bottom w:val="single" w:sz="4" w:space="0" w:color="auto"/>
            </w:tcBorders>
            <w:vAlign w:val="center"/>
          </w:tcPr>
          <w:p w:rsidR="00710E72" w:rsidRPr="00AE1D26" w:rsidRDefault="00710E72" w:rsidP="003D1689">
            <w:pP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3h</w:t>
            </w: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82h30</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3</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before="1" w:line="273"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before="1" w:line="273" w:lineRule="exact"/>
              <w:ind w:left="106" w:right="112"/>
              <w:jc w:val="center"/>
              <w:rPr>
                <w:sz w:val="24"/>
              </w:rPr>
            </w:pPr>
            <w:r>
              <w:rPr>
                <w:sz w:val="24"/>
              </w:rPr>
              <w:t>60%</w:t>
            </w: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b/>
                <w:bCs/>
                <w:sz w:val="22"/>
                <w:szCs w:val="22"/>
              </w:rPr>
            </w:pPr>
            <w:r w:rsidRPr="00710E72">
              <w:rPr>
                <w:b/>
                <w:bCs/>
                <w:sz w:val="22"/>
                <w:szCs w:val="22"/>
              </w:rPr>
              <w:t>UEF2(O/P)</w:t>
            </w:r>
          </w:p>
        </w:tc>
        <w:tc>
          <w:tcPr>
            <w:tcW w:w="1269" w:type="dxa"/>
            <w:tcBorders>
              <w:bottom w:val="single" w:sz="4" w:space="0" w:color="auto"/>
            </w:tcBorders>
            <w:vAlign w:val="center"/>
          </w:tcPr>
          <w:p w:rsidR="00710E72" w:rsidRPr="00AE1D26" w:rsidRDefault="00710E72" w:rsidP="003D1689">
            <w:pPr>
              <w:rPr>
                <w:rFonts w:ascii="Arial" w:hAnsi="Arial" w:cs="Arial"/>
                <w:bCs/>
              </w:rPr>
            </w:pPr>
          </w:p>
        </w:tc>
        <w:tc>
          <w:tcPr>
            <w:tcW w:w="847" w:type="dxa"/>
            <w:tcBorders>
              <w:bottom w:val="single" w:sz="4" w:space="0" w:color="auto"/>
            </w:tcBorders>
            <w:vAlign w:val="center"/>
          </w:tcPr>
          <w:p w:rsidR="00710E72" w:rsidRPr="00AE1D26" w:rsidRDefault="00710E72" w:rsidP="003D1689">
            <w:pPr>
              <w:jc w:val="cente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p>
        </w:tc>
        <w:tc>
          <w:tcPr>
            <w:tcW w:w="988" w:type="dxa"/>
            <w:tcBorders>
              <w:bottom w:val="single" w:sz="4" w:space="0" w:color="auto"/>
            </w:tcBorders>
          </w:tcPr>
          <w:p w:rsidR="00710E72" w:rsidRDefault="00710E72" w:rsidP="003D1689">
            <w:pPr>
              <w:pStyle w:val="TableParagraph"/>
              <w:spacing w:line="240" w:lineRule="auto"/>
              <w:rPr>
                <w:sz w:val="20"/>
              </w:rPr>
            </w:pPr>
          </w:p>
        </w:tc>
        <w:tc>
          <w:tcPr>
            <w:tcW w:w="1129" w:type="dxa"/>
            <w:tcBorders>
              <w:bottom w:val="single" w:sz="4" w:space="0" w:color="auto"/>
            </w:tcBorders>
          </w:tcPr>
          <w:p w:rsidR="00710E72" w:rsidRDefault="00710E72" w:rsidP="003D1689">
            <w:pPr>
              <w:pStyle w:val="TableParagraph"/>
              <w:spacing w:line="240" w:lineRule="auto"/>
              <w:rPr>
                <w:sz w:val="20"/>
              </w:rPr>
            </w:pP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    Aires protégées </w:t>
            </w:r>
            <w:r w:rsidRPr="002D4347">
              <w:rPr>
                <w:color w:val="000000"/>
                <w:sz w:val="22"/>
                <w:szCs w:val="22"/>
              </w:rPr>
              <w:t>et zones humides</w:t>
            </w:r>
          </w:p>
        </w:tc>
        <w:tc>
          <w:tcPr>
            <w:tcW w:w="126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67h30</w:t>
            </w:r>
          </w:p>
        </w:tc>
        <w:tc>
          <w:tcPr>
            <w:tcW w:w="847"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tcBorders>
              <w:bottom w:val="single" w:sz="4" w:space="0" w:color="auto"/>
            </w:tcBorders>
            <w:vAlign w:val="center"/>
          </w:tcPr>
          <w:p w:rsidR="00710E72" w:rsidRPr="00AE1D26" w:rsidRDefault="00710E72" w:rsidP="003D1689">
            <w:pPr>
              <w:rPr>
                <w:rFonts w:ascii="Arial" w:hAnsi="Arial" w:cs="Arial"/>
                <w:bCs/>
              </w:rPr>
            </w:pP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3h</w:t>
            </w:r>
          </w:p>
        </w:tc>
        <w:tc>
          <w:tcPr>
            <w:tcW w:w="988" w:type="dxa"/>
            <w:tcBorders>
              <w:bottom w:val="single" w:sz="4" w:space="0" w:color="auto"/>
            </w:tcBorders>
            <w:vAlign w:val="center"/>
          </w:tcPr>
          <w:p w:rsidR="00710E72" w:rsidRPr="00AE1D26" w:rsidRDefault="00710E72" w:rsidP="003D1689">
            <w:pPr>
              <w:rPr>
                <w:rFonts w:ascii="Arial" w:hAnsi="Arial" w:cs="Arial"/>
                <w:bCs/>
              </w:rPr>
            </w:pPr>
            <w:r>
              <w:rPr>
                <w:rFonts w:ascii="Arial" w:hAnsi="Arial" w:cs="Arial"/>
                <w:bCs/>
              </w:rPr>
              <w:t>82h30</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3</w:t>
            </w:r>
          </w:p>
        </w:tc>
        <w:tc>
          <w:tcPr>
            <w:tcW w:w="1129" w:type="dxa"/>
            <w:tcBorders>
              <w:bottom w:val="single" w:sz="4" w:space="0" w:color="auto"/>
            </w:tcBorders>
            <w:vAlign w:val="center"/>
          </w:tcPr>
          <w:p w:rsidR="00710E72" w:rsidRPr="00AE1D26" w:rsidRDefault="00710E72" w:rsidP="003D1689">
            <w:pPr>
              <w:jc w:val="center"/>
              <w:rPr>
                <w:rFonts w:ascii="Arial" w:hAnsi="Arial" w:cs="Arial"/>
                <w:bCs/>
              </w:rPr>
            </w:pPr>
            <w:r>
              <w:rPr>
                <w:rFonts w:ascii="Arial" w:hAnsi="Arial" w:cs="Arial"/>
                <w:bCs/>
              </w:rPr>
              <w:t>6</w:t>
            </w:r>
          </w:p>
        </w:tc>
        <w:tc>
          <w:tcPr>
            <w:tcW w:w="1693" w:type="dxa"/>
            <w:tcBorders>
              <w:bottom w:val="single" w:sz="4" w:space="0" w:color="auto"/>
            </w:tcBorders>
          </w:tcPr>
          <w:p w:rsidR="00710E72" w:rsidRPr="00827C83" w:rsidRDefault="00710E72" w:rsidP="003D1689">
            <w:pPr>
              <w:jc w:val="center"/>
              <w:rPr>
                <w:bCs/>
                <w:sz w:val="22"/>
                <w:szCs w:val="22"/>
              </w:rPr>
            </w:pPr>
          </w:p>
        </w:tc>
        <w:tc>
          <w:tcPr>
            <w:tcW w:w="1129" w:type="dxa"/>
            <w:tcBorders>
              <w:bottom w:val="single" w:sz="4" w:space="0" w:color="auto"/>
            </w:tcBorders>
          </w:tcPr>
          <w:p w:rsidR="00710E72" w:rsidRPr="00827C83" w:rsidRDefault="00710E72" w:rsidP="003D1689">
            <w:pPr>
              <w:jc w:val="center"/>
              <w:rPr>
                <w:bCs/>
                <w:sz w:val="22"/>
                <w:szCs w:val="22"/>
              </w:rPr>
            </w:pPr>
            <w:r>
              <w:rPr>
                <w:bCs/>
                <w:sz w:val="22"/>
                <w:szCs w:val="22"/>
              </w:rPr>
              <w:t>X</w:t>
            </w:r>
          </w:p>
        </w:tc>
        <w:tc>
          <w:tcPr>
            <w:tcW w:w="988" w:type="dxa"/>
            <w:tcBorders>
              <w:bottom w:val="single" w:sz="4" w:space="0" w:color="auto"/>
            </w:tcBorders>
          </w:tcPr>
          <w:p w:rsidR="00710E72" w:rsidRDefault="00710E72" w:rsidP="003D1689">
            <w:pPr>
              <w:pStyle w:val="TableParagraph"/>
              <w:spacing w:before="25" w:line="252" w:lineRule="exact"/>
              <w:ind w:left="49" w:right="51"/>
              <w:jc w:val="center"/>
              <w:rPr>
                <w:sz w:val="24"/>
              </w:rPr>
            </w:pPr>
            <w:r>
              <w:rPr>
                <w:sz w:val="24"/>
              </w:rPr>
              <w:t>40%</w:t>
            </w:r>
          </w:p>
        </w:tc>
        <w:tc>
          <w:tcPr>
            <w:tcW w:w="1129" w:type="dxa"/>
            <w:tcBorders>
              <w:bottom w:val="single" w:sz="4" w:space="0" w:color="auto"/>
            </w:tcBorders>
          </w:tcPr>
          <w:p w:rsidR="00710E72" w:rsidRDefault="00710E72" w:rsidP="003D1689">
            <w:pPr>
              <w:pStyle w:val="TableParagraph"/>
              <w:spacing w:before="25" w:line="252" w:lineRule="exact"/>
              <w:ind w:left="106" w:right="112"/>
              <w:jc w:val="center"/>
              <w:rPr>
                <w:sz w:val="24"/>
              </w:rPr>
            </w:pPr>
            <w:r>
              <w:rPr>
                <w:sz w:val="24"/>
              </w:rPr>
              <w:t>60%</w:t>
            </w:r>
          </w:p>
        </w:tc>
      </w:tr>
      <w:tr w:rsidR="0049143B" w:rsidRPr="00827C83" w:rsidTr="0049143B">
        <w:trPr>
          <w:cantSplit/>
          <w:trHeight w:val="478"/>
        </w:trPr>
        <w:tc>
          <w:tcPr>
            <w:tcW w:w="3387" w:type="dxa"/>
            <w:vAlign w:val="center"/>
          </w:tcPr>
          <w:p w:rsidR="0049143B" w:rsidRPr="00827C83" w:rsidRDefault="0049143B" w:rsidP="00827C83">
            <w:pPr>
              <w:jc w:val="center"/>
              <w:rPr>
                <w:b/>
                <w:bCs/>
                <w:sz w:val="22"/>
                <w:szCs w:val="22"/>
              </w:rPr>
            </w:pPr>
            <w:r w:rsidRPr="00827C83">
              <w:rPr>
                <w:b/>
                <w:bCs/>
                <w:sz w:val="22"/>
                <w:szCs w:val="22"/>
              </w:rPr>
              <w:t>UE méthodologie</w:t>
            </w:r>
          </w:p>
        </w:tc>
        <w:tc>
          <w:tcPr>
            <w:tcW w:w="5080" w:type="dxa"/>
            <w:gridSpan w:val="5"/>
            <w:shd w:val="clear" w:color="auto" w:fill="E6E6E6"/>
            <w:vAlign w:val="center"/>
          </w:tcPr>
          <w:p w:rsidR="0049143B" w:rsidRPr="00AE1D26" w:rsidRDefault="0049143B" w:rsidP="003D1689">
            <w:pPr>
              <w:rPr>
                <w:rFonts w:ascii="Arial" w:hAnsi="Arial" w:cs="Arial"/>
                <w:bCs/>
              </w:rPr>
            </w:pPr>
          </w:p>
        </w:tc>
        <w:tc>
          <w:tcPr>
            <w:tcW w:w="1129" w:type="dxa"/>
            <w:shd w:val="clear" w:color="auto" w:fill="E6E6E6"/>
            <w:vAlign w:val="center"/>
          </w:tcPr>
          <w:p w:rsidR="0049143B" w:rsidRPr="00AE1D26" w:rsidRDefault="0049143B" w:rsidP="003D1689">
            <w:pPr>
              <w:rPr>
                <w:rFonts w:ascii="Arial" w:hAnsi="Arial" w:cs="Arial"/>
                <w:bCs/>
              </w:rPr>
            </w:pPr>
          </w:p>
        </w:tc>
        <w:tc>
          <w:tcPr>
            <w:tcW w:w="1129" w:type="dxa"/>
            <w:shd w:val="clear" w:color="auto" w:fill="E6E6E6"/>
            <w:vAlign w:val="center"/>
          </w:tcPr>
          <w:p w:rsidR="0049143B" w:rsidRPr="00AE1D26" w:rsidRDefault="0049143B" w:rsidP="003D1689">
            <w:pPr>
              <w:rPr>
                <w:rFonts w:ascii="Arial" w:hAnsi="Arial" w:cs="Arial"/>
                <w:bCs/>
              </w:rPr>
            </w:pPr>
          </w:p>
        </w:tc>
        <w:tc>
          <w:tcPr>
            <w:tcW w:w="1693" w:type="dxa"/>
            <w:shd w:val="clear" w:color="auto" w:fill="E6E6E6"/>
          </w:tcPr>
          <w:p w:rsidR="0049143B" w:rsidRPr="00827C83" w:rsidRDefault="0049143B" w:rsidP="00827C83">
            <w:pPr>
              <w:jc w:val="center"/>
              <w:rPr>
                <w:bCs/>
                <w:sz w:val="22"/>
                <w:szCs w:val="22"/>
              </w:rPr>
            </w:pPr>
          </w:p>
        </w:tc>
        <w:tc>
          <w:tcPr>
            <w:tcW w:w="1129" w:type="dxa"/>
            <w:shd w:val="clear" w:color="auto" w:fill="E6E6E6"/>
          </w:tcPr>
          <w:p w:rsidR="0049143B" w:rsidRPr="00827C83" w:rsidRDefault="0049143B" w:rsidP="00827C83">
            <w:pPr>
              <w:jc w:val="center"/>
              <w:rPr>
                <w:bCs/>
                <w:sz w:val="22"/>
                <w:szCs w:val="22"/>
              </w:rPr>
            </w:pPr>
          </w:p>
        </w:tc>
        <w:tc>
          <w:tcPr>
            <w:tcW w:w="988" w:type="dxa"/>
            <w:shd w:val="clear" w:color="auto" w:fill="E6E6E6"/>
            <w:vAlign w:val="center"/>
          </w:tcPr>
          <w:p w:rsidR="0049143B" w:rsidRPr="00827C83" w:rsidRDefault="0049143B" w:rsidP="00827C83">
            <w:pPr>
              <w:jc w:val="center"/>
              <w:rPr>
                <w:bCs/>
                <w:sz w:val="22"/>
                <w:szCs w:val="22"/>
              </w:rPr>
            </w:pPr>
          </w:p>
        </w:tc>
        <w:tc>
          <w:tcPr>
            <w:tcW w:w="1129" w:type="dxa"/>
            <w:shd w:val="clear" w:color="auto" w:fill="E6E6E6"/>
            <w:vAlign w:val="center"/>
          </w:tcPr>
          <w:p w:rsidR="0049143B" w:rsidRPr="00827C83" w:rsidRDefault="0049143B" w:rsidP="00827C83">
            <w:pPr>
              <w:jc w:val="center"/>
              <w:rPr>
                <w:bCs/>
                <w:sz w:val="22"/>
                <w:szCs w:val="22"/>
              </w:rPr>
            </w:pPr>
          </w:p>
        </w:tc>
        <w:tc>
          <w:tcPr>
            <w:tcW w:w="1129" w:type="dxa"/>
          </w:tcPr>
          <w:p w:rsidR="0049143B" w:rsidRPr="00827C83" w:rsidRDefault="0049143B" w:rsidP="003D1689">
            <w:pPr>
              <w:jc w:val="center"/>
              <w:rPr>
                <w:bCs/>
                <w:sz w:val="22"/>
                <w:szCs w:val="22"/>
              </w:rPr>
            </w:pPr>
          </w:p>
        </w:tc>
        <w:tc>
          <w:tcPr>
            <w:tcW w:w="1129" w:type="dxa"/>
          </w:tcPr>
          <w:p w:rsidR="0049143B" w:rsidRPr="00827C83" w:rsidRDefault="0049143B" w:rsidP="003D1689">
            <w:pPr>
              <w:jc w:val="center"/>
              <w:rPr>
                <w:bCs/>
                <w:sz w:val="22"/>
                <w:szCs w:val="22"/>
              </w:rPr>
            </w:pPr>
          </w:p>
        </w:tc>
        <w:tc>
          <w:tcPr>
            <w:tcW w:w="1129" w:type="dxa"/>
            <w:vAlign w:val="center"/>
          </w:tcPr>
          <w:p w:rsidR="0049143B" w:rsidRPr="00827C83" w:rsidRDefault="0049143B" w:rsidP="003D1689">
            <w:pPr>
              <w:jc w:val="center"/>
              <w:rPr>
                <w:bCs/>
                <w:sz w:val="22"/>
                <w:szCs w:val="22"/>
              </w:rPr>
            </w:pPr>
          </w:p>
        </w:tc>
        <w:tc>
          <w:tcPr>
            <w:tcW w:w="1129" w:type="dxa"/>
            <w:vAlign w:val="center"/>
          </w:tcPr>
          <w:p w:rsidR="0049143B" w:rsidRPr="00827C83" w:rsidRDefault="0049143B" w:rsidP="003D1689">
            <w:pPr>
              <w:jc w:val="center"/>
              <w:rPr>
                <w:bCs/>
                <w:sz w:val="22"/>
                <w:szCs w:val="22"/>
              </w:rPr>
            </w:pPr>
          </w:p>
        </w:tc>
      </w:tr>
      <w:tr w:rsidR="0049143B" w:rsidRPr="00827C83" w:rsidTr="0049143B">
        <w:trPr>
          <w:gridAfter w:val="4"/>
          <w:wAfter w:w="4516" w:type="dxa"/>
          <w:cantSplit/>
          <w:trHeight w:val="478"/>
        </w:trPr>
        <w:tc>
          <w:tcPr>
            <w:tcW w:w="3387" w:type="dxa"/>
            <w:vAlign w:val="center"/>
          </w:tcPr>
          <w:p w:rsidR="0049143B" w:rsidRPr="00827C83" w:rsidRDefault="0024503C" w:rsidP="00827C83">
            <w:pPr>
              <w:rPr>
                <w:b/>
                <w:bCs/>
                <w:sz w:val="22"/>
                <w:szCs w:val="22"/>
              </w:rPr>
            </w:pPr>
            <w:r>
              <w:rPr>
                <w:b/>
                <w:bCs/>
                <w:sz w:val="22"/>
                <w:szCs w:val="22"/>
              </w:rPr>
              <w:t>UEM</w:t>
            </w:r>
            <w:r w:rsidR="0049143B" w:rsidRPr="00827C83">
              <w:rPr>
                <w:b/>
                <w:bCs/>
                <w:sz w:val="22"/>
                <w:szCs w:val="22"/>
              </w:rPr>
              <w:t>(O/P)</w:t>
            </w:r>
          </w:p>
        </w:tc>
        <w:tc>
          <w:tcPr>
            <w:tcW w:w="1269" w:type="dxa"/>
            <w:vAlign w:val="center"/>
          </w:tcPr>
          <w:p w:rsidR="0049143B" w:rsidRPr="00AE1D26" w:rsidRDefault="0049143B" w:rsidP="003D1689">
            <w:pPr>
              <w:rPr>
                <w:rFonts w:ascii="Arial" w:hAnsi="Arial" w:cs="Arial"/>
                <w:bCs/>
              </w:rPr>
            </w:pPr>
          </w:p>
        </w:tc>
        <w:tc>
          <w:tcPr>
            <w:tcW w:w="847"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1129" w:type="dxa"/>
            <w:vAlign w:val="center"/>
          </w:tcPr>
          <w:p w:rsidR="0049143B" w:rsidRPr="00AE1D26" w:rsidRDefault="0049143B" w:rsidP="003D1689">
            <w:pPr>
              <w:rPr>
                <w:rFonts w:ascii="Arial" w:hAnsi="Arial" w:cs="Arial"/>
                <w:bCs/>
              </w:rPr>
            </w:pPr>
          </w:p>
        </w:tc>
        <w:tc>
          <w:tcPr>
            <w:tcW w:w="1129" w:type="dxa"/>
            <w:vAlign w:val="center"/>
          </w:tcPr>
          <w:p w:rsidR="0049143B" w:rsidRPr="00AE1D26" w:rsidRDefault="0049143B" w:rsidP="003D1689">
            <w:pPr>
              <w:rPr>
                <w:rFonts w:ascii="Arial" w:hAnsi="Arial" w:cs="Arial"/>
                <w:bCs/>
              </w:rPr>
            </w:pPr>
          </w:p>
        </w:tc>
        <w:tc>
          <w:tcPr>
            <w:tcW w:w="1693" w:type="dxa"/>
          </w:tcPr>
          <w:p w:rsidR="0049143B" w:rsidRPr="00827C83" w:rsidRDefault="0049143B" w:rsidP="003D1689">
            <w:pPr>
              <w:jc w:val="center"/>
              <w:rPr>
                <w:bCs/>
                <w:sz w:val="22"/>
                <w:szCs w:val="22"/>
              </w:rPr>
            </w:pPr>
          </w:p>
        </w:tc>
        <w:tc>
          <w:tcPr>
            <w:tcW w:w="1129" w:type="dxa"/>
          </w:tcPr>
          <w:p w:rsidR="0049143B" w:rsidRPr="00827C83" w:rsidRDefault="0049143B" w:rsidP="003D1689">
            <w:pPr>
              <w:jc w:val="center"/>
              <w:rPr>
                <w:bCs/>
                <w:sz w:val="22"/>
                <w:szCs w:val="22"/>
              </w:rPr>
            </w:pPr>
          </w:p>
        </w:tc>
        <w:tc>
          <w:tcPr>
            <w:tcW w:w="988" w:type="dxa"/>
          </w:tcPr>
          <w:p w:rsidR="0049143B" w:rsidRDefault="0049143B" w:rsidP="003D1689">
            <w:pPr>
              <w:pStyle w:val="TableParagraph"/>
              <w:spacing w:line="240" w:lineRule="auto"/>
              <w:rPr>
                <w:sz w:val="20"/>
              </w:rPr>
            </w:pPr>
          </w:p>
        </w:tc>
        <w:tc>
          <w:tcPr>
            <w:tcW w:w="1129" w:type="dxa"/>
          </w:tcPr>
          <w:p w:rsidR="0049143B" w:rsidRDefault="0049143B" w:rsidP="003D1689">
            <w:pPr>
              <w:pStyle w:val="TableParagraph"/>
              <w:spacing w:line="240" w:lineRule="auto"/>
              <w:rPr>
                <w:sz w:val="20"/>
              </w:rPr>
            </w:pP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 </w:t>
            </w:r>
            <w:r w:rsidR="0024503C">
              <w:rPr>
                <w:sz w:val="22"/>
                <w:szCs w:val="22"/>
              </w:rPr>
              <w:t>S</w:t>
            </w:r>
            <w:r w:rsidRPr="00710E72">
              <w:rPr>
                <w:sz w:val="22"/>
                <w:szCs w:val="22"/>
              </w:rPr>
              <w:t>ylvopastoralisme et élevage montagnard</w:t>
            </w:r>
          </w:p>
        </w:tc>
        <w:tc>
          <w:tcPr>
            <w:tcW w:w="1269" w:type="dxa"/>
            <w:vAlign w:val="center"/>
          </w:tcPr>
          <w:p w:rsidR="00710E72" w:rsidRPr="00AE1D26" w:rsidRDefault="00710E72" w:rsidP="003D1689">
            <w:pPr>
              <w:jc w:val="center"/>
              <w:rPr>
                <w:rFonts w:ascii="Arial" w:hAnsi="Arial" w:cs="Arial"/>
                <w:bCs/>
              </w:rPr>
            </w:pPr>
            <w:r>
              <w:rPr>
                <w:rFonts w:ascii="Arial" w:hAnsi="Arial" w:cs="Arial"/>
                <w:bCs/>
              </w:rPr>
              <w:t>67h30</w:t>
            </w:r>
          </w:p>
        </w:tc>
        <w:tc>
          <w:tcPr>
            <w:tcW w:w="847" w:type="dxa"/>
            <w:vAlign w:val="center"/>
          </w:tcPr>
          <w:p w:rsidR="00710E72" w:rsidRPr="00AE1D26" w:rsidRDefault="00710E72" w:rsidP="003D1689">
            <w:pPr>
              <w:rPr>
                <w:rFonts w:ascii="Arial" w:hAnsi="Arial" w:cs="Arial"/>
                <w:bCs/>
              </w:rPr>
            </w:pPr>
            <w:r>
              <w:rPr>
                <w:rFonts w:ascii="Arial" w:hAnsi="Arial" w:cs="Arial"/>
                <w:bCs/>
              </w:rPr>
              <w:t>1h30</w:t>
            </w:r>
          </w:p>
        </w:tc>
        <w:tc>
          <w:tcPr>
            <w:tcW w:w="988" w:type="dxa"/>
            <w:vAlign w:val="center"/>
          </w:tcPr>
          <w:p w:rsidR="00710E72" w:rsidRPr="00AE1D26" w:rsidRDefault="00710E72" w:rsidP="003D1689">
            <w:pPr>
              <w:rPr>
                <w:rFonts w:ascii="Arial" w:hAnsi="Arial" w:cs="Arial"/>
                <w:bCs/>
              </w:rPr>
            </w:pPr>
          </w:p>
        </w:tc>
        <w:tc>
          <w:tcPr>
            <w:tcW w:w="988" w:type="dxa"/>
            <w:vAlign w:val="center"/>
          </w:tcPr>
          <w:p w:rsidR="00710E72" w:rsidRPr="00AE1D26" w:rsidRDefault="00710E72" w:rsidP="003D1689">
            <w:pPr>
              <w:rPr>
                <w:rFonts w:ascii="Arial" w:hAnsi="Arial" w:cs="Arial"/>
                <w:bCs/>
              </w:rPr>
            </w:pPr>
            <w:r>
              <w:rPr>
                <w:rFonts w:ascii="Arial" w:hAnsi="Arial" w:cs="Arial"/>
                <w:bCs/>
              </w:rPr>
              <w:t>3h</w:t>
            </w:r>
          </w:p>
        </w:tc>
        <w:tc>
          <w:tcPr>
            <w:tcW w:w="988" w:type="dxa"/>
            <w:vAlign w:val="center"/>
          </w:tcPr>
          <w:p w:rsidR="00710E72" w:rsidRPr="00AE1D26" w:rsidRDefault="00710E72" w:rsidP="003D1689">
            <w:pPr>
              <w:rPr>
                <w:rFonts w:ascii="Arial" w:hAnsi="Arial" w:cs="Arial"/>
                <w:bCs/>
              </w:rPr>
            </w:pPr>
            <w:r>
              <w:rPr>
                <w:rFonts w:ascii="Arial" w:hAnsi="Arial" w:cs="Arial"/>
                <w:bCs/>
              </w:rPr>
              <w:t>82h30</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3</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6</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3" w:line="269" w:lineRule="exact"/>
              <w:ind w:left="49" w:right="51"/>
              <w:jc w:val="center"/>
              <w:rPr>
                <w:sz w:val="24"/>
              </w:rPr>
            </w:pPr>
            <w:r>
              <w:rPr>
                <w:sz w:val="24"/>
              </w:rPr>
              <w:t>40%</w:t>
            </w:r>
          </w:p>
        </w:tc>
        <w:tc>
          <w:tcPr>
            <w:tcW w:w="1129" w:type="dxa"/>
          </w:tcPr>
          <w:p w:rsidR="00710E72" w:rsidRDefault="00710E72" w:rsidP="003D1689">
            <w:pPr>
              <w:pStyle w:val="TableParagraph"/>
              <w:spacing w:before="3" w:line="269" w:lineRule="exact"/>
              <w:ind w:left="106" w:right="112"/>
              <w:jc w:val="center"/>
              <w:rPr>
                <w:sz w:val="24"/>
              </w:rPr>
            </w:pPr>
            <w:r>
              <w:rPr>
                <w:sz w:val="24"/>
              </w:rPr>
              <w:t>60%</w:t>
            </w:r>
          </w:p>
        </w:tc>
      </w:tr>
      <w:tr w:rsidR="00710E72" w:rsidRPr="00827C83" w:rsidTr="0049143B">
        <w:trPr>
          <w:gridAfter w:val="4"/>
          <w:wAfter w:w="4516" w:type="dxa"/>
          <w:cantSplit/>
          <w:trHeight w:val="478"/>
        </w:trPr>
        <w:tc>
          <w:tcPr>
            <w:tcW w:w="3387" w:type="dxa"/>
            <w:vAlign w:val="center"/>
          </w:tcPr>
          <w:p w:rsidR="00710E72" w:rsidRPr="00710E72" w:rsidRDefault="0024503C" w:rsidP="003D1689">
            <w:pPr>
              <w:rPr>
                <w:sz w:val="22"/>
                <w:szCs w:val="22"/>
              </w:rPr>
            </w:pPr>
            <w:r>
              <w:rPr>
                <w:sz w:val="22"/>
                <w:szCs w:val="22"/>
              </w:rPr>
              <w:t xml:space="preserve"> C</w:t>
            </w:r>
            <w:r w:rsidR="00710E72" w:rsidRPr="00710E72">
              <w:rPr>
                <w:sz w:val="22"/>
                <w:szCs w:val="22"/>
              </w:rPr>
              <w:t xml:space="preserve">artographie et SIG et </w:t>
            </w:r>
            <w:r w:rsidRPr="00710E72">
              <w:rPr>
                <w:sz w:val="22"/>
                <w:szCs w:val="22"/>
              </w:rPr>
              <w:t>télédétection</w:t>
            </w:r>
          </w:p>
        </w:tc>
        <w:tc>
          <w:tcPr>
            <w:tcW w:w="1269" w:type="dxa"/>
            <w:vAlign w:val="center"/>
          </w:tcPr>
          <w:p w:rsidR="00710E72" w:rsidRPr="00AE1D26" w:rsidRDefault="00710E72" w:rsidP="003D1689">
            <w:pPr>
              <w:jc w:val="center"/>
              <w:rPr>
                <w:rFonts w:ascii="Arial" w:hAnsi="Arial" w:cs="Arial"/>
                <w:bCs/>
              </w:rPr>
            </w:pPr>
            <w:r>
              <w:rPr>
                <w:rFonts w:ascii="Arial" w:hAnsi="Arial" w:cs="Arial"/>
                <w:bCs/>
              </w:rPr>
              <w:t>37h30</w:t>
            </w:r>
          </w:p>
        </w:tc>
        <w:tc>
          <w:tcPr>
            <w:tcW w:w="847" w:type="dxa"/>
            <w:vAlign w:val="center"/>
          </w:tcPr>
          <w:p w:rsidR="00710E72" w:rsidRPr="00AE1D26" w:rsidRDefault="00710E72" w:rsidP="003D1689">
            <w:pPr>
              <w:rPr>
                <w:rFonts w:ascii="Arial" w:hAnsi="Arial" w:cs="Arial"/>
                <w:bCs/>
              </w:rPr>
            </w:pPr>
            <w:r>
              <w:rPr>
                <w:rFonts w:ascii="Arial" w:hAnsi="Arial" w:cs="Arial"/>
                <w:bCs/>
              </w:rPr>
              <w:t>1h30</w:t>
            </w:r>
          </w:p>
        </w:tc>
        <w:tc>
          <w:tcPr>
            <w:tcW w:w="988" w:type="dxa"/>
            <w:vAlign w:val="center"/>
          </w:tcPr>
          <w:p w:rsidR="00710E72" w:rsidRPr="00AE1D26" w:rsidRDefault="00710E72" w:rsidP="003D1689">
            <w:pPr>
              <w:rPr>
                <w:rFonts w:ascii="Arial" w:hAnsi="Arial" w:cs="Arial"/>
                <w:bCs/>
              </w:rPr>
            </w:pPr>
          </w:p>
        </w:tc>
        <w:tc>
          <w:tcPr>
            <w:tcW w:w="988" w:type="dxa"/>
            <w:vAlign w:val="center"/>
          </w:tcPr>
          <w:p w:rsidR="00710E72" w:rsidRPr="00AE1D26" w:rsidRDefault="00710E72" w:rsidP="003D1689">
            <w:pPr>
              <w:rPr>
                <w:rFonts w:ascii="Arial" w:hAnsi="Arial" w:cs="Arial"/>
                <w:bCs/>
              </w:rPr>
            </w:pPr>
            <w:r>
              <w:rPr>
                <w:rFonts w:ascii="Arial" w:hAnsi="Arial" w:cs="Arial"/>
                <w:bCs/>
              </w:rPr>
              <w:t>1h</w:t>
            </w:r>
          </w:p>
        </w:tc>
        <w:tc>
          <w:tcPr>
            <w:tcW w:w="988" w:type="dxa"/>
            <w:vAlign w:val="center"/>
          </w:tcPr>
          <w:p w:rsidR="00710E72" w:rsidRPr="00AE1D26" w:rsidRDefault="00710E72" w:rsidP="003D1689">
            <w:pPr>
              <w:rPr>
                <w:rFonts w:ascii="Arial" w:hAnsi="Arial" w:cs="Arial"/>
                <w:bCs/>
              </w:rPr>
            </w:pPr>
            <w:r>
              <w:rPr>
                <w:rFonts w:ascii="Arial" w:hAnsi="Arial" w:cs="Arial"/>
                <w:bCs/>
              </w:rPr>
              <w:t>37h30</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2</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3</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56" w:line="240" w:lineRule="auto"/>
              <w:ind w:left="49" w:right="51"/>
              <w:jc w:val="center"/>
              <w:rPr>
                <w:sz w:val="24"/>
              </w:rPr>
            </w:pPr>
            <w:r>
              <w:rPr>
                <w:sz w:val="24"/>
              </w:rPr>
              <w:t>40%</w:t>
            </w:r>
          </w:p>
        </w:tc>
        <w:tc>
          <w:tcPr>
            <w:tcW w:w="1129" w:type="dxa"/>
          </w:tcPr>
          <w:p w:rsidR="00710E72" w:rsidRDefault="00710E72" w:rsidP="003D1689">
            <w:pPr>
              <w:pStyle w:val="TableParagraph"/>
              <w:spacing w:before="56" w:line="240" w:lineRule="auto"/>
              <w:ind w:left="106" w:right="112"/>
              <w:jc w:val="center"/>
              <w:rPr>
                <w:sz w:val="24"/>
              </w:rPr>
            </w:pPr>
            <w:r>
              <w:rPr>
                <w:sz w:val="24"/>
              </w:rPr>
              <w:t>60%</w:t>
            </w:r>
          </w:p>
        </w:tc>
      </w:tr>
      <w:tr w:rsidR="0049143B" w:rsidRPr="00827C83" w:rsidTr="0049143B">
        <w:trPr>
          <w:cantSplit/>
          <w:trHeight w:val="478"/>
        </w:trPr>
        <w:tc>
          <w:tcPr>
            <w:tcW w:w="3387" w:type="dxa"/>
            <w:vAlign w:val="center"/>
          </w:tcPr>
          <w:p w:rsidR="0049143B" w:rsidRPr="00827C83" w:rsidRDefault="0049143B" w:rsidP="00827C83">
            <w:pPr>
              <w:jc w:val="center"/>
              <w:rPr>
                <w:b/>
                <w:bCs/>
                <w:sz w:val="22"/>
                <w:szCs w:val="22"/>
              </w:rPr>
            </w:pPr>
            <w:r w:rsidRPr="00827C83">
              <w:rPr>
                <w:b/>
                <w:bCs/>
                <w:sz w:val="22"/>
                <w:szCs w:val="22"/>
              </w:rPr>
              <w:t>UE découverte</w:t>
            </w:r>
          </w:p>
        </w:tc>
        <w:tc>
          <w:tcPr>
            <w:tcW w:w="5080" w:type="dxa"/>
            <w:gridSpan w:val="5"/>
            <w:shd w:val="clear" w:color="auto" w:fill="E6E6E6"/>
            <w:vAlign w:val="center"/>
          </w:tcPr>
          <w:p w:rsidR="0049143B" w:rsidRPr="00AE1D26" w:rsidRDefault="0049143B" w:rsidP="003D1689">
            <w:pPr>
              <w:rPr>
                <w:rFonts w:ascii="Arial" w:hAnsi="Arial" w:cs="Arial"/>
                <w:bCs/>
              </w:rPr>
            </w:pPr>
          </w:p>
        </w:tc>
        <w:tc>
          <w:tcPr>
            <w:tcW w:w="1129" w:type="dxa"/>
            <w:shd w:val="clear" w:color="auto" w:fill="E6E6E6"/>
            <w:vAlign w:val="center"/>
          </w:tcPr>
          <w:p w:rsidR="0049143B" w:rsidRPr="00AE1D26" w:rsidRDefault="0049143B" w:rsidP="003D1689">
            <w:pPr>
              <w:rPr>
                <w:rFonts w:ascii="Arial" w:hAnsi="Arial" w:cs="Arial"/>
                <w:bCs/>
              </w:rPr>
            </w:pPr>
          </w:p>
        </w:tc>
        <w:tc>
          <w:tcPr>
            <w:tcW w:w="1129" w:type="dxa"/>
            <w:shd w:val="clear" w:color="auto" w:fill="E6E6E6"/>
            <w:vAlign w:val="center"/>
          </w:tcPr>
          <w:p w:rsidR="0049143B" w:rsidRPr="00AE1D26" w:rsidRDefault="0049143B" w:rsidP="003D1689">
            <w:pPr>
              <w:rPr>
                <w:rFonts w:ascii="Arial" w:hAnsi="Arial" w:cs="Arial"/>
                <w:bCs/>
              </w:rPr>
            </w:pPr>
          </w:p>
        </w:tc>
        <w:tc>
          <w:tcPr>
            <w:tcW w:w="1693" w:type="dxa"/>
            <w:shd w:val="clear" w:color="auto" w:fill="E6E6E6"/>
          </w:tcPr>
          <w:p w:rsidR="0049143B" w:rsidRPr="00827C83" w:rsidRDefault="0049143B" w:rsidP="00827C83">
            <w:pPr>
              <w:jc w:val="center"/>
              <w:rPr>
                <w:bCs/>
                <w:sz w:val="22"/>
                <w:szCs w:val="22"/>
              </w:rPr>
            </w:pPr>
          </w:p>
        </w:tc>
        <w:tc>
          <w:tcPr>
            <w:tcW w:w="1129" w:type="dxa"/>
            <w:shd w:val="clear" w:color="auto" w:fill="E6E6E6"/>
          </w:tcPr>
          <w:p w:rsidR="0049143B" w:rsidRPr="00827C83" w:rsidRDefault="0049143B" w:rsidP="00827C83">
            <w:pPr>
              <w:jc w:val="center"/>
              <w:rPr>
                <w:bCs/>
                <w:sz w:val="22"/>
                <w:szCs w:val="22"/>
              </w:rPr>
            </w:pPr>
          </w:p>
        </w:tc>
        <w:tc>
          <w:tcPr>
            <w:tcW w:w="988" w:type="dxa"/>
            <w:shd w:val="clear" w:color="auto" w:fill="E6E6E6"/>
            <w:vAlign w:val="center"/>
          </w:tcPr>
          <w:p w:rsidR="0049143B" w:rsidRPr="00827C83" w:rsidRDefault="0049143B" w:rsidP="00827C83">
            <w:pPr>
              <w:jc w:val="center"/>
              <w:rPr>
                <w:bCs/>
                <w:sz w:val="22"/>
                <w:szCs w:val="22"/>
              </w:rPr>
            </w:pPr>
          </w:p>
        </w:tc>
        <w:tc>
          <w:tcPr>
            <w:tcW w:w="1129" w:type="dxa"/>
            <w:shd w:val="clear" w:color="auto" w:fill="E6E6E6"/>
            <w:vAlign w:val="center"/>
          </w:tcPr>
          <w:p w:rsidR="0049143B" w:rsidRPr="00827C83" w:rsidRDefault="0049143B" w:rsidP="00827C83">
            <w:pPr>
              <w:jc w:val="center"/>
              <w:rPr>
                <w:bCs/>
                <w:sz w:val="22"/>
                <w:szCs w:val="22"/>
              </w:rPr>
            </w:pPr>
          </w:p>
        </w:tc>
        <w:tc>
          <w:tcPr>
            <w:tcW w:w="1129" w:type="dxa"/>
          </w:tcPr>
          <w:p w:rsidR="0049143B" w:rsidRPr="00827C83" w:rsidRDefault="0049143B" w:rsidP="003D1689">
            <w:pPr>
              <w:jc w:val="center"/>
              <w:rPr>
                <w:bCs/>
                <w:sz w:val="22"/>
                <w:szCs w:val="22"/>
              </w:rPr>
            </w:pPr>
          </w:p>
        </w:tc>
        <w:tc>
          <w:tcPr>
            <w:tcW w:w="1129" w:type="dxa"/>
          </w:tcPr>
          <w:p w:rsidR="0049143B" w:rsidRPr="00827C83" w:rsidRDefault="0049143B" w:rsidP="003D1689">
            <w:pPr>
              <w:jc w:val="center"/>
              <w:rPr>
                <w:bCs/>
                <w:sz w:val="22"/>
                <w:szCs w:val="22"/>
              </w:rPr>
            </w:pPr>
          </w:p>
        </w:tc>
        <w:tc>
          <w:tcPr>
            <w:tcW w:w="1129" w:type="dxa"/>
            <w:vAlign w:val="center"/>
          </w:tcPr>
          <w:p w:rsidR="0049143B" w:rsidRPr="00827C83" w:rsidRDefault="0049143B" w:rsidP="003D1689">
            <w:pPr>
              <w:jc w:val="center"/>
              <w:rPr>
                <w:bCs/>
                <w:sz w:val="22"/>
                <w:szCs w:val="22"/>
              </w:rPr>
            </w:pPr>
          </w:p>
        </w:tc>
        <w:tc>
          <w:tcPr>
            <w:tcW w:w="1129" w:type="dxa"/>
            <w:vAlign w:val="center"/>
          </w:tcPr>
          <w:p w:rsidR="0049143B" w:rsidRPr="00827C83" w:rsidRDefault="0049143B" w:rsidP="003D1689">
            <w:pPr>
              <w:jc w:val="center"/>
              <w:rPr>
                <w:bCs/>
                <w:sz w:val="22"/>
                <w:szCs w:val="22"/>
              </w:rPr>
            </w:pPr>
          </w:p>
        </w:tc>
      </w:tr>
      <w:tr w:rsidR="0049143B" w:rsidRPr="00827C83" w:rsidTr="0049143B">
        <w:trPr>
          <w:gridAfter w:val="4"/>
          <w:wAfter w:w="4516" w:type="dxa"/>
          <w:cantSplit/>
          <w:trHeight w:val="478"/>
        </w:trPr>
        <w:tc>
          <w:tcPr>
            <w:tcW w:w="3387" w:type="dxa"/>
            <w:vAlign w:val="center"/>
          </w:tcPr>
          <w:p w:rsidR="0049143B" w:rsidRPr="00827C83" w:rsidRDefault="0024503C" w:rsidP="00827C83">
            <w:pPr>
              <w:rPr>
                <w:b/>
                <w:bCs/>
                <w:sz w:val="22"/>
                <w:szCs w:val="22"/>
              </w:rPr>
            </w:pPr>
            <w:r>
              <w:rPr>
                <w:b/>
                <w:bCs/>
                <w:sz w:val="22"/>
                <w:szCs w:val="22"/>
              </w:rPr>
              <w:t>UED</w:t>
            </w:r>
            <w:r w:rsidR="0049143B" w:rsidRPr="00827C83">
              <w:rPr>
                <w:b/>
                <w:bCs/>
                <w:sz w:val="22"/>
                <w:szCs w:val="22"/>
              </w:rPr>
              <w:t>(O/P)</w:t>
            </w:r>
          </w:p>
        </w:tc>
        <w:tc>
          <w:tcPr>
            <w:tcW w:w="1269" w:type="dxa"/>
            <w:vAlign w:val="center"/>
          </w:tcPr>
          <w:p w:rsidR="0049143B" w:rsidRPr="00AE1D26" w:rsidRDefault="0049143B" w:rsidP="003D1689">
            <w:pPr>
              <w:rPr>
                <w:rFonts w:ascii="Arial" w:hAnsi="Arial" w:cs="Arial"/>
                <w:bCs/>
              </w:rPr>
            </w:pPr>
          </w:p>
        </w:tc>
        <w:tc>
          <w:tcPr>
            <w:tcW w:w="847"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988" w:type="dxa"/>
            <w:vAlign w:val="center"/>
          </w:tcPr>
          <w:p w:rsidR="0049143B" w:rsidRPr="00AE1D26" w:rsidRDefault="0049143B" w:rsidP="003D1689">
            <w:pPr>
              <w:rPr>
                <w:rFonts w:ascii="Arial" w:hAnsi="Arial" w:cs="Arial"/>
                <w:bCs/>
              </w:rPr>
            </w:pPr>
          </w:p>
        </w:tc>
        <w:tc>
          <w:tcPr>
            <w:tcW w:w="1129" w:type="dxa"/>
            <w:vAlign w:val="center"/>
          </w:tcPr>
          <w:p w:rsidR="0049143B" w:rsidRPr="00AE1D26" w:rsidRDefault="0049143B" w:rsidP="003D1689">
            <w:pPr>
              <w:rPr>
                <w:rFonts w:ascii="Arial" w:hAnsi="Arial" w:cs="Arial"/>
                <w:bCs/>
              </w:rPr>
            </w:pPr>
          </w:p>
        </w:tc>
        <w:tc>
          <w:tcPr>
            <w:tcW w:w="1129" w:type="dxa"/>
            <w:vAlign w:val="center"/>
          </w:tcPr>
          <w:p w:rsidR="0049143B" w:rsidRPr="00AE1D26" w:rsidRDefault="0049143B" w:rsidP="003D1689">
            <w:pPr>
              <w:rPr>
                <w:rFonts w:ascii="Arial" w:hAnsi="Arial" w:cs="Arial"/>
                <w:bCs/>
              </w:rPr>
            </w:pPr>
          </w:p>
        </w:tc>
        <w:tc>
          <w:tcPr>
            <w:tcW w:w="1693" w:type="dxa"/>
          </w:tcPr>
          <w:p w:rsidR="0049143B" w:rsidRPr="00827C83" w:rsidRDefault="0049143B" w:rsidP="003D1689">
            <w:pPr>
              <w:jc w:val="center"/>
              <w:rPr>
                <w:bCs/>
                <w:sz w:val="22"/>
                <w:szCs w:val="22"/>
              </w:rPr>
            </w:pPr>
          </w:p>
        </w:tc>
        <w:tc>
          <w:tcPr>
            <w:tcW w:w="1129" w:type="dxa"/>
          </w:tcPr>
          <w:p w:rsidR="0049143B" w:rsidRPr="00827C83" w:rsidRDefault="0049143B" w:rsidP="003D1689">
            <w:pPr>
              <w:jc w:val="center"/>
              <w:rPr>
                <w:bCs/>
                <w:sz w:val="22"/>
                <w:szCs w:val="22"/>
              </w:rPr>
            </w:pPr>
          </w:p>
        </w:tc>
        <w:tc>
          <w:tcPr>
            <w:tcW w:w="988" w:type="dxa"/>
          </w:tcPr>
          <w:p w:rsidR="0049143B" w:rsidRDefault="0049143B" w:rsidP="003D1689">
            <w:pPr>
              <w:pStyle w:val="TableParagraph"/>
              <w:spacing w:line="240" w:lineRule="auto"/>
              <w:rPr>
                <w:sz w:val="20"/>
              </w:rPr>
            </w:pPr>
          </w:p>
        </w:tc>
        <w:tc>
          <w:tcPr>
            <w:tcW w:w="1129" w:type="dxa"/>
          </w:tcPr>
          <w:p w:rsidR="0049143B" w:rsidRDefault="0049143B" w:rsidP="003D1689">
            <w:pPr>
              <w:pStyle w:val="TableParagraph"/>
              <w:spacing w:line="240" w:lineRule="auto"/>
              <w:rPr>
                <w:sz w:val="20"/>
              </w:rPr>
            </w:pPr>
          </w:p>
        </w:tc>
      </w:tr>
      <w:tr w:rsidR="00710E72" w:rsidRPr="00827C83" w:rsidTr="0049143B">
        <w:trPr>
          <w:gridAfter w:val="4"/>
          <w:wAfter w:w="4516" w:type="dxa"/>
          <w:cantSplit/>
          <w:trHeight w:val="478"/>
        </w:trPr>
        <w:tc>
          <w:tcPr>
            <w:tcW w:w="3387" w:type="dxa"/>
            <w:vAlign w:val="center"/>
          </w:tcPr>
          <w:p w:rsidR="00710E72" w:rsidRPr="00710E72" w:rsidRDefault="0024503C" w:rsidP="003D1689">
            <w:pPr>
              <w:rPr>
                <w:sz w:val="22"/>
                <w:szCs w:val="22"/>
              </w:rPr>
            </w:pPr>
            <w:r>
              <w:rPr>
                <w:sz w:val="22"/>
                <w:szCs w:val="22"/>
              </w:rPr>
              <w:t>M</w:t>
            </w:r>
            <w:r w:rsidR="00710E72" w:rsidRPr="00710E72">
              <w:rPr>
                <w:sz w:val="22"/>
                <w:szCs w:val="22"/>
              </w:rPr>
              <w:t>éthodologie de recherche</w:t>
            </w:r>
          </w:p>
        </w:tc>
        <w:tc>
          <w:tcPr>
            <w:tcW w:w="1269" w:type="dxa"/>
            <w:vAlign w:val="center"/>
          </w:tcPr>
          <w:p w:rsidR="00710E72" w:rsidRPr="00AE1D26" w:rsidRDefault="00710E72" w:rsidP="003D1689">
            <w:pPr>
              <w:jc w:val="center"/>
              <w:rPr>
                <w:rFonts w:ascii="Arial" w:hAnsi="Arial" w:cs="Arial"/>
                <w:bCs/>
              </w:rPr>
            </w:pPr>
            <w:r>
              <w:rPr>
                <w:rFonts w:ascii="Arial" w:hAnsi="Arial" w:cs="Arial"/>
                <w:bCs/>
              </w:rPr>
              <w:t>45h</w:t>
            </w:r>
          </w:p>
        </w:tc>
        <w:tc>
          <w:tcPr>
            <w:tcW w:w="847" w:type="dxa"/>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vAlign w:val="center"/>
          </w:tcPr>
          <w:p w:rsidR="00710E72" w:rsidRPr="00AE1D26" w:rsidRDefault="00710E72" w:rsidP="003D1689">
            <w:pPr>
              <w:jc w:val="center"/>
              <w:rPr>
                <w:rFonts w:ascii="Arial" w:hAnsi="Arial" w:cs="Arial"/>
                <w:bCs/>
              </w:rPr>
            </w:pPr>
            <w:r>
              <w:rPr>
                <w:rFonts w:ascii="Arial" w:hAnsi="Arial" w:cs="Arial"/>
                <w:bCs/>
              </w:rPr>
              <w:t>5h</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2</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2</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r>
              <w:rPr>
                <w:bCs/>
                <w:sz w:val="22"/>
                <w:szCs w:val="22"/>
              </w:rPr>
              <w:t>X</w:t>
            </w:r>
          </w:p>
        </w:tc>
        <w:tc>
          <w:tcPr>
            <w:tcW w:w="988" w:type="dxa"/>
          </w:tcPr>
          <w:p w:rsidR="00710E72" w:rsidRDefault="00710E72" w:rsidP="003D1689">
            <w:pPr>
              <w:pStyle w:val="TableParagraph"/>
              <w:spacing w:before="3" w:line="273" w:lineRule="exact"/>
              <w:ind w:left="49" w:right="51"/>
              <w:jc w:val="center"/>
              <w:rPr>
                <w:sz w:val="24"/>
              </w:rPr>
            </w:pPr>
            <w:r>
              <w:rPr>
                <w:sz w:val="24"/>
              </w:rPr>
              <w:t>40%</w:t>
            </w:r>
          </w:p>
        </w:tc>
        <w:tc>
          <w:tcPr>
            <w:tcW w:w="1129" w:type="dxa"/>
          </w:tcPr>
          <w:p w:rsidR="00710E72" w:rsidRDefault="00710E72" w:rsidP="003D1689">
            <w:pPr>
              <w:pStyle w:val="TableParagraph"/>
              <w:spacing w:before="3" w:line="273" w:lineRule="exact"/>
              <w:ind w:left="106" w:right="112"/>
              <w:jc w:val="center"/>
              <w:rPr>
                <w:sz w:val="24"/>
              </w:rPr>
            </w:pPr>
            <w:r>
              <w:rPr>
                <w:sz w:val="24"/>
              </w:rPr>
              <w:t>60%</w:t>
            </w:r>
          </w:p>
        </w:tc>
      </w:tr>
      <w:tr w:rsidR="00710E72" w:rsidRPr="00827C83" w:rsidTr="0049143B">
        <w:trPr>
          <w:cantSplit/>
          <w:trHeight w:val="478"/>
        </w:trPr>
        <w:tc>
          <w:tcPr>
            <w:tcW w:w="3387" w:type="dxa"/>
            <w:vAlign w:val="center"/>
          </w:tcPr>
          <w:p w:rsidR="00710E72" w:rsidRPr="00710E72" w:rsidRDefault="00710E72" w:rsidP="003D1689">
            <w:pPr>
              <w:jc w:val="center"/>
              <w:rPr>
                <w:b/>
                <w:bCs/>
                <w:sz w:val="22"/>
                <w:szCs w:val="22"/>
              </w:rPr>
            </w:pPr>
            <w:r w:rsidRPr="00710E72">
              <w:rPr>
                <w:b/>
                <w:bCs/>
                <w:sz w:val="22"/>
                <w:szCs w:val="22"/>
              </w:rPr>
              <w:t>UE transversales</w:t>
            </w:r>
          </w:p>
        </w:tc>
        <w:tc>
          <w:tcPr>
            <w:tcW w:w="5080" w:type="dxa"/>
            <w:gridSpan w:val="5"/>
            <w:shd w:val="clear" w:color="auto" w:fill="E6E6E6"/>
            <w:vAlign w:val="center"/>
          </w:tcPr>
          <w:p w:rsidR="00710E72" w:rsidRPr="00AE1D26" w:rsidRDefault="00710E72" w:rsidP="003D1689">
            <w:pPr>
              <w:jc w:val="center"/>
              <w:rPr>
                <w:rFonts w:ascii="Arial" w:hAnsi="Arial" w:cs="Arial"/>
                <w:bCs/>
              </w:rPr>
            </w:pPr>
          </w:p>
        </w:tc>
        <w:tc>
          <w:tcPr>
            <w:tcW w:w="1129" w:type="dxa"/>
            <w:shd w:val="clear" w:color="auto" w:fill="E6E6E6"/>
            <w:vAlign w:val="center"/>
          </w:tcPr>
          <w:p w:rsidR="00710E72" w:rsidRPr="00AE1D26" w:rsidRDefault="00710E72" w:rsidP="003D1689">
            <w:pPr>
              <w:jc w:val="center"/>
              <w:rPr>
                <w:rFonts w:ascii="Arial" w:hAnsi="Arial" w:cs="Arial"/>
                <w:bCs/>
              </w:rPr>
            </w:pPr>
          </w:p>
        </w:tc>
        <w:tc>
          <w:tcPr>
            <w:tcW w:w="1129" w:type="dxa"/>
            <w:shd w:val="clear" w:color="auto" w:fill="E6E6E6"/>
            <w:vAlign w:val="center"/>
          </w:tcPr>
          <w:p w:rsidR="00710E72" w:rsidRPr="00AE1D26" w:rsidRDefault="00710E72" w:rsidP="003D1689">
            <w:pPr>
              <w:jc w:val="center"/>
              <w:rPr>
                <w:rFonts w:ascii="Arial" w:hAnsi="Arial" w:cs="Arial"/>
                <w:bCs/>
              </w:rPr>
            </w:pPr>
          </w:p>
        </w:tc>
        <w:tc>
          <w:tcPr>
            <w:tcW w:w="1693" w:type="dxa"/>
            <w:shd w:val="clear" w:color="auto" w:fill="E6E6E6"/>
          </w:tcPr>
          <w:p w:rsidR="00710E72" w:rsidRPr="00827C83" w:rsidRDefault="00710E72" w:rsidP="00827C83">
            <w:pPr>
              <w:jc w:val="center"/>
              <w:rPr>
                <w:bCs/>
                <w:sz w:val="22"/>
                <w:szCs w:val="22"/>
              </w:rPr>
            </w:pPr>
          </w:p>
        </w:tc>
        <w:tc>
          <w:tcPr>
            <w:tcW w:w="1129" w:type="dxa"/>
            <w:shd w:val="clear" w:color="auto" w:fill="E6E6E6"/>
          </w:tcPr>
          <w:p w:rsidR="00710E72" w:rsidRPr="00827C83" w:rsidRDefault="00710E72" w:rsidP="00827C83">
            <w:pPr>
              <w:jc w:val="center"/>
              <w:rPr>
                <w:bCs/>
                <w:sz w:val="22"/>
                <w:szCs w:val="22"/>
              </w:rPr>
            </w:pPr>
          </w:p>
        </w:tc>
        <w:tc>
          <w:tcPr>
            <w:tcW w:w="988" w:type="dxa"/>
            <w:shd w:val="clear" w:color="auto" w:fill="E6E6E6"/>
            <w:vAlign w:val="center"/>
          </w:tcPr>
          <w:p w:rsidR="00710E72" w:rsidRPr="00827C83" w:rsidRDefault="00710E72" w:rsidP="00827C83">
            <w:pPr>
              <w:jc w:val="center"/>
              <w:rPr>
                <w:bCs/>
                <w:sz w:val="22"/>
                <w:szCs w:val="22"/>
              </w:rPr>
            </w:pPr>
          </w:p>
        </w:tc>
        <w:tc>
          <w:tcPr>
            <w:tcW w:w="1129" w:type="dxa"/>
            <w:shd w:val="clear" w:color="auto" w:fill="E6E6E6"/>
            <w:vAlign w:val="center"/>
          </w:tcPr>
          <w:p w:rsidR="00710E72" w:rsidRPr="00827C83" w:rsidRDefault="00710E72" w:rsidP="00827C83">
            <w:pPr>
              <w:jc w:val="center"/>
              <w:rPr>
                <w:bCs/>
                <w:sz w:val="22"/>
                <w:szCs w:val="22"/>
              </w:rPr>
            </w:pPr>
          </w:p>
        </w:tc>
        <w:tc>
          <w:tcPr>
            <w:tcW w:w="1129"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p>
        </w:tc>
        <w:tc>
          <w:tcPr>
            <w:tcW w:w="1129" w:type="dxa"/>
            <w:vAlign w:val="center"/>
          </w:tcPr>
          <w:p w:rsidR="00710E72" w:rsidRPr="00827C83" w:rsidRDefault="00710E72" w:rsidP="003D1689">
            <w:pPr>
              <w:jc w:val="center"/>
              <w:rPr>
                <w:bCs/>
                <w:sz w:val="22"/>
                <w:szCs w:val="22"/>
              </w:rPr>
            </w:pPr>
          </w:p>
        </w:tc>
        <w:tc>
          <w:tcPr>
            <w:tcW w:w="1129" w:type="dxa"/>
            <w:vAlign w:val="center"/>
          </w:tcPr>
          <w:p w:rsidR="00710E72" w:rsidRPr="00827C83" w:rsidRDefault="00710E72" w:rsidP="003D1689">
            <w:pPr>
              <w:jc w:val="center"/>
              <w:rPr>
                <w:bCs/>
                <w:sz w:val="22"/>
                <w:szCs w:val="22"/>
              </w:rPr>
            </w:pPr>
          </w:p>
        </w:tc>
      </w:tr>
      <w:tr w:rsidR="00710E72" w:rsidRPr="00827C83" w:rsidTr="0049143B">
        <w:trPr>
          <w:gridAfter w:val="4"/>
          <w:wAfter w:w="4516" w:type="dxa"/>
          <w:cantSplit/>
          <w:trHeight w:val="478"/>
        </w:trPr>
        <w:tc>
          <w:tcPr>
            <w:tcW w:w="3387" w:type="dxa"/>
            <w:vAlign w:val="center"/>
          </w:tcPr>
          <w:p w:rsidR="00710E72" w:rsidRPr="00710E72" w:rsidRDefault="0024503C" w:rsidP="003D1689">
            <w:pPr>
              <w:rPr>
                <w:b/>
                <w:bCs/>
                <w:sz w:val="22"/>
                <w:szCs w:val="22"/>
              </w:rPr>
            </w:pPr>
            <w:r>
              <w:rPr>
                <w:b/>
                <w:bCs/>
                <w:sz w:val="22"/>
                <w:szCs w:val="22"/>
              </w:rPr>
              <w:t>UET</w:t>
            </w:r>
            <w:r w:rsidR="00710E72" w:rsidRPr="00710E72">
              <w:rPr>
                <w:b/>
                <w:bCs/>
                <w:sz w:val="22"/>
                <w:szCs w:val="22"/>
              </w:rPr>
              <w:t>(O/P)</w:t>
            </w:r>
          </w:p>
        </w:tc>
        <w:tc>
          <w:tcPr>
            <w:tcW w:w="1269" w:type="dxa"/>
            <w:vAlign w:val="center"/>
          </w:tcPr>
          <w:p w:rsidR="00710E72" w:rsidRPr="00AE1D26" w:rsidRDefault="00710E72" w:rsidP="003D1689">
            <w:pPr>
              <w:jc w:val="center"/>
              <w:rPr>
                <w:rFonts w:ascii="Arial" w:hAnsi="Arial" w:cs="Arial"/>
                <w:bCs/>
              </w:rPr>
            </w:pPr>
          </w:p>
        </w:tc>
        <w:tc>
          <w:tcPr>
            <w:tcW w:w="847"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r>
              <w:rPr>
                <w:rFonts w:ascii="Arial" w:hAnsi="Arial" w:cs="Arial"/>
                <w:bCs/>
              </w:rPr>
              <w:t>2h30</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1</w:t>
            </w:r>
          </w:p>
        </w:tc>
        <w:tc>
          <w:tcPr>
            <w:tcW w:w="1129" w:type="dxa"/>
            <w:vAlign w:val="center"/>
          </w:tcPr>
          <w:p w:rsidR="00710E72" w:rsidRPr="00AE1D26" w:rsidRDefault="00710E72" w:rsidP="003D1689">
            <w:pPr>
              <w:jc w:val="center"/>
              <w:rPr>
                <w:rFonts w:ascii="Arial" w:hAnsi="Arial" w:cs="Arial"/>
                <w:bCs/>
              </w:rPr>
            </w:pPr>
            <w:r>
              <w:rPr>
                <w:rFonts w:ascii="Arial" w:hAnsi="Arial" w:cs="Arial"/>
                <w:bCs/>
              </w:rPr>
              <w:t>1</w:t>
            </w:r>
          </w:p>
        </w:tc>
        <w:tc>
          <w:tcPr>
            <w:tcW w:w="1693" w:type="dxa"/>
          </w:tcPr>
          <w:p w:rsidR="00710E72" w:rsidRPr="00827C83" w:rsidRDefault="00710E72" w:rsidP="003D1689">
            <w:pPr>
              <w:jc w:val="center"/>
              <w:rPr>
                <w:bCs/>
                <w:sz w:val="22"/>
                <w:szCs w:val="22"/>
              </w:rPr>
            </w:pP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line="240" w:lineRule="auto"/>
              <w:rPr>
                <w:sz w:val="20"/>
              </w:rPr>
            </w:pPr>
          </w:p>
        </w:tc>
        <w:tc>
          <w:tcPr>
            <w:tcW w:w="1129" w:type="dxa"/>
          </w:tcPr>
          <w:p w:rsidR="00710E72" w:rsidRDefault="00710E72" w:rsidP="003D1689">
            <w:pPr>
              <w:pStyle w:val="TableParagraph"/>
              <w:spacing w:line="240" w:lineRule="auto"/>
              <w:rPr>
                <w:sz w:val="20"/>
              </w:rPr>
            </w:pPr>
          </w:p>
        </w:tc>
      </w:tr>
      <w:tr w:rsidR="00710E72" w:rsidRPr="00827C83" w:rsidTr="0049143B">
        <w:trPr>
          <w:gridAfter w:val="4"/>
          <w:wAfter w:w="4516" w:type="dxa"/>
          <w:cantSplit/>
          <w:trHeight w:val="478"/>
        </w:trPr>
        <w:tc>
          <w:tcPr>
            <w:tcW w:w="3387" w:type="dxa"/>
            <w:vAlign w:val="center"/>
          </w:tcPr>
          <w:p w:rsidR="00710E72" w:rsidRPr="00710E72" w:rsidRDefault="00710E72" w:rsidP="003D1689">
            <w:pPr>
              <w:rPr>
                <w:sz w:val="22"/>
                <w:szCs w:val="22"/>
              </w:rPr>
            </w:pPr>
            <w:r w:rsidRPr="00710E72">
              <w:rPr>
                <w:sz w:val="22"/>
                <w:szCs w:val="22"/>
              </w:rPr>
              <w:t xml:space="preserve">   </w:t>
            </w:r>
            <w:r w:rsidR="0024503C" w:rsidRPr="00710E72">
              <w:rPr>
                <w:sz w:val="22"/>
                <w:szCs w:val="22"/>
              </w:rPr>
              <w:t>C</w:t>
            </w:r>
            <w:r w:rsidRPr="00710E72">
              <w:rPr>
                <w:sz w:val="22"/>
                <w:szCs w:val="22"/>
              </w:rPr>
              <w:t>ommunication</w:t>
            </w:r>
          </w:p>
        </w:tc>
        <w:tc>
          <w:tcPr>
            <w:tcW w:w="1269" w:type="dxa"/>
            <w:vAlign w:val="center"/>
          </w:tcPr>
          <w:p w:rsidR="00710E72" w:rsidRPr="00AE1D26" w:rsidRDefault="00710E72" w:rsidP="003D1689">
            <w:pPr>
              <w:jc w:val="center"/>
              <w:rPr>
                <w:rFonts w:ascii="Arial" w:hAnsi="Arial" w:cs="Arial"/>
                <w:bCs/>
              </w:rPr>
            </w:pPr>
            <w:r>
              <w:rPr>
                <w:rFonts w:ascii="Arial" w:hAnsi="Arial" w:cs="Arial"/>
                <w:bCs/>
              </w:rPr>
              <w:t>22h30</w:t>
            </w:r>
          </w:p>
        </w:tc>
        <w:tc>
          <w:tcPr>
            <w:tcW w:w="847" w:type="dxa"/>
            <w:vAlign w:val="center"/>
          </w:tcPr>
          <w:p w:rsidR="00710E72" w:rsidRPr="00AE1D26" w:rsidRDefault="00710E72" w:rsidP="003D1689">
            <w:pPr>
              <w:jc w:val="center"/>
              <w:rPr>
                <w:rFonts w:ascii="Arial" w:hAnsi="Arial" w:cs="Arial"/>
                <w:bCs/>
              </w:rPr>
            </w:pPr>
            <w:r>
              <w:rPr>
                <w:rFonts w:ascii="Arial" w:hAnsi="Arial" w:cs="Arial"/>
                <w:bCs/>
              </w:rPr>
              <w:t>1h30</w:t>
            </w:r>
          </w:p>
        </w:tc>
        <w:tc>
          <w:tcPr>
            <w:tcW w:w="988"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p>
        </w:tc>
        <w:tc>
          <w:tcPr>
            <w:tcW w:w="988" w:type="dxa"/>
            <w:vAlign w:val="center"/>
          </w:tcPr>
          <w:p w:rsidR="00710E72" w:rsidRPr="00AE1D26" w:rsidRDefault="00710E72" w:rsidP="003D1689">
            <w:pPr>
              <w:jc w:val="center"/>
              <w:rPr>
                <w:rFonts w:ascii="Arial" w:hAnsi="Arial" w:cs="Arial"/>
                <w:bCs/>
              </w:rPr>
            </w:pPr>
          </w:p>
        </w:tc>
        <w:tc>
          <w:tcPr>
            <w:tcW w:w="1129" w:type="dxa"/>
            <w:vAlign w:val="center"/>
          </w:tcPr>
          <w:p w:rsidR="00710E72" w:rsidRPr="00AE1D26" w:rsidRDefault="00710E72" w:rsidP="003D1689">
            <w:pPr>
              <w:jc w:val="center"/>
              <w:rPr>
                <w:rFonts w:ascii="Arial" w:hAnsi="Arial" w:cs="Arial"/>
                <w:bCs/>
              </w:rPr>
            </w:pPr>
          </w:p>
        </w:tc>
        <w:tc>
          <w:tcPr>
            <w:tcW w:w="1129" w:type="dxa"/>
            <w:vAlign w:val="center"/>
          </w:tcPr>
          <w:p w:rsidR="00710E72" w:rsidRPr="00AE1D26" w:rsidRDefault="00710E72" w:rsidP="003D1689">
            <w:pPr>
              <w:jc w:val="center"/>
              <w:rPr>
                <w:rFonts w:ascii="Arial" w:hAnsi="Arial" w:cs="Arial"/>
                <w:bCs/>
              </w:rPr>
            </w:pPr>
          </w:p>
        </w:tc>
        <w:tc>
          <w:tcPr>
            <w:tcW w:w="1693" w:type="dxa"/>
          </w:tcPr>
          <w:p w:rsidR="00710E72" w:rsidRPr="00827C83" w:rsidRDefault="00710E72" w:rsidP="003D1689">
            <w:pPr>
              <w:jc w:val="center"/>
              <w:rPr>
                <w:bCs/>
                <w:sz w:val="22"/>
                <w:szCs w:val="22"/>
              </w:rPr>
            </w:pPr>
            <w:r>
              <w:rPr>
                <w:bCs/>
                <w:sz w:val="22"/>
                <w:szCs w:val="22"/>
              </w:rPr>
              <w:t>X</w:t>
            </w:r>
          </w:p>
        </w:tc>
        <w:tc>
          <w:tcPr>
            <w:tcW w:w="1129" w:type="dxa"/>
          </w:tcPr>
          <w:p w:rsidR="00710E72" w:rsidRPr="00827C83" w:rsidRDefault="00710E72" w:rsidP="003D1689">
            <w:pPr>
              <w:jc w:val="center"/>
              <w:rPr>
                <w:bCs/>
                <w:sz w:val="22"/>
                <w:szCs w:val="22"/>
              </w:rPr>
            </w:pPr>
          </w:p>
        </w:tc>
        <w:tc>
          <w:tcPr>
            <w:tcW w:w="988" w:type="dxa"/>
          </w:tcPr>
          <w:p w:rsidR="00710E72" w:rsidRDefault="00710E72" w:rsidP="003D1689">
            <w:pPr>
              <w:pStyle w:val="TableParagraph"/>
              <w:spacing w:before="1" w:line="271" w:lineRule="exact"/>
              <w:ind w:right="1"/>
              <w:jc w:val="center"/>
              <w:rPr>
                <w:sz w:val="24"/>
              </w:rPr>
            </w:pPr>
            <w:r>
              <w:rPr>
                <w:w w:val="99"/>
                <w:sz w:val="24"/>
              </w:rPr>
              <w:t>-</w:t>
            </w:r>
          </w:p>
        </w:tc>
        <w:tc>
          <w:tcPr>
            <w:tcW w:w="1129" w:type="dxa"/>
          </w:tcPr>
          <w:p w:rsidR="00710E72" w:rsidRDefault="00710E72" w:rsidP="003D1689">
            <w:pPr>
              <w:pStyle w:val="TableParagraph"/>
              <w:spacing w:before="1" w:line="271" w:lineRule="exact"/>
              <w:ind w:left="106" w:right="112"/>
              <w:jc w:val="center"/>
              <w:rPr>
                <w:sz w:val="24"/>
              </w:rPr>
            </w:pPr>
            <w:r>
              <w:rPr>
                <w:sz w:val="24"/>
              </w:rPr>
              <w:t>100%</w:t>
            </w:r>
          </w:p>
        </w:tc>
      </w:tr>
      <w:tr w:rsidR="00710E72" w:rsidRPr="00827C83" w:rsidTr="0049143B">
        <w:trPr>
          <w:gridAfter w:val="4"/>
          <w:wAfter w:w="4516" w:type="dxa"/>
          <w:cantSplit/>
          <w:trHeight w:val="478"/>
        </w:trPr>
        <w:tc>
          <w:tcPr>
            <w:tcW w:w="3387" w:type="dxa"/>
            <w:tcBorders>
              <w:bottom w:val="double" w:sz="4" w:space="0" w:color="auto"/>
            </w:tcBorders>
            <w:vAlign w:val="center"/>
          </w:tcPr>
          <w:p w:rsidR="00710E72" w:rsidRPr="00710E72" w:rsidRDefault="00710E72" w:rsidP="00827C83">
            <w:pPr>
              <w:jc w:val="center"/>
              <w:rPr>
                <w:b/>
                <w:bCs/>
                <w:sz w:val="22"/>
                <w:szCs w:val="22"/>
              </w:rPr>
            </w:pPr>
            <w:r w:rsidRPr="00710E72">
              <w:rPr>
                <w:b/>
                <w:bCs/>
                <w:sz w:val="22"/>
                <w:szCs w:val="22"/>
              </w:rPr>
              <w:t>Total Semestre 3</w:t>
            </w:r>
          </w:p>
        </w:tc>
        <w:tc>
          <w:tcPr>
            <w:tcW w:w="1269"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375h</w:t>
            </w:r>
          </w:p>
        </w:tc>
        <w:tc>
          <w:tcPr>
            <w:tcW w:w="847"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10h30</w:t>
            </w:r>
          </w:p>
        </w:tc>
        <w:tc>
          <w:tcPr>
            <w:tcW w:w="988" w:type="dxa"/>
            <w:tcBorders>
              <w:bottom w:val="double" w:sz="4" w:space="0" w:color="auto"/>
            </w:tcBorders>
            <w:vAlign w:val="center"/>
          </w:tcPr>
          <w:p w:rsidR="00710E72" w:rsidRPr="0043479E" w:rsidRDefault="00710E72" w:rsidP="003D1689">
            <w:pPr>
              <w:jc w:val="center"/>
              <w:rPr>
                <w:rFonts w:ascii="Arial" w:hAnsi="Arial" w:cs="Arial"/>
                <w:b/>
                <w:bCs/>
              </w:rPr>
            </w:pPr>
          </w:p>
        </w:tc>
        <w:tc>
          <w:tcPr>
            <w:tcW w:w="988"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14h30</w:t>
            </w:r>
          </w:p>
        </w:tc>
        <w:tc>
          <w:tcPr>
            <w:tcW w:w="988"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375</w:t>
            </w:r>
            <w:r>
              <w:rPr>
                <w:rFonts w:ascii="Arial" w:hAnsi="Arial" w:cs="Arial"/>
                <w:b/>
                <w:bCs/>
              </w:rPr>
              <w:t>h</w:t>
            </w:r>
          </w:p>
        </w:tc>
        <w:tc>
          <w:tcPr>
            <w:tcW w:w="1129"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17</w:t>
            </w:r>
          </w:p>
        </w:tc>
        <w:tc>
          <w:tcPr>
            <w:tcW w:w="1129" w:type="dxa"/>
            <w:tcBorders>
              <w:bottom w:val="double" w:sz="4" w:space="0" w:color="auto"/>
            </w:tcBorders>
            <w:vAlign w:val="center"/>
          </w:tcPr>
          <w:p w:rsidR="00710E72" w:rsidRPr="0043479E" w:rsidRDefault="00710E72" w:rsidP="003D1689">
            <w:pPr>
              <w:jc w:val="center"/>
              <w:rPr>
                <w:rFonts w:ascii="Arial" w:hAnsi="Arial" w:cs="Arial"/>
                <w:b/>
                <w:bCs/>
              </w:rPr>
            </w:pPr>
            <w:r w:rsidRPr="0043479E">
              <w:rPr>
                <w:rFonts w:ascii="Arial" w:hAnsi="Arial" w:cs="Arial"/>
                <w:b/>
                <w:bCs/>
              </w:rPr>
              <w:t>30</w:t>
            </w:r>
          </w:p>
        </w:tc>
        <w:tc>
          <w:tcPr>
            <w:tcW w:w="1693" w:type="dxa"/>
            <w:tcBorders>
              <w:bottom w:val="double" w:sz="4" w:space="0" w:color="auto"/>
            </w:tcBorders>
          </w:tcPr>
          <w:p w:rsidR="00710E72" w:rsidRPr="00827C83" w:rsidRDefault="00710E72" w:rsidP="00827C83">
            <w:pPr>
              <w:jc w:val="center"/>
              <w:rPr>
                <w:bCs/>
                <w:sz w:val="22"/>
                <w:szCs w:val="22"/>
              </w:rPr>
            </w:pPr>
          </w:p>
        </w:tc>
        <w:tc>
          <w:tcPr>
            <w:tcW w:w="1129" w:type="dxa"/>
            <w:tcBorders>
              <w:bottom w:val="double" w:sz="4" w:space="0" w:color="auto"/>
            </w:tcBorders>
          </w:tcPr>
          <w:p w:rsidR="00710E72" w:rsidRPr="00827C83" w:rsidRDefault="00710E72" w:rsidP="00827C83">
            <w:pPr>
              <w:jc w:val="center"/>
              <w:rPr>
                <w:bCs/>
                <w:sz w:val="22"/>
                <w:szCs w:val="22"/>
              </w:rPr>
            </w:pPr>
          </w:p>
        </w:tc>
        <w:tc>
          <w:tcPr>
            <w:tcW w:w="988" w:type="dxa"/>
            <w:tcBorders>
              <w:bottom w:val="double" w:sz="4" w:space="0" w:color="auto"/>
            </w:tcBorders>
            <w:vAlign w:val="center"/>
          </w:tcPr>
          <w:p w:rsidR="00710E72" w:rsidRPr="00827C83" w:rsidRDefault="00710E72" w:rsidP="00827C83">
            <w:pPr>
              <w:jc w:val="center"/>
              <w:rPr>
                <w:bCs/>
                <w:sz w:val="22"/>
                <w:szCs w:val="22"/>
              </w:rPr>
            </w:pPr>
          </w:p>
        </w:tc>
        <w:tc>
          <w:tcPr>
            <w:tcW w:w="1129" w:type="dxa"/>
            <w:tcBorders>
              <w:bottom w:val="double" w:sz="4" w:space="0" w:color="auto"/>
            </w:tcBorders>
            <w:vAlign w:val="center"/>
          </w:tcPr>
          <w:p w:rsidR="00710E72" w:rsidRPr="00827C83" w:rsidRDefault="00710E72" w:rsidP="00827C83">
            <w:pPr>
              <w:jc w:val="center"/>
              <w:rPr>
                <w:bCs/>
                <w:sz w:val="22"/>
                <w:szCs w:val="22"/>
              </w:rPr>
            </w:pPr>
          </w:p>
        </w:tc>
      </w:tr>
    </w:tbl>
    <w:p w:rsidR="00827C83" w:rsidRPr="00827C83" w:rsidRDefault="00827C83" w:rsidP="00827C83">
      <w:pPr>
        <w:rPr>
          <w:rFonts w:ascii="Arial" w:hAnsi="Arial" w:cs="Arial"/>
          <w:b/>
        </w:rPr>
        <w:sectPr w:rsidR="00827C83" w:rsidRPr="00827C83" w:rsidSect="00827C83">
          <w:pgSz w:w="16838" w:h="11906" w:orient="landscape"/>
          <w:pgMar w:top="709" w:right="1812" w:bottom="851" w:left="1134" w:header="709" w:footer="709" w:gutter="0"/>
          <w:cols w:space="708"/>
          <w:titlePg/>
          <w:docGrid w:linePitch="360"/>
        </w:sectPr>
      </w:pPr>
    </w:p>
    <w:p w:rsidR="00827C83" w:rsidRPr="00827C83" w:rsidRDefault="00827C83" w:rsidP="00827C83">
      <w:pPr>
        <w:jc w:val="center"/>
        <w:rPr>
          <w:rFonts w:ascii="Arial" w:hAnsi="Arial" w:cs="Arial"/>
          <w:b/>
        </w:rPr>
      </w:pPr>
    </w:p>
    <w:p w:rsidR="00115061" w:rsidRPr="00AE1D26" w:rsidRDefault="00115061" w:rsidP="00FB60AB">
      <w:pPr>
        <w:jc w:val="center"/>
        <w:rPr>
          <w:rFonts w:ascii="Arial" w:hAnsi="Arial" w:cs="Arial"/>
          <w:b/>
        </w:rPr>
      </w:pPr>
    </w:p>
    <w:p w:rsidR="00115061" w:rsidRPr="00AE1D26" w:rsidRDefault="00115061" w:rsidP="00FB60AB">
      <w:pPr>
        <w:jc w:val="center"/>
        <w:rPr>
          <w:rFonts w:ascii="Arial" w:hAnsi="Arial" w:cs="Arial"/>
          <w:b/>
        </w:rPr>
      </w:pPr>
    </w:p>
    <w:p w:rsidR="00276727" w:rsidRPr="00AE1D26" w:rsidRDefault="00276727" w:rsidP="00FB60AB">
      <w:pPr>
        <w:rPr>
          <w:rFonts w:ascii="Arial" w:hAnsi="Arial" w:cs="Arial"/>
        </w:rPr>
      </w:pPr>
    </w:p>
    <w:p w:rsidR="00905A16" w:rsidRDefault="00905A16" w:rsidP="00905A16">
      <w:pPr>
        <w:rPr>
          <w:rFonts w:ascii="Arial" w:hAnsi="Arial" w:cs="Arial"/>
          <w:b/>
          <w:sz w:val="28"/>
          <w:szCs w:val="28"/>
        </w:rPr>
      </w:pPr>
      <w:r w:rsidRPr="00AE1D26">
        <w:rPr>
          <w:rFonts w:ascii="Arial" w:hAnsi="Arial" w:cs="Arial"/>
          <w:b/>
          <w:sz w:val="28"/>
          <w:szCs w:val="28"/>
        </w:rPr>
        <w:t>4- Semestre 4 :</w:t>
      </w:r>
    </w:p>
    <w:p w:rsidR="00905A16" w:rsidRPr="00AE1D26" w:rsidRDefault="00905A16" w:rsidP="00905A16">
      <w:pPr>
        <w:rPr>
          <w:rFonts w:ascii="Arial" w:hAnsi="Arial" w:cs="Arial"/>
          <w:b/>
          <w:sz w:val="28"/>
          <w:szCs w:val="28"/>
        </w:rPr>
      </w:pPr>
      <w:r w:rsidRPr="00AE1D26">
        <w:rPr>
          <w:rFonts w:ascii="Arial" w:hAnsi="Arial" w:cs="Arial"/>
          <w:b/>
          <w:sz w:val="28"/>
          <w:szCs w:val="28"/>
        </w:rPr>
        <w:t>- Semestre 4 :</w:t>
      </w:r>
    </w:p>
    <w:p w:rsidR="00905A16" w:rsidRPr="00AE1D26" w:rsidRDefault="00905A16" w:rsidP="00905A16">
      <w:pPr>
        <w:rPr>
          <w:rFonts w:ascii="Arial" w:hAnsi="Arial" w:cs="Arial"/>
          <w:b/>
        </w:rPr>
      </w:pPr>
    </w:p>
    <w:p w:rsidR="00905A16" w:rsidRPr="00AE1D26" w:rsidRDefault="00905A16" w:rsidP="00905A16">
      <w:pPr>
        <w:rPr>
          <w:rFonts w:ascii="Arial" w:hAnsi="Arial" w:cs="Arial"/>
          <w:b/>
        </w:rPr>
      </w:pPr>
      <w:r w:rsidRPr="00AE1D26">
        <w:rPr>
          <w:rFonts w:ascii="Arial" w:hAnsi="Arial" w:cs="Arial"/>
          <w:b/>
        </w:rPr>
        <w:t>Domaine </w:t>
      </w:r>
      <w:r w:rsidRPr="00AE1D26">
        <w:rPr>
          <w:rFonts w:ascii="Arial" w:hAnsi="Arial" w:cs="Arial"/>
          <w:b/>
        </w:rPr>
        <w:tab/>
        <w:t xml:space="preserve">: </w:t>
      </w:r>
      <w:r>
        <w:rPr>
          <w:rFonts w:ascii="Arial" w:hAnsi="Arial" w:cs="Arial"/>
          <w:b/>
        </w:rPr>
        <w:t>Science de la Nature et de la Vie</w:t>
      </w:r>
    </w:p>
    <w:p w:rsidR="00905A16" w:rsidRPr="00AE1D26" w:rsidRDefault="00905A16" w:rsidP="00905A16">
      <w:pPr>
        <w:rPr>
          <w:rFonts w:ascii="Arial" w:hAnsi="Arial" w:cs="Arial"/>
        </w:rPr>
      </w:pPr>
      <w:r w:rsidRPr="00AE1D26">
        <w:rPr>
          <w:rFonts w:ascii="Arial" w:hAnsi="Arial" w:cs="Arial"/>
          <w:b/>
        </w:rPr>
        <w:t>Filière</w:t>
      </w:r>
      <w:r w:rsidRPr="00AE1D26">
        <w:rPr>
          <w:rFonts w:ascii="Arial" w:hAnsi="Arial" w:cs="Arial"/>
          <w:b/>
        </w:rPr>
        <w:tab/>
      </w:r>
      <w:r w:rsidRPr="00AE1D26">
        <w:rPr>
          <w:rFonts w:ascii="Arial" w:hAnsi="Arial" w:cs="Arial"/>
          <w:b/>
        </w:rPr>
        <w:tab/>
        <w:t>:</w:t>
      </w:r>
      <w:r w:rsidRPr="00AE1D26">
        <w:rPr>
          <w:rFonts w:ascii="Arial" w:hAnsi="Arial" w:cs="Arial"/>
        </w:rPr>
        <w:tab/>
      </w:r>
      <w:r w:rsidRPr="00D800B2">
        <w:rPr>
          <w:rFonts w:ascii="Arial" w:hAnsi="Arial" w:cs="Arial"/>
          <w:b/>
          <w:bCs/>
        </w:rPr>
        <w:t>Agronomie</w:t>
      </w:r>
      <w:r w:rsidRPr="00D800B2">
        <w:rPr>
          <w:rFonts w:ascii="Arial" w:hAnsi="Arial" w:cs="Arial"/>
          <w:b/>
          <w:bCs/>
        </w:rPr>
        <w:tab/>
      </w:r>
    </w:p>
    <w:p w:rsidR="00905A16" w:rsidRPr="00AE1D26" w:rsidRDefault="00905A16" w:rsidP="00905A16">
      <w:pPr>
        <w:rPr>
          <w:rFonts w:ascii="Arial" w:hAnsi="Arial" w:cs="Arial"/>
        </w:rPr>
      </w:pPr>
      <w:r w:rsidRPr="00AE1D26">
        <w:rPr>
          <w:rFonts w:ascii="Arial" w:hAnsi="Arial" w:cs="Arial"/>
          <w:b/>
        </w:rPr>
        <w:t>Spécialité</w:t>
      </w:r>
      <w:r w:rsidRPr="00AE1D26">
        <w:rPr>
          <w:rFonts w:ascii="Arial" w:hAnsi="Arial" w:cs="Arial"/>
          <w:b/>
        </w:rPr>
        <w:tab/>
        <w:t>:</w:t>
      </w:r>
      <w:r>
        <w:rPr>
          <w:rFonts w:ascii="Arial" w:hAnsi="Arial" w:cs="Arial"/>
          <w:b/>
        </w:rPr>
        <w:t xml:space="preserve">  Foresterie</w:t>
      </w:r>
      <w:r w:rsidRPr="00AE1D26">
        <w:rPr>
          <w:rFonts w:ascii="Arial" w:hAnsi="Arial" w:cs="Arial"/>
        </w:rPr>
        <w:tab/>
      </w:r>
    </w:p>
    <w:p w:rsidR="00905A16" w:rsidRPr="00AE1D26" w:rsidRDefault="00905A16" w:rsidP="00905A16">
      <w:pPr>
        <w:rPr>
          <w:rFonts w:ascii="Arial" w:hAnsi="Arial" w:cs="Arial"/>
        </w:rPr>
      </w:pPr>
    </w:p>
    <w:p w:rsidR="00905A16" w:rsidRPr="00AE1D26" w:rsidRDefault="00905A16" w:rsidP="00905A16">
      <w:pPr>
        <w:rPr>
          <w:rFonts w:ascii="Arial" w:hAnsi="Arial" w:cs="Arial"/>
        </w:rPr>
      </w:pPr>
      <w:r w:rsidRPr="00AE1D26">
        <w:rPr>
          <w:rFonts w:ascii="Arial" w:hAnsi="Arial" w:cs="Arial"/>
        </w:rPr>
        <w:t>Stage en entreprise sanctionné par un mémoire et une soutenance.</w:t>
      </w:r>
    </w:p>
    <w:p w:rsidR="00905A16" w:rsidRPr="00AE1D26" w:rsidRDefault="00905A16" w:rsidP="00905A16">
      <w:pPr>
        <w:rPr>
          <w:rFonts w:ascii="Arial" w:hAnsi="Arial"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4"/>
        <w:gridCol w:w="2444"/>
        <w:gridCol w:w="2444"/>
      </w:tblGrid>
      <w:tr w:rsidR="00905A16" w:rsidRPr="00AE1D26" w:rsidTr="00F27DA5">
        <w:tc>
          <w:tcPr>
            <w:tcW w:w="2444" w:type="dxa"/>
            <w:vAlign w:val="center"/>
          </w:tcPr>
          <w:p w:rsidR="00905A16" w:rsidRPr="00AE1D26" w:rsidRDefault="00905A16" w:rsidP="00F27DA5">
            <w:pPr>
              <w:jc w:val="center"/>
              <w:rPr>
                <w:rFonts w:ascii="Arial" w:hAnsi="Arial" w:cs="Arial"/>
                <w:b/>
              </w:rPr>
            </w:pPr>
          </w:p>
        </w:tc>
        <w:tc>
          <w:tcPr>
            <w:tcW w:w="2444" w:type="dxa"/>
            <w:vAlign w:val="center"/>
          </w:tcPr>
          <w:p w:rsidR="00905A16" w:rsidRPr="00AE1D26" w:rsidRDefault="00905A16" w:rsidP="00F27DA5">
            <w:pPr>
              <w:jc w:val="center"/>
              <w:rPr>
                <w:rFonts w:ascii="Arial" w:hAnsi="Arial" w:cs="Arial"/>
                <w:b/>
              </w:rPr>
            </w:pPr>
            <w:r w:rsidRPr="00AE1D26">
              <w:rPr>
                <w:rFonts w:ascii="Arial" w:hAnsi="Arial" w:cs="Arial"/>
                <w:b/>
              </w:rPr>
              <w:t>VHS</w:t>
            </w:r>
          </w:p>
        </w:tc>
        <w:tc>
          <w:tcPr>
            <w:tcW w:w="2444" w:type="dxa"/>
            <w:vAlign w:val="center"/>
          </w:tcPr>
          <w:p w:rsidR="00905A16" w:rsidRPr="00AE1D26" w:rsidRDefault="00905A16" w:rsidP="00F27DA5">
            <w:pPr>
              <w:jc w:val="center"/>
              <w:rPr>
                <w:rFonts w:ascii="Arial" w:hAnsi="Arial" w:cs="Arial"/>
                <w:b/>
              </w:rPr>
            </w:pPr>
            <w:r w:rsidRPr="00AE1D26">
              <w:rPr>
                <w:rFonts w:ascii="Arial" w:hAnsi="Arial" w:cs="Arial"/>
                <w:b/>
              </w:rPr>
              <w:t xml:space="preserve">Coeff </w:t>
            </w:r>
          </w:p>
        </w:tc>
        <w:tc>
          <w:tcPr>
            <w:tcW w:w="2444" w:type="dxa"/>
            <w:vAlign w:val="center"/>
          </w:tcPr>
          <w:p w:rsidR="00905A16" w:rsidRPr="00AE1D26" w:rsidRDefault="00905A16" w:rsidP="00F27DA5">
            <w:pPr>
              <w:jc w:val="center"/>
              <w:rPr>
                <w:rFonts w:ascii="Arial" w:hAnsi="Arial" w:cs="Arial"/>
                <w:b/>
              </w:rPr>
            </w:pPr>
            <w:r w:rsidRPr="00AE1D26">
              <w:rPr>
                <w:rFonts w:ascii="Arial" w:hAnsi="Arial" w:cs="Arial"/>
                <w:b/>
              </w:rPr>
              <w:t>Crédits</w:t>
            </w:r>
          </w:p>
        </w:tc>
      </w:tr>
      <w:tr w:rsidR="00905A16" w:rsidRPr="00AE1D26" w:rsidTr="00F27DA5">
        <w:tc>
          <w:tcPr>
            <w:tcW w:w="2444" w:type="dxa"/>
            <w:vAlign w:val="center"/>
          </w:tcPr>
          <w:p w:rsidR="00905A16" w:rsidRPr="00AE1D26" w:rsidRDefault="00905A16" w:rsidP="00F27DA5">
            <w:pPr>
              <w:jc w:val="center"/>
              <w:rPr>
                <w:rFonts w:ascii="Arial" w:hAnsi="Arial" w:cs="Arial"/>
                <w:b/>
              </w:rPr>
            </w:pPr>
            <w:r w:rsidRPr="00AE1D26">
              <w:rPr>
                <w:rFonts w:ascii="Arial" w:hAnsi="Arial" w:cs="Arial"/>
                <w:b/>
              </w:rPr>
              <w:t>Travail Personnel</w:t>
            </w:r>
          </w:p>
        </w:tc>
        <w:tc>
          <w:tcPr>
            <w:tcW w:w="2444" w:type="dxa"/>
          </w:tcPr>
          <w:p w:rsidR="00905A16" w:rsidRPr="00407D29" w:rsidRDefault="00905A16" w:rsidP="00F27DA5">
            <w:r w:rsidRPr="00407D29">
              <w:t>375 h</w:t>
            </w:r>
          </w:p>
        </w:tc>
        <w:tc>
          <w:tcPr>
            <w:tcW w:w="2444" w:type="dxa"/>
          </w:tcPr>
          <w:p w:rsidR="00905A16" w:rsidRPr="00407D29" w:rsidRDefault="00905A16" w:rsidP="00F27DA5">
            <w:r w:rsidRPr="00407D29">
              <w:t>8</w:t>
            </w:r>
          </w:p>
        </w:tc>
        <w:tc>
          <w:tcPr>
            <w:tcW w:w="2444" w:type="dxa"/>
          </w:tcPr>
          <w:p w:rsidR="00905A16" w:rsidRPr="00407D29" w:rsidRDefault="00905A16" w:rsidP="00F27DA5">
            <w:r w:rsidRPr="00407D29">
              <w:t>15</w:t>
            </w:r>
          </w:p>
        </w:tc>
      </w:tr>
      <w:tr w:rsidR="00905A16" w:rsidRPr="00AE1D26" w:rsidTr="00F27DA5">
        <w:tc>
          <w:tcPr>
            <w:tcW w:w="2444" w:type="dxa"/>
          </w:tcPr>
          <w:p w:rsidR="00905A16" w:rsidRPr="00AE1D26" w:rsidRDefault="00905A16" w:rsidP="00F27DA5">
            <w:pPr>
              <w:rPr>
                <w:rFonts w:ascii="Arial" w:hAnsi="Arial" w:cs="Arial"/>
                <w:b/>
                <w:bCs/>
              </w:rPr>
            </w:pPr>
            <w:r w:rsidRPr="00AE1D26">
              <w:rPr>
                <w:rFonts w:ascii="Arial" w:hAnsi="Arial" w:cs="Arial"/>
                <w:b/>
                <w:bCs/>
              </w:rPr>
              <w:t>Stage en entreprise</w:t>
            </w:r>
          </w:p>
        </w:tc>
        <w:tc>
          <w:tcPr>
            <w:tcW w:w="2444" w:type="dxa"/>
          </w:tcPr>
          <w:p w:rsidR="00905A16" w:rsidRPr="00407D29" w:rsidRDefault="00905A16" w:rsidP="00F27DA5">
            <w:r w:rsidRPr="00407D29">
              <w:t>202,5 h</w:t>
            </w:r>
          </w:p>
        </w:tc>
        <w:tc>
          <w:tcPr>
            <w:tcW w:w="2444" w:type="dxa"/>
          </w:tcPr>
          <w:p w:rsidR="00905A16" w:rsidRPr="00407D29" w:rsidRDefault="00905A16" w:rsidP="00F27DA5">
            <w:r w:rsidRPr="00407D29">
              <w:t>5</w:t>
            </w:r>
          </w:p>
        </w:tc>
        <w:tc>
          <w:tcPr>
            <w:tcW w:w="2444" w:type="dxa"/>
          </w:tcPr>
          <w:p w:rsidR="00905A16" w:rsidRPr="00407D29" w:rsidRDefault="00905A16" w:rsidP="00F27DA5">
            <w:r w:rsidRPr="00407D29">
              <w:t>9</w:t>
            </w:r>
          </w:p>
        </w:tc>
      </w:tr>
      <w:tr w:rsidR="00905A16" w:rsidRPr="00AE1D26" w:rsidTr="00F27DA5">
        <w:tc>
          <w:tcPr>
            <w:tcW w:w="2444" w:type="dxa"/>
          </w:tcPr>
          <w:p w:rsidR="00905A16" w:rsidRPr="00AE1D26" w:rsidRDefault="00905A16" w:rsidP="00F27DA5">
            <w:pPr>
              <w:rPr>
                <w:rFonts w:ascii="Arial" w:hAnsi="Arial" w:cs="Arial"/>
                <w:b/>
                <w:bCs/>
              </w:rPr>
            </w:pPr>
            <w:r w:rsidRPr="00AE1D26">
              <w:rPr>
                <w:rFonts w:ascii="Arial" w:hAnsi="Arial" w:cs="Arial"/>
                <w:b/>
                <w:bCs/>
              </w:rPr>
              <w:t>Séminaires</w:t>
            </w:r>
          </w:p>
        </w:tc>
        <w:tc>
          <w:tcPr>
            <w:tcW w:w="2444" w:type="dxa"/>
          </w:tcPr>
          <w:p w:rsidR="00905A16" w:rsidRPr="00407D29" w:rsidRDefault="00905A16" w:rsidP="00F27DA5">
            <w:r w:rsidRPr="00407D29">
              <w:t>172,5 h</w:t>
            </w:r>
          </w:p>
        </w:tc>
        <w:tc>
          <w:tcPr>
            <w:tcW w:w="2444" w:type="dxa"/>
          </w:tcPr>
          <w:p w:rsidR="00905A16" w:rsidRPr="00407D29" w:rsidRDefault="00905A16" w:rsidP="00F27DA5">
            <w:r w:rsidRPr="00407D29">
              <w:t>4</w:t>
            </w:r>
          </w:p>
        </w:tc>
        <w:tc>
          <w:tcPr>
            <w:tcW w:w="2444" w:type="dxa"/>
          </w:tcPr>
          <w:p w:rsidR="00905A16" w:rsidRPr="00407D29" w:rsidRDefault="00905A16" w:rsidP="00F27DA5">
            <w:r w:rsidRPr="00407D29">
              <w:t>6</w:t>
            </w:r>
          </w:p>
        </w:tc>
      </w:tr>
      <w:tr w:rsidR="00905A16" w:rsidRPr="00AE1D26" w:rsidTr="00F27DA5">
        <w:tc>
          <w:tcPr>
            <w:tcW w:w="2444" w:type="dxa"/>
          </w:tcPr>
          <w:p w:rsidR="00905A16" w:rsidRPr="00AE1D26" w:rsidRDefault="00905A16" w:rsidP="00F27DA5">
            <w:pPr>
              <w:rPr>
                <w:rFonts w:ascii="Arial" w:hAnsi="Arial" w:cs="Arial"/>
                <w:b/>
                <w:bCs/>
              </w:rPr>
            </w:pPr>
            <w:r w:rsidRPr="00AE1D26">
              <w:rPr>
                <w:rFonts w:ascii="Arial" w:hAnsi="Arial" w:cs="Arial"/>
                <w:b/>
                <w:bCs/>
              </w:rPr>
              <w:t>Autre (préciser)</w:t>
            </w:r>
          </w:p>
        </w:tc>
        <w:tc>
          <w:tcPr>
            <w:tcW w:w="2444" w:type="dxa"/>
          </w:tcPr>
          <w:p w:rsidR="00905A16" w:rsidRPr="00407D29" w:rsidRDefault="00905A16" w:rsidP="00F27DA5"/>
        </w:tc>
        <w:tc>
          <w:tcPr>
            <w:tcW w:w="2444" w:type="dxa"/>
          </w:tcPr>
          <w:p w:rsidR="00905A16" w:rsidRPr="00407D29" w:rsidRDefault="00905A16" w:rsidP="00F27DA5"/>
        </w:tc>
        <w:tc>
          <w:tcPr>
            <w:tcW w:w="2444" w:type="dxa"/>
          </w:tcPr>
          <w:p w:rsidR="00905A16" w:rsidRPr="00407D29" w:rsidRDefault="00905A16" w:rsidP="00F27DA5"/>
        </w:tc>
      </w:tr>
      <w:tr w:rsidR="00905A16" w:rsidRPr="00AE1D26" w:rsidTr="00F27DA5">
        <w:tc>
          <w:tcPr>
            <w:tcW w:w="2444" w:type="dxa"/>
          </w:tcPr>
          <w:p w:rsidR="00905A16" w:rsidRPr="00AE1D26" w:rsidRDefault="00905A16" w:rsidP="00F27DA5">
            <w:pPr>
              <w:rPr>
                <w:rFonts w:ascii="Arial" w:hAnsi="Arial" w:cs="Arial"/>
                <w:b/>
                <w:bCs/>
              </w:rPr>
            </w:pPr>
            <w:r w:rsidRPr="00AE1D26">
              <w:rPr>
                <w:rFonts w:ascii="Arial" w:hAnsi="Arial" w:cs="Arial"/>
                <w:b/>
                <w:bCs/>
              </w:rPr>
              <w:t xml:space="preserve">Total Semestre </w:t>
            </w:r>
            <w:r w:rsidRPr="00AE1D26">
              <w:rPr>
                <w:rFonts w:ascii="Arial" w:hAnsi="Arial" w:cs="Arial" w:hint="cs"/>
                <w:b/>
                <w:bCs/>
                <w:rtl/>
              </w:rPr>
              <w:t>4</w:t>
            </w:r>
          </w:p>
        </w:tc>
        <w:tc>
          <w:tcPr>
            <w:tcW w:w="2444" w:type="dxa"/>
          </w:tcPr>
          <w:p w:rsidR="00905A16" w:rsidRPr="00407D29" w:rsidRDefault="00905A16" w:rsidP="00F27DA5">
            <w:r w:rsidRPr="00407D29">
              <w:t>750 h</w:t>
            </w:r>
          </w:p>
        </w:tc>
        <w:tc>
          <w:tcPr>
            <w:tcW w:w="2444" w:type="dxa"/>
          </w:tcPr>
          <w:p w:rsidR="00905A16" w:rsidRPr="00407D29" w:rsidRDefault="00905A16" w:rsidP="00F27DA5">
            <w:r w:rsidRPr="00407D29">
              <w:t>17</w:t>
            </w:r>
          </w:p>
        </w:tc>
        <w:tc>
          <w:tcPr>
            <w:tcW w:w="2444" w:type="dxa"/>
          </w:tcPr>
          <w:p w:rsidR="00905A16" w:rsidRDefault="00905A16" w:rsidP="00F27DA5">
            <w:r w:rsidRPr="00407D29">
              <w:t>30</w:t>
            </w:r>
          </w:p>
        </w:tc>
      </w:tr>
    </w:tbl>
    <w:p w:rsidR="00905A16" w:rsidRPr="00AE1D26" w:rsidRDefault="00905A16" w:rsidP="00905A16">
      <w:pPr>
        <w:rPr>
          <w:rFonts w:ascii="Arial" w:hAnsi="Arial" w:cs="Arial"/>
        </w:rPr>
      </w:pPr>
    </w:p>
    <w:p w:rsidR="00905A16" w:rsidRPr="00AE1D26" w:rsidRDefault="00905A16" w:rsidP="00905A16">
      <w:pPr>
        <w:rPr>
          <w:rFonts w:ascii="Arial" w:hAnsi="Arial" w:cs="Arial"/>
          <w:bCs/>
        </w:rPr>
      </w:pPr>
      <w:r w:rsidRPr="00AE1D26">
        <w:rPr>
          <w:rFonts w:ascii="Arial" w:hAnsi="Arial" w:cs="Arial"/>
          <w:b/>
          <w:sz w:val="28"/>
          <w:szCs w:val="28"/>
        </w:rPr>
        <w:t>5- Récapitulatif global de la formation :</w:t>
      </w:r>
      <w:r w:rsidRPr="00AE1D26">
        <w:rPr>
          <w:rFonts w:ascii="Arial" w:hAnsi="Arial" w:cs="Arial"/>
          <w:b/>
        </w:rPr>
        <w:t xml:space="preserve"> </w:t>
      </w:r>
      <w:r w:rsidRPr="00AE1D26">
        <w:rPr>
          <w:rFonts w:ascii="Arial" w:hAnsi="Arial" w:cs="Arial"/>
          <w:bCs/>
        </w:rPr>
        <w:t>(indiquer le VH global séparé en cours, TD, pour les 04 semestres d’enseignement, pour les différents types d’UE)</w:t>
      </w:r>
    </w:p>
    <w:p w:rsidR="00905A16" w:rsidRPr="00AE1D26" w:rsidRDefault="00905A16" w:rsidP="00905A16">
      <w:pPr>
        <w:rPr>
          <w:rFonts w:ascii="Arial" w:hAnsi="Arial" w:cs="Arial"/>
          <w:bCs/>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456"/>
        <w:gridCol w:w="1386"/>
        <w:gridCol w:w="1457"/>
        <w:gridCol w:w="1387"/>
        <w:gridCol w:w="1458"/>
      </w:tblGrid>
      <w:tr w:rsidR="00905A16" w:rsidRPr="00AE1D26" w:rsidTr="00F27DA5">
        <w:tc>
          <w:tcPr>
            <w:tcW w:w="2518" w:type="dxa"/>
          </w:tcPr>
          <w:p w:rsidR="00905A16" w:rsidRPr="00AE1D26" w:rsidRDefault="00B040C3" w:rsidP="00F27DA5">
            <w:pPr>
              <w:spacing w:before="120"/>
              <w:ind w:right="-86"/>
              <w:rPr>
                <w:rFonts w:ascii="Arial" w:hAnsi="Arial" w:cs="Arial"/>
                <w:b/>
              </w:rPr>
            </w:pPr>
            <w:r w:rsidRPr="00B040C3">
              <w:rPr>
                <w:noProof/>
              </w:rPr>
              <w:pict>
                <v:shapetype id="_x0000_t32" coordsize="21600,21600" o:spt="32" o:oned="t" path="m,l21600,21600e" filled="f">
                  <v:path arrowok="t" fillok="f" o:connecttype="none"/>
                  <o:lock v:ext="edit" shapetype="t"/>
                </v:shapetype>
                <v:shape id="Connecteur droit avec flèche 2" o:spid="_x0000_s1027" type="#_x0000_t32" style="position:absolute;margin-left:-4.95pt;margin-top:.65pt;width:126pt;height:33.75pt;flip:x 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"/>
              </w:pict>
            </w:r>
            <w:r w:rsidR="00905A16" w:rsidRPr="00AE1D26">
              <w:rPr>
                <w:rFonts w:ascii="Arial" w:hAnsi="Arial" w:cs="Arial"/>
                <w:b/>
              </w:rPr>
              <w:t xml:space="preserve">                          UE</w:t>
            </w:r>
          </w:p>
          <w:p w:rsidR="00905A16" w:rsidRPr="00AE1D26" w:rsidRDefault="00905A16" w:rsidP="00F27DA5">
            <w:pPr>
              <w:rPr>
                <w:rFonts w:ascii="Arial" w:hAnsi="Arial" w:cs="Arial"/>
                <w:bCs/>
              </w:rPr>
            </w:pPr>
            <w:r w:rsidRPr="00AE1D26">
              <w:rPr>
                <w:rFonts w:ascii="Arial" w:hAnsi="Arial" w:cs="Arial"/>
                <w:b/>
              </w:rPr>
              <w:t xml:space="preserve">   VH</w:t>
            </w:r>
          </w:p>
        </w:tc>
        <w:tc>
          <w:tcPr>
            <w:tcW w:w="1456" w:type="dxa"/>
            <w:vAlign w:val="center"/>
          </w:tcPr>
          <w:p w:rsidR="00905A16" w:rsidRPr="00AE1D26" w:rsidRDefault="00905A16" w:rsidP="00F27DA5">
            <w:pPr>
              <w:ind w:right="35"/>
              <w:jc w:val="center"/>
              <w:rPr>
                <w:rFonts w:ascii="Arial" w:hAnsi="Arial" w:cs="Arial"/>
                <w:b/>
              </w:rPr>
            </w:pPr>
            <w:r w:rsidRPr="00AE1D26">
              <w:rPr>
                <w:rFonts w:ascii="Arial" w:hAnsi="Arial" w:cs="Arial"/>
                <w:b/>
              </w:rPr>
              <w:t>UEF</w:t>
            </w:r>
          </w:p>
        </w:tc>
        <w:tc>
          <w:tcPr>
            <w:tcW w:w="1386" w:type="dxa"/>
            <w:vAlign w:val="center"/>
          </w:tcPr>
          <w:p w:rsidR="00905A16" w:rsidRPr="00AE1D26" w:rsidRDefault="00905A16" w:rsidP="00F27DA5">
            <w:pPr>
              <w:ind w:right="100"/>
              <w:jc w:val="center"/>
              <w:rPr>
                <w:rFonts w:ascii="Arial" w:hAnsi="Arial" w:cs="Arial"/>
                <w:b/>
              </w:rPr>
            </w:pPr>
            <w:r w:rsidRPr="00AE1D26">
              <w:rPr>
                <w:rFonts w:ascii="Arial" w:hAnsi="Arial" w:cs="Arial"/>
                <w:b/>
              </w:rPr>
              <w:t>UEM</w:t>
            </w:r>
          </w:p>
        </w:tc>
        <w:tc>
          <w:tcPr>
            <w:tcW w:w="1457" w:type="dxa"/>
            <w:vAlign w:val="center"/>
          </w:tcPr>
          <w:p w:rsidR="00905A16" w:rsidRPr="00AE1D26" w:rsidRDefault="00905A16" w:rsidP="00F27DA5">
            <w:pPr>
              <w:ind w:right="49"/>
              <w:jc w:val="center"/>
              <w:rPr>
                <w:rFonts w:ascii="Arial" w:hAnsi="Arial" w:cs="Arial"/>
                <w:b/>
              </w:rPr>
            </w:pPr>
            <w:r w:rsidRPr="00AE1D26">
              <w:rPr>
                <w:rFonts w:ascii="Arial" w:hAnsi="Arial" w:cs="Arial"/>
                <w:b/>
              </w:rPr>
              <w:t>UED</w:t>
            </w:r>
          </w:p>
        </w:tc>
        <w:tc>
          <w:tcPr>
            <w:tcW w:w="1387" w:type="dxa"/>
            <w:vAlign w:val="center"/>
          </w:tcPr>
          <w:p w:rsidR="00905A16" w:rsidRPr="00AE1D26" w:rsidRDefault="00905A16" w:rsidP="00F27DA5">
            <w:pPr>
              <w:ind w:right="57"/>
              <w:jc w:val="center"/>
              <w:rPr>
                <w:rFonts w:ascii="Arial" w:hAnsi="Arial" w:cs="Arial"/>
                <w:b/>
              </w:rPr>
            </w:pPr>
            <w:r w:rsidRPr="00AE1D26">
              <w:rPr>
                <w:rFonts w:ascii="Arial" w:hAnsi="Arial" w:cs="Arial"/>
                <w:b/>
              </w:rPr>
              <w:t>UET</w:t>
            </w:r>
          </w:p>
        </w:tc>
        <w:tc>
          <w:tcPr>
            <w:tcW w:w="1458" w:type="dxa"/>
            <w:vAlign w:val="center"/>
          </w:tcPr>
          <w:p w:rsidR="00905A16" w:rsidRPr="00AE1D26" w:rsidRDefault="00905A16" w:rsidP="00F27DA5">
            <w:pPr>
              <w:ind w:right="282"/>
              <w:jc w:val="center"/>
              <w:rPr>
                <w:rFonts w:ascii="Arial" w:hAnsi="Arial" w:cs="Arial"/>
                <w:b/>
              </w:rPr>
            </w:pPr>
            <w:r w:rsidRPr="00AE1D26">
              <w:rPr>
                <w:rFonts w:ascii="Arial" w:hAnsi="Arial" w:cs="Arial"/>
                <w:b/>
              </w:rPr>
              <w:t>Total</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rPr>
              <w:t>Cours</w:t>
            </w:r>
          </w:p>
        </w:tc>
        <w:tc>
          <w:tcPr>
            <w:tcW w:w="1456" w:type="dxa"/>
            <w:vAlign w:val="center"/>
          </w:tcPr>
          <w:p w:rsidR="00905A16" w:rsidRPr="00AE1D26" w:rsidRDefault="00905A16" w:rsidP="00F27DA5">
            <w:pPr>
              <w:jc w:val="center"/>
              <w:rPr>
                <w:rFonts w:ascii="Arial" w:hAnsi="Arial" w:cs="Arial"/>
                <w:bCs/>
              </w:rPr>
            </w:pPr>
            <w:r>
              <w:rPr>
                <w:rFonts w:ascii="Arial" w:hAnsi="Arial" w:cs="Arial"/>
                <w:bCs/>
              </w:rPr>
              <w:t>337h30</w:t>
            </w:r>
          </w:p>
        </w:tc>
        <w:tc>
          <w:tcPr>
            <w:tcW w:w="1386" w:type="dxa"/>
            <w:vAlign w:val="center"/>
          </w:tcPr>
          <w:p w:rsidR="00905A16" w:rsidRPr="00AE1D26" w:rsidRDefault="00905A16" w:rsidP="00F27DA5">
            <w:pPr>
              <w:jc w:val="center"/>
              <w:rPr>
                <w:rFonts w:ascii="Arial" w:hAnsi="Arial" w:cs="Arial"/>
                <w:bCs/>
              </w:rPr>
            </w:pPr>
            <w:r>
              <w:rPr>
                <w:rFonts w:ascii="Arial" w:hAnsi="Arial" w:cs="Arial"/>
                <w:bCs/>
              </w:rPr>
              <w:t>135h</w:t>
            </w:r>
          </w:p>
        </w:tc>
        <w:tc>
          <w:tcPr>
            <w:tcW w:w="1457" w:type="dxa"/>
            <w:vAlign w:val="center"/>
          </w:tcPr>
          <w:p w:rsidR="00905A16" w:rsidRPr="00AE1D26" w:rsidRDefault="00905A16" w:rsidP="00F27DA5">
            <w:pPr>
              <w:jc w:val="center"/>
              <w:rPr>
                <w:rFonts w:ascii="Arial" w:hAnsi="Arial" w:cs="Arial"/>
                <w:bCs/>
              </w:rPr>
            </w:pPr>
            <w:r>
              <w:rPr>
                <w:rFonts w:ascii="Arial" w:hAnsi="Arial" w:cs="Arial"/>
                <w:bCs/>
              </w:rPr>
              <w:t>67h30</w:t>
            </w:r>
          </w:p>
        </w:tc>
        <w:tc>
          <w:tcPr>
            <w:tcW w:w="1387" w:type="dxa"/>
            <w:vAlign w:val="center"/>
          </w:tcPr>
          <w:p w:rsidR="00905A16" w:rsidRPr="00AE1D26" w:rsidRDefault="00905A16" w:rsidP="00F27DA5">
            <w:pPr>
              <w:jc w:val="center"/>
              <w:rPr>
                <w:rFonts w:ascii="Arial" w:hAnsi="Arial" w:cs="Arial"/>
                <w:bCs/>
              </w:rPr>
            </w:pPr>
            <w:r>
              <w:rPr>
                <w:rFonts w:ascii="Arial" w:hAnsi="Arial" w:cs="Arial"/>
                <w:bCs/>
              </w:rPr>
              <w:t>135h</w:t>
            </w:r>
          </w:p>
        </w:tc>
        <w:tc>
          <w:tcPr>
            <w:tcW w:w="1458" w:type="dxa"/>
            <w:vAlign w:val="center"/>
          </w:tcPr>
          <w:p w:rsidR="00905A16" w:rsidRPr="00AE1D26" w:rsidRDefault="00905A16" w:rsidP="00F27DA5">
            <w:pPr>
              <w:jc w:val="center"/>
              <w:rPr>
                <w:rFonts w:ascii="Arial" w:hAnsi="Arial" w:cs="Arial"/>
                <w:bCs/>
              </w:rPr>
            </w:pPr>
            <w:r>
              <w:rPr>
                <w:rFonts w:ascii="Arial" w:hAnsi="Arial" w:cs="Arial"/>
                <w:bCs/>
              </w:rPr>
              <w:t>675h</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rPr>
              <w:t>TD</w:t>
            </w:r>
          </w:p>
        </w:tc>
        <w:tc>
          <w:tcPr>
            <w:tcW w:w="1456" w:type="dxa"/>
            <w:vAlign w:val="center"/>
          </w:tcPr>
          <w:p w:rsidR="00905A16" w:rsidRPr="00AE1D26" w:rsidRDefault="00905A16" w:rsidP="00F27DA5">
            <w:pPr>
              <w:jc w:val="center"/>
              <w:rPr>
                <w:rFonts w:ascii="Arial" w:hAnsi="Arial" w:cs="Arial"/>
                <w:bCs/>
              </w:rPr>
            </w:pPr>
            <w:r>
              <w:rPr>
                <w:rFonts w:ascii="Arial" w:hAnsi="Arial" w:cs="Arial"/>
                <w:bCs/>
              </w:rPr>
              <w:t>157h30 h</w:t>
            </w:r>
          </w:p>
        </w:tc>
        <w:tc>
          <w:tcPr>
            <w:tcW w:w="1386" w:type="dxa"/>
            <w:vAlign w:val="center"/>
          </w:tcPr>
          <w:p w:rsidR="00905A16" w:rsidRPr="00AE1D26" w:rsidRDefault="00905A16" w:rsidP="00F27DA5">
            <w:pPr>
              <w:jc w:val="center"/>
              <w:rPr>
                <w:rFonts w:ascii="Arial" w:hAnsi="Arial" w:cs="Arial"/>
                <w:bCs/>
              </w:rPr>
            </w:pPr>
            <w:r>
              <w:rPr>
                <w:rFonts w:ascii="Arial" w:hAnsi="Arial" w:cs="Arial"/>
                <w:bCs/>
              </w:rPr>
              <w:t>120h</w:t>
            </w:r>
          </w:p>
        </w:tc>
        <w:tc>
          <w:tcPr>
            <w:tcW w:w="1457" w:type="dxa"/>
            <w:vAlign w:val="center"/>
          </w:tcPr>
          <w:p w:rsidR="00905A16" w:rsidRPr="00AE1D26" w:rsidRDefault="00905A16" w:rsidP="00F27DA5">
            <w:pPr>
              <w:jc w:val="center"/>
              <w:rPr>
                <w:rFonts w:ascii="Arial" w:hAnsi="Arial" w:cs="Arial"/>
                <w:bCs/>
              </w:rPr>
            </w:pPr>
            <w:r>
              <w:rPr>
                <w:rFonts w:ascii="Arial" w:hAnsi="Arial" w:cs="Arial"/>
                <w:bCs/>
              </w:rPr>
              <w:t>0</w:t>
            </w:r>
          </w:p>
        </w:tc>
        <w:tc>
          <w:tcPr>
            <w:tcW w:w="1387" w:type="dxa"/>
            <w:vAlign w:val="center"/>
          </w:tcPr>
          <w:p w:rsidR="00905A16" w:rsidRPr="00AE1D26" w:rsidRDefault="00905A16" w:rsidP="00F27DA5">
            <w:pPr>
              <w:jc w:val="center"/>
              <w:rPr>
                <w:rFonts w:ascii="Arial" w:hAnsi="Arial" w:cs="Arial"/>
                <w:bCs/>
              </w:rPr>
            </w:pPr>
            <w:r>
              <w:rPr>
                <w:rFonts w:ascii="Arial" w:hAnsi="Arial" w:cs="Arial"/>
                <w:bCs/>
              </w:rPr>
              <w:t>0</w:t>
            </w:r>
          </w:p>
        </w:tc>
        <w:tc>
          <w:tcPr>
            <w:tcW w:w="1458" w:type="dxa"/>
            <w:vAlign w:val="center"/>
          </w:tcPr>
          <w:p w:rsidR="00905A16" w:rsidRPr="00AE1D26" w:rsidRDefault="00905A16" w:rsidP="00F27DA5">
            <w:pPr>
              <w:jc w:val="center"/>
              <w:rPr>
                <w:rFonts w:ascii="Arial" w:hAnsi="Arial" w:cs="Arial"/>
                <w:bCs/>
              </w:rPr>
            </w:pPr>
            <w:r>
              <w:rPr>
                <w:rFonts w:ascii="Arial" w:hAnsi="Arial" w:cs="Arial"/>
                <w:bCs/>
              </w:rPr>
              <w:t>277h30</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rPr>
              <w:t>TP</w:t>
            </w:r>
          </w:p>
        </w:tc>
        <w:tc>
          <w:tcPr>
            <w:tcW w:w="1456" w:type="dxa"/>
            <w:vAlign w:val="center"/>
          </w:tcPr>
          <w:p w:rsidR="00905A16" w:rsidRPr="00AE1D26" w:rsidRDefault="00905A16" w:rsidP="00F27DA5">
            <w:pPr>
              <w:jc w:val="center"/>
              <w:rPr>
                <w:rFonts w:ascii="Arial" w:hAnsi="Arial" w:cs="Arial"/>
                <w:bCs/>
              </w:rPr>
            </w:pPr>
            <w:r>
              <w:rPr>
                <w:rFonts w:ascii="Arial" w:hAnsi="Arial" w:cs="Arial"/>
                <w:bCs/>
              </w:rPr>
              <w:t>112h30</w:t>
            </w:r>
          </w:p>
        </w:tc>
        <w:tc>
          <w:tcPr>
            <w:tcW w:w="1386" w:type="dxa"/>
            <w:vAlign w:val="center"/>
          </w:tcPr>
          <w:p w:rsidR="00905A16" w:rsidRPr="00AE1D26" w:rsidRDefault="00905A16" w:rsidP="00F27DA5">
            <w:pPr>
              <w:jc w:val="center"/>
              <w:rPr>
                <w:rFonts w:ascii="Arial" w:hAnsi="Arial" w:cs="Arial"/>
                <w:bCs/>
              </w:rPr>
            </w:pPr>
            <w:r>
              <w:rPr>
                <w:rFonts w:ascii="Arial" w:hAnsi="Arial" w:cs="Arial"/>
                <w:bCs/>
              </w:rPr>
              <w:t>60h</w:t>
            </w:r>
          </w:p>
        </w:tc>
        <w:tc>
          <w:tcPr>
            <w:tcW w:w="1457" w:type="dxa"/>
            <w:vAlign w:val="center"/>
          </w:tcPr>
          <w:p w:rsidR="00905A16" w:rsidRPr="00AE1D26" w:rsidRDefault="00905A16" w:rsidP="00F27DA5">
            <w:pPr>
              <w:jc w:val="center"/>
              <w:rPr>
                <w:rFonts w:ascii="Arial" w:hAnsi="Arial" w:cs="Arial"/>
                <w:bCs/>
              </w:rPr>
            </w:pPr>
            <w:r>
              <w:rPr>
                <w:rFonts w:ascii="Arial" w:hAnsi="Arial" w:cs="Arial"/>
                <w:bCs/>
              </w:rPr>
              <w:t>0</w:t>
            </w:r>
          </w:p>
        </w:tc>
        <w:tc>
          <w:tcPr>
            <w:tcW w:w="1387" w:type="dxa"/>
            <w:vAlign w:val="center"/>
          </w:tcPr>
          <w:p w:rsidR="00905A16" w:rsidRPr="00AE1D26" w:rsidRDefault="00905A16" w:rsidP="00F27DA5">
            <w:pPr>
              <w:jc w:val="center"/>
              <w:rPr>
                <w:rFonts w:ascii="Arial" w:hAnsi="Arial" w:cs="Arial"/>
                <w:bCs/>
              </w:rPr>
            </w:pPr>
            <w:r>
              <w:rPr>
                <w:rFonts w:ascii="Arial" w:hAnsi="Arial" w:cs="Arial"/>
                <w:bCs/>
              </w:rPr>
              <w:t>0</w:t>
            </w:r>
          </w:p>
        </w:tc>
        <w:tc>
          <w:tcPr>
            <w:tcW w:w="1458" w:type="dxa"/>
            <w:vAlign w:val="center"/>
          </w:tcPr>
          <w:p w:rsidR="00905A16" w:rsidRPr="00AE1D26" w:rsidRDefault="00905A16" w:rsidP="00F27DA5">
            <w:pPr>
              <w:jc w:val="center"/>
              <w:rPr>
                <w:rFonts w:ascii="Arial" w:hAnsi="Arial" w:cs="Arial"/>
                <w:bCs/>
              </w:rPr>
            </w:pPr>
            <w:r>
              <w:rPr>
                <w:rFonts w:ascii="Arial" w:hAnsi="Arial" w:cs="Arial"/>
                <w:bCs/>
              </w:rPr>
              <w:t>172.h30</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rPr>
              <w:t>Travail personnel</w:t>
            </w:r>
          </w:p>
        </w:tc>
        <w:tc>
          <w:tcPr>
            <w:tcW w:w="1456" w:type="dxa"/>
            <w:vAlign w:val="center"/>
          </w:tcPr>
          <w:p w:rsidR="00905A16" w:rsidRPr="00AE1D26" w:rsidRDefault="00905A16" w:rsidP="00F27DA5">
            <w:pPr>
              <w:jc w:val="center"/>
              <w:rPr>
                <w:rFonts w:ascii="Arial" w:hAnsi="Arial" w:cs="Arial"/>
                <w:bCs/>
              </w:rPr>
            </w:pPr>
            <w:r>
              <w:rPr>
                <w:rFonts w:ascii="Arial" w:hAnsi="Arial" w:cs="Arial"/>
                <w:bCs/>
              </w:rPr>
              <w:t>990h</w:t>
            </w:r>
          </w:p>
        </w:tc>
        <w:tc>
          <w:tcPr>
            <w:tcW w:w="1386" w:type="dxa"/>
            <w:vAlign w:val="center"/>
          </w:tcPr>
          <w:p w:rsidR="00905A16" w:rsidRPr="00AE1D26" w:rsidRDefault="00905A16" w:rsidP="00F27DA5">
            <w:pPr>
              <w:jc w:val="center"/>
              <w:rPr>
                <w:rFonts w:ascii="Arial" w:hAnsi="Arial" w:cs="Arial"/>
                <w:bCs/>
              </w:rPr>
            </w:pPr>
            <w:r>
              <w:rPr>
                <w:rFonts w:ascii="Arial" w:hAnsi="Arial" w:cs="Arial"/>
                <w:bCs/>
              </w:rPr>
              <w:t>480h</w:t>
            </w:r>
          </w:p>
        </w:tc>
        <w:tc>
          <w:tcPr>
            <w:tcW w:w="1457" w:type="dxa"/>
            <w:vAlign w:val="center"/>
          </w:tcPr>
          <w:p w:rsidR="00905A16" w:rsidRPr="00AE1D26" w:rsidRDefault="00905A16" w:rsidP="00F27DA5">
            <w:pPr>
              <w:jc w:val="center"/>
              <w:rPr>
                <w:rFonts w:ascii="Arial" w:hAnsi="Arial" w:cs="Arial"/>
                <w:bCs/>
              </w:rPr>
            </w:pPr>
            <w:r>
              <w:rPr>
                <w:rFonts w:ascii="Arial" w:hAnsi="Arial" w:cs="Arial"/>
                <w:bCs/>
              </w:rPr>
              <w:t>20h</w:t>
            </w:r>
          </w:p>
        </w:tc>
        <w:tc>
          <w:tcPr>
            <w:tcW w:w="1387" w:type="dxa"/>
            <w:vAlign w:val="center"/>
          </w:tcPr>
          <w:p w:rsidR="00905A16" w:rsidRPr="00AE1D26" w:rsidRDefault="00905A16" w:rsidP="00F27DA5">
            <w:pPr>
              <w:jc w:val="center"/>
              <w:rPr>
                <w:rFonts w:ascii="Arial" w:hAnsi="Arial" w:cs="Arial"/>
                <w:bCs/>
              </w:rPr>
            </w:pPr>
            <w:r>
              <w:rPr>
                <w:rFonts w:ascii="Arial" w:hAnsi="Arial" w:cs="Arial"/>
                <w:bCs/>
              </w:rPr>
              <w:t>10h</w:t>
            </w:r>
          </w:p>
        </w:tc>
        <w:tc>
          <w:tcPr>
            <w:tcW w:w="1458" w:type="dxa"/>
            <w:vAlign w:val="center"/>
          </w:tcPr>
          <w:p w:rsidR="00905A16" w:rsidRPr="00AE1D26" w:rsidRDefault="00905A16" w:rsidP="00F27DA5">
            <w:pPr>
              <w:jc w:val="center"/>
              <w:rPr>
                <w:rFonts w:ascii="Arial" w:hAnsi="Arial" w:cs="Arial"/>
                <w:bCs/>
              </w:rPr>
            </w:pPr>
            <w:r>
              <w:rPr>
                <w:rFonts w:ascii="Arial" w:hAnsi="Arial" w:cs="Arial"/>
                <w:bCs/>
              </w:rPr>
              <w:t>1500h</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bCs/>
              </w:rPr>
              <w:t>Autre (préciser)</w:t>
            </w:r>
          </w:p>
        </w:tc>
        <w:tc>
          <w:tcPr>
            <w:tcW w:w="1456" w:type="dxa"/>
          </w:tcPr>
          <w:p w:rsidR="00905A16" w:rsidRPr="001949E0" w:rsidRDefault="00905A16" w:rsidP="00F27DA5">
            <w:pPr>
              <w:spacing w:before="42"/>
              <w:ind w:left="280" w:right="272"/>
              <w:jc w:val="center"/>
              <w:rPr>
                <w:rFonts w:eastAsia="Times New Roman"/>
                <w:szCs w:val="22"/>
                <w:lang w:eastAsia="en-US"/>
              </w:rPr>
            </w:pPr>
            <w:r w:rsidRPr="001949E0">
              <w:rPr>
                <w:rFonts w:eastAsia="Times New Roman"/>
                <w:szCs w:val="22"/>
                <w:lang w:eastAsia="en-US"/>
              </w:rPr>
              <w:t>202,5</w:t>
            </w:r>
          </w:p>
        </w:tc>
        <w:tc>
          <w:tcPr>
            <w:tcW w:w="1386" w:type="dxa"/>
          </w:tcPr>
          <w:p w:rsidR="00905A16" w:rsidRPr="001949E0" w:rsidRDefault="00905A16" w:rsidP="00F27DA5">
            <w:pPr>
              <w:spacing w:before="42"/>
              <w:ind w:left="258"/>
              <w:rPr>
                <w:rFonts w:eastAsia="Times New Roman"/>
                <w:szCs w:val="22"/>
                <w:lang w:eastAsia="en-US"/>
              </w:rPr>
            </w:pPr>
            <w:r w:rsidRPr="001949E0">
              <w:rPr>
                <w:rFonts w:eastAsia="Times New Roman"/>
                <w:szCs w:val="22"/>
                <w:lang w:eastAsia="en-US"/>
              </w:rPr>
              <w:t>105</w:t>
            </w:r>
          </w:p>
        </w:tc>
        <w:tc>
          <w:tcPr>
            <w:tcW w:w="1457" w:type="dxa"/>
          </w:tcPr>
          <w:p w:rsidR="00905A16" w:rsidRPr="001949E0" w:rsidRDefault="00905A16" w:rsidP="00F27DA5">
            <w:pPr>
              <w:spacing w:before="42"/>
              <w:ind w:left="209" w:right="201"/>
              <w:jc w:val="center"/>
              <w:rPr>
                <w:rFonts w:eastAsia="Times New Roman"/>
                <w:szCs w:val="22"/>
                <w:lang w:eastAsia="en-US"/>
              </w:rPr>
            </w:pPr>
            <w:r w:rsidRPr="001949E0">
              <w:rPr>
                <w:rFonts w:eastAsia="Times New Roman"/>
                <w:szCs w:val="22"/>
                <w:lang w:eastAsia="en-US"/>
              </w:rPr>
              <w:t>45</w:t>
            </w:r>
          </w:p>
        </w:tc>
        <w:tc>
          <w:tcPr>
            <w:tcW w:w="1387" w:type="dxa"/>
          </w:tcPr>
          <w:p w:rsidR="00905A16" w:rsidRPr="001949E0" w:rsidRDefault="00905A16" w:rsidP="00F27DA5">
            <w:pPr>
              <w:spacing w:before="42"/>
              <w:ind w:left="231" w:right="230"/>
              <w:jc w:val="center"/>
              <w:rPr>
                <w:rFonts w:eastAsia="Times New Roman"/>
                <w:szCs w:val="22"/>
                <w:lang w:eastAsia="en-US"/>
              </w:rPr>
            </w:pPr>
            <w:r w:rsidRPr="001949E0">
              <w:rPr>
                <w:rFonts w:eastAsia="Times New Roman"/>
                <w:szCs w:val="22"/>
                <w:lang w:eastAsia="en-US"/>
              </w:rPr>
              <w:t>22,5</w:t>
            </w:r>
          </w:p>
        </w:tc>
        <w:tc>
          <w:tcPr>
            <w:tcW w:w="1458" w:type="dxa"/>
          </w:tcPr>
          <w:p w:rsidR="00905A16" w:rsidRPr="001949E0" w:rsidRDefault="00905A16" w:rsidP="00F27DA5">
            <w:pPr>
              <w:spacing w:before="42"/>
              <w:ind w:left="431"/>
              <w:rPr>
                <w:rFonts w:eastAsia="Times New Roman"/>
                <w:szCs w:val="22"/>
                <w:lang w:eastAsia="en-US"/>
              </w:rPr>
            </w:pPr>
            <w:r w:rsidRPr="001949E0">
              <w:rPr>
                <w:rFonts w:eastAsia="Times New Roman"/>
                <w:szCs w:val="22"/>
                <w:lang w:eastAsia="en-US"/>
              </w:rPr>
              <w:t>375</w:t>
            </w:r>
          </w:p>
        </w:tc>
      </w:tr>
      <w:tr w:rsidR="00905A16" w:rsidRPr="00AE1D26" w:rsidTr="00F27DA5">
        <w:tc>
          <w:tcPr>
            <w:tcW w:w="2518" w:type="dxa"/>
            <w:vAlign w:val="center"/>
          </w:tcPr>
          <w:p w:rsidR="00905A16" w:rsidRPr="00AE1D26" w:rsidRDefault="00905A16" w:rsidP="00F27DA5">
            <w:pPr>
              <w:tabs>
                <w:tab w:val="left" w:pos="1218"/>
                <w:tab w:val="left" w:pos="1486"/>
                <w:tab w:val="left" w:pos="1542"/>
              </w:tabs>
              <w:ind w:right="-86"/>
              <w:rPr>
                <w:rFonts w:ascii="Arial" w:hAnsi="Arial" w:cs="Arial"/>
                <w:b/>
              </w:rPr>
            </w:pPr>
            <w:r w:rsidRPr="00AE1D26">
              <w:rPr>
                <w:rFonts w:ascii="Arial" w:hAnsi="Arial" w:cs="Arial"/>
                <w:b/>
              </w:rPr>
              <w:t>Total</w:t>
            </w:r>
          </w:p>
        </w:tc>
        <w:tc>
          <w:tcPr>
            <w:tcW w:w="1456" w:type="dxa"/>
            <w:vAlign w:val="center"/>
          </w:tcPr>
          <w:p w:rsidR="00905A16" w:rsidRPr="00AE1D26" w:rsidRDefault="00905A16" w:rsidP="00F27DA5">
            <w:pPr>
              <w:jc w:val="center"/>
              <w:rPr>
                <w:rFonts w:ascii="Arial" w:hAnsi="Arial" w:cs="Arial"/>
                <w:bCs/>
              </w:rPr>
            </w:pPr>
            <w:r>
              <w:rPr>
                <w:rFonts w:ascii="Arial" w:hAnsi="Arial" w:cs="Arial"/>
                <w:bCs/>
              </w:rPr>
              <w:t>1800h</w:t>
            </w:r>
          </w:p>
        </w:tc>
        <w:tc>
          <w:tcPr>
            <w:tcW w:w="1386" w:type="dxa"/>
            <w:vAlign w:val="center"/>
          </w:tcPr>
          <w:p w:rsidR="00905A16" w:rsidRPr="00AE1D26" w:rsidRDefault="00905A16" w:rsidP="00F27DA5">
            <w:pPr>
              <w:jc w:val="center"/>
              <w:rPr>
                <w:rFonts w:ascii="Arial" w:hAnsi="Arial" w:cs="Arial"/>
                <w:bCs/>
              </w:rPr>
            </w:pPr>
            <w:r>
              <w:rPr>
                <w:rFonts w:ascii="Arial" w:hAnsi="Arial" w:cs="Arial"/>
                <w:bCs/>
              </w:rPr>
              <w:t>900h</w:t>
            </w:r>
          </w:p>
        </w:tc>
        <w:tc>
          <w:tcPr>
            <w:tcW w:w="1457" w:type="dxa"/>
            <w:vAlign w:val="center"/>
          </w:tcPr>
          <w:p w:rsidR="00905A16" w:rsidRPr="00AE1D26" w:rsidRDefault="00905A16" w:rsidP="00F27DA5">
            <w:pPr>
              <w:jc w:val="center"/>
              <w:rPr>
                <w:rFonts w:ascii="Arial" w:hAnsi="Arial" w:cs="Arial"/>
                <w:bCs/>
              </w:rPr>
            </w:pPr>
            <w:r>
              <w:rPr>
                <w:rFonts w:ascii="Arial" w:hAnsi="Arial" w:cs="Arial"/>
                <w:bCs/>
              </w:rPr>
              <w:t>200h</w:t>
            </w:r>
          </w:p>
        </w:tc>
        <w:tc>
          <w:tcPr>
            <w:tcW w:w="1387" w:type="dxa"/>
            <w:vAlign w:val="center"/>
          </w:tcPr>
          <w:p w:rsidR="00905A16" w:rsidRPr="00AE1D26" w:rsidRDefault="00905A16" w:rsidP="00F27DA5">
            <w:pPr>
              <w:jc w:val="center"/>
              <w:rPr>
                <w:rFonts w:ascii="Arial" w:hAnsi="Arial" w:cs="Arial"/>
                <w:bCs/>
              </w:rPr>
            </w:pPr>
            <w:r>
              <w:rPr>
                <w:rFonts w:ascii="Arial" w:hAnsi="Arial" w:cs="Arial"/>
                <w:bCs/>
              </w:rPr>
              <w:t>100h</w:t>
            </w:r>
          </w:p>
        </w:tc>
        <w:tc>
          <w:tcPr>
            <w:tcW w:w="1458" w:type="dxa"/>
            <w:vAlign w:val="center"/>
          </w:tcPr>
          <w:p w:rsidR="00905A16" w:rsidRPr="00AE1D26" w:rsidRDefault="00905A16" w:rsidP="00F27DA5">
            <w:pPr>
              <w:jc w:val="center"/>
              <w:rPr>
                <w:rFonts w:ascii="Arial" w:hAnsi="Arial" w:cs="Arial"/>
                <w:bCs/>
              </w:rPr>
            </w:pPr>
            <w:r>
              <w:rPr>
                <w:rFonts w:ascii="Arial" w:hAnsi="Arial" w:cs="Arial"/>
                <w:bCs/>
              </w:rPr>
              <w:t>3000</w:t>
            </w:r>
          </w:p>
        </w:tc>
      </w:tr>
      <w:tr w:rsidR="00905A16" w:rsidRPr="00AE1D26" w:rsidTr="00F27DA5">
        <w:tc>
          <w:tcPr>
            <w:tcW w:w="2518" w:type="dxa"/>
            <w:vAlign w:val="center"/>
          </w:tcPr>
          <w:p w:rsidR="00905A16" w:rsidRPr="00AE1D26" w:rsidRDefault="00905A16" w:rsidP="00F27DA5">
            <w:pPr>
              <w:tabs>
                <w:tab w:val="left" w:pos="1486"/>
                <w:tab w:val="left" w:pos="1542"/>
              </w:tabs>
              <w:ind w:right="-86"/>
              <w:rPr>
                <w:rFonts w:ascii="Arial" w:hAnsi="Arial" w:cs="Arial"/>
                <w:b/>
              </w:rPr>
            </w:pPr>
            <w:r w:rsidRPr="00AE1D26">
              <w:rPr>
                <w:rFonts w:ascii="Arial" w:hAnsi="Arial" w:cs="Arial"/>
                <w:b/>
              </w:rPr>
              <w:t>Crédits</w:t>
            </w:r>
          </w:p>
        </w:tc>
        <w:tc>
          <w:tcPr>
            <w:tcW w:w="1456" w:type="dxa"/>
          </w:tcPr>
          <w:p w:rsidR="00905A16" w:rsidRDefault="00905A16" w:rsidP="00F27DA5">
            <w:pPr>
              <w:pStyle w:val="TableParagraph"/>
              <w:spacing w:before="42" w:line="240" w:lineRule="auto"/>
              <w:ind w:left="280" w:right="272"/>
              <w:jc w:val="center"/>
              <w:rPr>
                <w:sz w:val="24"/>
              </w:rPr>
            </w:pPr>
            <w:r>
              <w:rPr>
                <w:sz w:val="24"/>
              </w:rPr>
              <w:t>72</w:t>
            </w:r>
          </w:p>
        </w:tc>
        <w:tc>
          <w:tcPr>
            <w:tcW w:w="1386" w:type="dxa"/>
          </w:tcPr>
          <w:p w:rsidR="00905A16" w:rsidRDefault="00905A16" w:rsidP="00F27DA5">
            <w:pPr>
              <w:pStyle w:val="TableParagraph"/>
              <w:spacing w:before="42" w:line="240" w:lineRule="auto"/>
              <w:ind w:left="106" w:right="101"/>
              <w:jc w:val="center"/>
              <w:rPr>
                <w:sz w:val="24"/>
              </w:rPr>
            </w:pPr>
            <w:r>
              <w:rPr>
                <w:sz w:val="24"/>
              </w:rPr>
              <w:t>36</w:t>
            </w:r>
          </w:p>
        </w:tc>
        <w:tc>
          <w:tcPr>
            <w:tcW w:w="1457" w:type="dxa"/>
          </w:tcPr>
          <w:p w:rsidR="00905A16" w:rsidRDefault="00905A16" w:rsidP="00F27DA5">
            <w:pPr>
              <w:pStyle w:val="TableParagraph"/>
              <w:spacing w:before="42" w:line="240" w:lineRule="auto"/>
              <w:ind w:right="85"/>
              <w:jc w:val="center"/>
              <w:rPr>
                <w:sz w:val="24"/>
              </w:rPr>
            </w:pPr>
            <w:r>
              <w:rPr>
                <w:sz w:val="24"/>
              </w:rPr>
              <w:t>8</w:t>
            </w:r>
          </w:p>
        </w:tc>
        <w:tc>
          <w:tcPr>
            <w:tcW w:w="1387" w:type="dxa"/>
          </w:tcPr>
          <w:p w:rsidR="00905A16" w:rsidRDefault="00905A16" w:rsidP="00F27DA5">
            <w:pPr>
              <w:pStyle w:val="TableParagraph"/>
              <w:spacing w:before="42" w:line="240" w:lineRule="auto"/>
              <w:ind w:left="4"/>
              <w:jc w:val="center"/>
              <w:rPr>
                <w:sz w:val="24"/>
              </w:rPr>
            </w:pPr>
            <w:r>
              <w:rPr>
                <w:sz w:val="24"/>
              </w:rPr>
              <w:t>4</w:t>
            </w:r>
          </w:p>
        </w:tc>
        <w:tc>
          <w:tcPr>
            <w:tcW w:w="1458" w:type="dxa"/>
            <w:shd w:val="clear" w:color="auto" w:fill="A6A6A6"/>
            <w:vAlign w:val="center"/>
          </w:tcPr>
          <w:p w:rsidR="00905A16" w:rsidRPr="00AE1D26" w:rsidRDefault="00905A16" w:rsidP="00F27DA5">
            <w:pPr>
              <w:ind w:right="282"/>
              <w:jc w:val="center"/>
              <w:rPr>
                <w:rFonts w:ascii="Arial" w:hAnsi="Arial" w:cs="Arial"/>
                <w:b/>
              </w:rPr>
            </w:pPr>
            <w:r w:rsidRPr="00AE1D26">
              <w:rPr>
                <w:rFonts w:ascii="Arial" w:hAnsi="Arial" w:cs="Arial"/>
                <w:b/>
              </w:rPr>
              <w:t>120</w:t>
            </w:r>
          </w:p>
        </w:tc>
      </w:tr>
      <w:tr w:rsidR="00905A16" w:rsidRPr="00AE1D26" w:rsidTr="00F27DA5">
        <w:tc>
          <w:tcPr>
            <w:tcW w:w="2518" w:type="dxa"/>
            <w:vAlign w:val="center"/>
          </w:tcPr>
          <w:p w:rsidR="00905A16" w:rsidRPr="00AE1D26" w:rsidRDefault="00905A16" w:rsidP="00F27DA5">
            <w:pPr>
              <w:tabs>
                <w:tab w:val="left" w:pos="1486"/>
                <w:tab w:val="left" w:pos="1542"/>
              </w:tabs>
              <w:ind w:left="78" w:right="-86"/>
              <w:rPr>
                <w:rFonts w:ascii="Arial" w:hAnsi="Arial" w:cs="Arial"/>
                <w:b/>
              </w:rPr>
            </w:pPr>
            <w:r w:rsidRPr="00AE1D26">
              <w:rPr>
                <w:rFonts w:ascii="Arial" w:hAnsi="Arial" w:cs="Arial"/>
                <w:b/>
              </w:rPr>
              <w:t>% en crédits pour chaque UE</w:t>
            </w:r>
          </w:p>
        </w:tc>
        <w:tc>
          <w:tcPr>
            <w:tcW w:w="1456" w:type="dxa"/>
          </w:tcPr>
          <w:p w:rsidR="00905A16" w:rsidRPr="001949E0" w:rsidRDefault="00905A16" w:rsidP="00F27DA5">
            <w:pPr>
              <w:spacing w:before="42"/>
              <w:ind w:left="278" w:right="272"/>
              <w:jc w:val="center"/>
              <w:rPr>
                <w:rFonts w:eastAsia="Times New Roman"/>
                <w:szCs w:val="22"/>
                <w:lang w:eastAsia="en-US"/>
              </w:rPr>
            </w:pPr>
            <w:r w:rsidRPr="001949E0">
              <w:rPr>
                <w:rFonts w:eastAsia="Times New Roman"/>
                <w:szCs w:val="22"/>
                <w:lang w:eastAsia="en-US"/>
              </w:rPr>
              <w:t>60</w:t>
            </w:r>
            <w:r w:rsidRPr="001949E0">
              <w:rPr>
                <w:rFonts w:eastAsia="Times New Roman"/>
                <w:spacing w:val="-7"/>
                <w:szCs w:val="22"/>
                <w:lang w:eastAsia="en-US"/>
              </w:rPr>
              <w:t xml:space="preserve"> </w:t>
            </w:r>
            <w:r w:rsidRPr="001949E0">
              <w:rPr>
                <w:rFonts w:eastAsia="Times New Roman"/>
                <w:szCs w:val="22"/>
                <w:lang w:eastAsia="en-US"/>
              </w:rPr>
              <w:t>%</w:t>
            </w:r>
          </w:p>
        </w:tc>
        <w:tc>
          <w:tcPr>
            <w:tcW w:w="1386" w:type="dxa"/>
          </w:tcPr>
          <w:p w:rsidR="00905A16" w:rsidRPr="001949E0" w:rsidRDefault="00905A16" w:rsidP="00F27DA5">
            <w:pPr>
              <w:spacing w:before="42"/>
              <w:ind w:left="250"/>
              <w:rPr>
                <w:rFonts w:eastAsia="Times New Roman"/>
                <w:szCs w:val="22"/>
                <w:lang w:eastAsia="en-US"/>
              </w:rPr>
            </w:pPr>
            <w:r w:rsidRPr="001949E0">
              <w:rPr>
                <w:rFonts w:eastAsia="Times New Roman"/>
                <w:szCs w:val="22"/>
                <w:lang w:eastAsia="en-US"/>
              </w:rPr>
              <w:t>30</w:t>
            </w:r>
            <w:r w:rsidRPr="001949E0">
              <w:rPr>
                <w:rFonts w:eastAsia="Times New Roman"/>
                <w:spacing w:val="-7"/>
                <w:szCs w:val="22"/>
                <w:lang w:eastAsia="en-US"/>
              </w:rPr>
              <w:t xml:space="preserve"> </w:t>
            </w:r>
            <w:r w:rsidRPr="001949E0">
              <w:rPr>
                <w:rFonts w:eastAsia="Times New Roman"/>
                <w:szCs w:val="22"/>
                <w:lang w:eastAsia="en-US"/>
              </w:rPr>
              <w:t>%</w:t>
            </w:r>
          </w:p>
        </w:tc>
        <w:tc>
          <w:tcPr>
            <w:tcW w:w="1457" w:type="dxa"/>
          </w:tcPr>
          <w:p w:rsidR="00905A16" w:rsidRPr="001949E0" w:rsidRDefault="00905A16" w:rsidP="00F27DA5">
            <w:pPr>
              <w:spacing w:before="42"/>
              <w:ind w:left="209" w:right="205"/>
              <w:jc w:val="center"/>
              <w:rPr>
                <w:rFonts w:eastAsia="Times New Roman"/>
                <w:szCs w:val="22"/>
                <w:lang w:eastAsia="en-US"/>
              </w:rPr>
            </w:pPr>
            <w:r w:rsidRPr="001949E0">
              <w:rPr>
                <w:rFonts w:eastAsia="Times New Roman"/>
                <w:szCs w:val="22"/>
                <w:lang w:eastAsia="en-US"/>
              </w:rPr>
              <w:t>6,67</w:t>
            </w:r>
            <w:r w:rsidRPr="001949E0">
              <w:rPr>
                <w:rFonts w:eastAsia="Times New Roman"/>
                <w:spacing w:val="-9"/>
                <w:szCs w:val="22"/>
                <w:lang w:eastAsia="en-US"/>
              </w:rPr>
              <w:t xml:space="preserve"> </w:t>
            </w:r>
            <w:r w:rsidRPr="001949E0">
              <w:rPr>
                <w:rFonts w:eastAsia="Times New Roman"/>
                <w:szCs w:val="22"/>
                <w:lang w:eastAsia="en-US"/>
              </w:rPr>
              <w:t>%</w:t>
            </w:r>
          </w:p>
        </w:tc>
        <w:tc>
          <w:tcPr>
            <w:tcW w:w="1387" w:type="dxa"/>
          </w:tcPr>
          <w:p w:rsidR="00905A16" w:rsidRPr="001949E0" w:rsidRDefault="00905A16" w:rsidP="00F27DA5">
            <w:pPr>
              <w:spacing w:before="42"/>
              <w:ind w:left="234" w:right="230"/>
              <w:jc w:val="center"/>
              <w:rPr>
                <w:rFonts w:eastAsia="Times New Roman"/>
                <w:szCs w:val="22"/>
                <w:lang w:eastAsia="en-US"/>
              </w:rPr>
            </w:pPr>
            <w:r w:rsidRPr="001949E0">
              <w:rPr>
                <w:rFonts w:eastAsia="Times New Roman"/>
                <w:szCs w:val="22"/>
                <w:lang w:eastAsia="en-US"/>
              </w:rPr>
              <w:t>3,33%</w:t>
            </w:r>
          </w:p>
        </w:tc>
        <w:tc>
          <w:tcPr>
            <w:tcW w:w="1458" w:type="dxa"/>
          </w:tcPr>
          <w:p w:rsidR="00905A16" w:rsidRPr="001949E0" w:rsidRDefault="00905A16" w:rsidP="00F27DA5">
            <w:pPr>
              <w:spacing w:before="1"/>
              <w:ind w:left="287"/>
              <w:rPr>
                <w:rFonts w:eastAsia="Times New Roman"/>
                <w:szCs w:val="22"/>
                <w:lang w:eastAsia="en-US"/>
              </w:rPr>
            </w:pPr>
            <w:r w:rsidRPr="001949E0">
              <w:rPr>
                <w:rFonts w:eastAsia="Times New Roman"/>
                <w:szCs w:val="22"/>
                <w:lang w:eastAsia="en-US"/>
              </w:rPr>
              <w:t>100%</w:t>
            </w:r>
          </w:p>
        </w:tc>
      </w:tr>
    </w:tbl>
    <w:p w:rsidR="00905A16" w:rsidRPr="00AE1D26" w:rsidRDefault="00905A16" w:rsidP="00905A16">
      <w:pPr>
        <w:rPr>
          <w:rFonts w:ascii="Arial" w:hAnsi="Arial" w:cs="Arial"/>
          <w:bCs/>
        </w:rPr>
      </w:pPr>
    </w:p>
    <w:p w:rsidR="00905A16" w:rsidRDefault="00905A16" w:rsidP="00905A16">
      <w:pPr>
        <w:rPr>
          <w:rFonts w:ascii="Arial" w:hAnsi="Arial" w:cs="Arial"/>
          <w:b/>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Pr="00AE1D26" w:rsidRDefault="00636173" w:rsidP="00FB60AB">
      <w:pPr>
        <w:rPr>
          <w:rFonts w:ascii="Arial" w:hAnsi="Arial" w:cs="Arial"/>
          <w:sz w:val="32"/>
          <w:szCs w:val="32"/>
        </w:rPr>
      </w:pPr>
    </w:p>
    <w:p w:rsidR="00636173" w:rsidRDefault="00905A16" w:rsidP="00FB60AB">
      <w:pPr>
        <w:rPr>
          <w:rFonts w:ascii="Arial" w:hAnsi="Arial" w:cs="Arial"/>
          <w:sz w:val="32"/>
          <w:szCs w:val="32"/>
        </w:rPr>
      </w:pPr>
      <w:r>
        <w:rPr>
          <w:rFonts w:ascii="Arial" w:hAnsi="Arial" w:cs="Arial"/>
          <w:sz w:val="32"/>
          <w:szCs w:val="32"/>
        </w:rPr>
        <w:br w:type="page"/>
      </w:r>
    </w:p>
    <w:p w:rsidR="00710E72" w:rsidRDefault="00710E72" w:rsidP="00FB60AB">
      <w:pPr>
        <w:rPr>
          <w:rFonts w:ascii="Arial" w:hAnsi="Arial" w:cs="Arial"/>
          <w:sz w:val="32"/>
          <w:szCs w:val="32"/>
        </w:rPr>
      </w:pPr>
    </w:p>
    <w:p w:rsidR="00710E72" w:rsidRDefault="00710E72" w:rsidP="00FB60AB">
      <w:pPr>
        <w:rPr>
          <w:rFonts w:ascii="Arial" w:hAnsi="Arial" w:cs="Arial"/>
          <w:sz w:val="32"/>
          <w:szCs w:val="32"/>
        </w:rPr>
      </w:pPr>
    </w:p>
    <w:p w:rsidR="00710E72" w:rsidRDefault="00710E72" w:rsidP="00FB60AB">
      <w:pPr>
        <w:rPr>
          <w:rFonts w:ascii="Arial" w:hAnsi="Arial" w:cs="Arial"/>
          <w:sz w:val="32"/>
          <w:szCs w:val="32"/>
        </w:rPr>
      </w:pPr>
    </w:p>
    <w:p w:rsidR="00710E72" w:rsidRPr="00AE1D26" w:rsidRDefault="00710E72" w:rsidP="00FB60AB">
      <w:pPr>
        <w:rPr>
          <w:rFonts w:ascii="Arial" w:hAnsi="Arial" w:cs="Arial"/>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905A16" w:rsidRDefault="00905A16" w:rsidP="00AB2A04">
      <w:pPr>
        <w:jc w:val="center"/>
        <w:rPr>
          <w:rFonts w:ascii="Arial" w:hAnsi="Arial" w:cs="Arial"/>
          <w:b/>
          <w:sz w:val="32"/>
          <w:szCs w:val="32"/>
        </w:rPr>
      </w:pPr>
    </w:p>
    <w:p w:rsidR="00636173" w:rsidRPr="00AE1D26" w:rsidRDefault="00D6065D" w:rsidP="00AB2A04">
      <w:pPr>
        <w:jc w:val="center"/>
        <w:rPr>
          <w:rFonts w:ascii="Arial" w:hAnsi="Arial" w:cs="Arial"/>
          <w:b/>
          <w:sz w:val="32"/>
          <w:szCs w:val="32"/>
        </w:rPr>
      </w:pPr>
      <w:r w:rsidRPr="00AE1D26">
        <w:rPr>
          <w:rFonts w:ascii="Arial" w:hAnsi="Arial" w:cs="Arial"/>
          <w:b/>
          <w:sz w:val="32"/>
          <w:szCs w:val="32"/>
        </w:rPr>
        <w:t>I</w:t>
      </w:r>
      <w:r w:rsidR="00AB2A04" w:rsidRPr="00AE1D26">
        <w:rPr>
          <w:rFonts w:ascii="Arial" w:hAnsi="Arial" w:cs="Arial"/>
          <w:b/>
          <w:sz w:val="32"/>
          <w:szCs w:val="32"/>
        </w:rPr>
        <w:t>II</w:t>
      </w:r>
      <w:r w:rsidRPr="00AE1D26">
        <w:rPr>
          <w:rFonts w:ascii="Arial" w:hAnsi="Arial" w:cs="Arial"/>
          <w:b/>
          <w:sz w:val="32"/>
          <w:szCs w:val="32"/>
        </w:rPr>
        <w:t xml:space="preserve"> - </w:t>
      </w:r>
      <w:r w:rsidR="00F220C7" w:rsidRPr="00AE1D26">
        <w:rPr>
          <w:rFonts w:ascii="Arial" w:hAnsi="Arial" w:cs="Arial"/>
          <w:b/>
          <w:sz w:val="32"/>
          <w:szCs w:val="32"/>
        </w:rPr>
        <w:t>Programme détaillé par matière</w:t>
      </w:r>
    </w:p>
    <w:p w:rsidR="00636173" w:rsidRPr="00AE1D26" w:rsidRDefault="00F220C7" w:rsidP="00FB60AB">
      <w:pPr>
        <w:jc w:val="center"/>
        <w:rPr>
          <w:rFonts w:ascii="Arial" w:hAnsi="Arial" w:cs="Arial"/>
          <w:bCs/>
          <w:sz w:val="28"/>
          <w:szCs w:val="28"/>
        </w:rPr>
      </w:pPr>
      <w:r w:rsidRPr="00AE1D26">
        <w:rPr>
          <w:rFonts w:ascii="Arial" w:hAnsi="Arial" w:cs="Arial"/>
          <w:bCs/>
          <w:sz w:val="28"/>
          <w:szCs w:val="28"/>
        </w:rPr>
        <w:t>(1 fiche détaillée par matière)</w:t>
      </w:r>
    </w:p>
    <w:p w:rsidR="00636173" w:rsidRPr="00AE1D26" w:rsidRDefault="00636173" w:rsidP="00FB60AB">
      <w:pPr>
        <w:jc w:val="center"/>
        <w:rPr>
          <w:rFonts w:ascii="Arial" w:hAnsi="Arial" w:cs="Arial"/>
          <w:b/>
          <w:sz w:val="32"/>
          <w:szCs w:val="32"/>
        </w:rPr>
      </w:pPr>
    </w:p>
    <w:p w:rsidR="00636173" w:rsidRPr="00AE1D26" w:rsidRDefault="00636173" w:rsidP="00FB60AB">
      <w:pPr>
        <w:jc w:val="center"/>
        <w:rPr>
          <w:rFonts w:ascii="Arial" w:hAnsi="Arial" w:cs="Arial"/>
          <w:b/>
          <w:sz w:val="32"/>
          <w:szCs w:val="32"/>
        </w:rPr>
      </w:pPr>
    </w:p>
    <w:p w:rsidR="00710E72" w:rsidRDefault="00710E72">
      <w:pPr>
        <w:rPr>
          <w:rFonts w:ascii="Arial" w:hAnsi="Arial" w:cs="Arial"/>
          <w:b/>
          <w:sz w:val="32"/>
          <w:szCs w:val="32"/>
        </w:rPr>
      </w:pPr>
      <w:r>
        <w:rPr>
          <w:rFonts w:ascii="Arial" w:hAnsi="Arial" w:cs="Arial"/>
          <w:b/>
          <w:sz w:val="32"/>
          <w:szCs w:val="32"/>
        </w:rPr>
        <w:br w:type="page"/>
      </w:r>
    </w:p>
    <w:p w:rsidR="00837A40" w:rsidRPr="00710E72" w:rsidRDefault="00837A40" w:rsidP="00710E72">
      <w:pPr>
        <w:jc w:val="both"/>
        <w:rPr>
          <w:b/>
          <w:bCs/>
        </w:rPr>
      </w:pPr>
      <w:r w:rsidRPr="00710E72">
        <w:rPr>
          <w:b/>
          <w:bCs/>
        </w:rPr>
        <w:t>Semestre 01 :</w:t>
      </w:r>
    </w:p>
    <w:p w:rsidR="00837A40" w:rsidRPr="00710E72" w:rsidRDefault="00837A40" w:rsidP="00710E72">
      <w:pPr>
        <w:pStyle w:val="Titre5"/>
        <w:spacing w:before="139"/>
        <w:jc w:val="both"/>
        <w:rPr>
          <w:i w:val="0"/>
          <w:iCs w:val="0"/>
          <w:sz w:val="24"/>
          <w:szCs w:val="24"/>
        </w:rPr>
      </w:pPr>
      <w:r w:rsidRPr="00710E72">
        <w:rPr>
          <w:i w:val="0"/>
          <w:iCs w:val="0"/>
          <w:sz w:val="24"/>
          <w:szCs w:val="24"/>
        </w:rPr>
        <w:t>Unité d’enseignement</w:t>
      </w:r>
      <w:r w:rsidRPr="00710E72">
        <w:rPr>
          <w:i w:val="0"/>
          <w:iCs w:val="0"/>
          <w:spacing w:val="-3"/>
          <w:sz w:val="24"/>
          <w:szCs w:val="24"/>
        </w:rPr>
        <w:t xml:space="preserve"> </w:t>
      </w:r>
      <w:r w:rsidRPr="00710E72">
        <w:rPr>
          <w:i w:val="0"/>
          <w:iCs w:val="0"/>
          <w:sz w:val="24"/>
          <w:szCs w:val="24"/>
        </w:rPr>
        <w:t>:</w:t>
      </w:r>
      <w:r w:rsidRPr="00710E72">
        <w:rPr>
          <w:i w:val="0"/>
          <w:iCs w:val="0"/>
          <w:spacing w:val="-5"/>
          <w:sz w:val="24"/>
          <w:szCs w:val="24"/>
        </w:rPr>
        <w:t xml:space="preserve"> </w:t>
      </w:r>
      <w:r w:rsidRPr="00710E72">
        <w:rPr>
          <w:i w:val="0"/>
          <w:iCs w:val="0"/>
          <w:sz w:val="24"/>
          <w:szCs w:val="24"/>
        </w:rPr>
        <w:t>(UEF)1</w:t>
      </w:r>
    </w:p>
    <w:p w:rsidR="00837A40" w:rsidRPr="00710E72" w:rsidRDefault="007F05EE" w:rsidP="00710E72">
      <w:pPr>
        <w:tabs>
          <w:tab w:val="left" w:pos="574"/>
        </w:tabs>
        <w:spacing w:before="41"/>
        <w:jc w:val="both"/>
        <w:rPr>
          <w:b/>
          <w:bCs/>
        </w:rPr>
      </w:pPr>
      <w:r>
        <w:rPr>
          <w:b/>
          <w:bCs/>
        </w:rPr>
        <w:t>Matière 1</w:t>
      </w:r>
      <w:r w:rsidR="00837A40" w:rsidRPr="00710E72">
        <w:rPr>
          <w:b/>
          <w:bCs/>
        </w:rPr>
        <w:t xml:space="preserve">: Sylviculture </w:t>
      </w:r>
      <w:r w:rsidR="007F3177" w:rsidRPr="00710E72">
        <w:rPr>
          <w:b/>
          <w:bCs/>
        </w:rPr>
        <w:t>et typologie</w:t>
      </w:r>
    </w:p>
    <w:p w:rsidR="00042B9E" w:rsidRPr="00710E72" w:rsidRDefault="00837A40" w:rsidP="00710E72">
      <w:pPr>
        <w:spacing w:before="134" w:line="271" w:lineRule="auto"/>
        <w:ind w:right="5908"/>
        <w:jc w:val="both"/>
        <w:rPr>
          <w:b/>
          <w:bCs/>
        </w:rPr>
      </w:pPr>
      <w:r w:rsidRPr="00710E72">
        <w:rPr>
          <w:b/>
          <w:bCs/>
        </w:rPr>
        <w:t xml:space="preserve"> Crédits</w:t>
      </w:r>
      <w:r w:rsidRPr="00710E72">
        <w:rPr>
          <w:b/>
          <w:bCs/>
          <w:spacing w:val="1"/>
        </w:rPr>
        <w:t xml:space="preserve"> </w:t>
      </w:r>
      <w:r w:rsidRPr="00710E72">
        <w:rPr>
          <w:b/>
          <w:bCs/>
        </w:rPr>
        <w:t>:</w:t>
      </w:r>
      <w:r w:rsidR="003D1689">
        <w:rPr>
          <w:b/>
          <w:bCs/>
        </w:rPr>
        <w:t>6</w:t>
      </w:r>
    </w:p>
    <w:p w:rsidR="007F3177" w:rsidRPr="00710E72" w:rsidRDefault="00837A40" w:rsidP="00710E72">
      <w:pPr>
        <w:spacing w:before="134" w:line="271" w:lineRule="auto"/>
        <w:ind w:right="5908"/>
        <w:jc w:val="both"/>
        <w:rPr>
          <w:b/>
          <w:bCs/>
        </w:rPr>
      </w:pPr>
      <w:r w:rsidRPr="00710E72">
        <w:rPr>
          <w:b/>
          <w:bCs/>
          <w:spacing w:val="-1"/>
        </w:rPr>
        <w:t xml:space="preserve"> </w:t>
      </w:r>
      <w:r w:rsidR="007F3177" w:rsidRPr="00710E72">
        <w:rPr>
          <w:b/>
          <w:bCs/>
        </w:rPr>
        <w:t xml:space="preserve">Coefficients : </w:t>
      </w:r>
      <w:r w:rsidR="003D1689">
        <w:rPr>
          <w:b/>
          <w:bCs/>
        </w:rPr>
        <w:t>3</w:t>
      </w:r>
    </w:p>
    <w:p w:rsidR="007F3177" w:rsidRPr="00710E72" w:rsidRDefault="007F3177" w:rsidP="00710E72">
      <w:pPr>
        <w:jc w:val="both"/>
      </w:pPr>
      <w:r w:rsidRPr="00710E72">
        <w:t xml:space="preserve"> </w:t>
      </w:r>
      <w:r w:rsidRPr="00710E72">
        <w:rPr>
          <w:b/>
          <w:bCs/>
        </w:rPr>
        <w:t>Objectifs de l’enseignement</w:t>
      </w:r>
      <w:r w:rsidRPr="00710E72">
        <w:t> </w:t>
      </w:r>
      <w:r w:rsidR="007F05EE" w:rsidRPr="00710E72">
        <w:t>: Fournir</w:t>
      </w:r>
      <w:r w:rsidRPr="00710E72">
        <w:t xml:space="preserve"> les connaissances nécessaires à la compréhension de la sylviculture, des objectifs et des Contraintes d'une gestion durable en forêt, sur la base des recherches les plus récentes. La sylviculture est un outil important pour l’aménagement des forêts naturelles. </w:t>
      </w:r>
    </w:p>
    <w:p w:rsidR="007F3177" w:rsidRPr="00710E72" w:rsidRDefault="007F3177" w:rsidP="00710E72">
      <w:pPr>
        <w:jc w:val="both"/>
      </w:pPr>
      <w:r w:rsidRPr="00710E72">
        <w:rPr>
          <w:b/>
          <w:bCs/>
        </w:rPr>
        <w:t>Connaissances préalables recommandées</w:t>
      </w:r>
      <w:r w:rsidRPr="00710E72">
        <w:t> </w:t>
      </w:r>
      <w:r w:rsidR="007F05EE" w:rsidRPr="00710E72">
        <w:t>: Sylviculture</w:t>
      </w:r>
      <w:r w:rsidRPr="00710E72">
        <w:t xml:space="preserve"> (licence), dendrologie, dendrométrie, échantillonnage, statistiques Contenu de la matière : </w:t>
      </w:r>
    </w:p>
    <w:p w:rsidR="00AA0386" w:rsidRDefault="007F3177" w:rsidP="00710E72">
      <w:pPr>
        <w:jc w:val="both"/>
        <w:rPr>
          <w:b/>
          <w:bCs/>
        </w:rPr>
      </w:pPr>
      <w:r w:rsidRPr="003D1689">
        <w:rPr>
          <w:b/>
          <w:bCs/>
        </w:rPr>
        <w:t xml:space="preserve">• Contenu détaillé du programme en présentiel </w:t>
      </w:r>
    </w:p>
    <w:p w:rsidR="003D1689" w:rsidRPr="003D1689" w:rsidRDefault="003D1689" w:rsidP="00710E72">
      <w:pPr>
        <w:jc w:val="both"/>
        <w:rPr>
          <w:b/>
          <w:bCs/>
        </w:rPr>
      </w:pPr>
    </w:p>
    <w:p w:rsidR="007F3177" w:rsidRPr="003D1689" w:rsidRDefault="003D1689" w:rsidP="00710E72">
      <w:pPr>
        <w:jc w:val="both"/>
        <w:rPr>
          <w:b/>
          <w:bCs/>
        </w:rPr>
      </w:pPr>
      <w:r w:rsidRPr="003D1689">
        <w:rPr>
          <w:b/>
          <w:bCs/>
        </w:rPr>
        <w:t xml:space="preserve">1. Rappels Sur La Sylviculture Générale </w:t>
      </w:r>
    </w:p>
    <w:p w:rsidR="007F3177" w:rsidRPr="00710E72" w:rsidRDefault="007F3177" w:rsidP="00710E72">
      <w:pPr>
        <w:jc w:val="both"/>
      </w:pPr>
      <w:r w:rsidRPr="00710E72">
        <w:t xml:space="preserve"> Régimes </w:t>
      </w:r>
    </w:p>
    <w:p w:rsidR="007F3177" w:rsidRPr="00710E72" w:rsidRDefault="007F3177" w:rsidP="00710E72">
      <w:pPr>
        <w:jc w:val="both"/>
      </w:pPr>
      <w:r w:rsidRPr="00710E72">
        <w:t xml:space="preserve">Soins sylvicoles </w:t>
      </w:r>
    </w:p>
    <w:p w:rsidR="007F3177" w:rsidRPr="00710E72" w:rsidRDefault="007F3177" w:rsidP="00710E72">
      <w:pPr>
        <w:jc w:val="both"/>
      </w:pPr>
      <w:r w:rsidRPr="00710E72">
        <w:t>Régénération naturelle</w:t>
      </w:r>
    </w:p>
    <w:p w:rsidR="007F3177" w:rsidRPr="003D1689" w:rsidRDefault="003D1689" w:rsidP="00710E72">
      <w:pPr>
        <w:jc w:val="both"/>
        <w:rPr>
          <w:b/>
          <w:bCs/>
        </w:rPr>
      </w:pPr>
      <w:r w:rsidRPr="003D1689">
        <w:rPr>
          <w:b/>
          <w:bCs/>
        </w:rPr>
        <w:t xml:space="preserve">2. Évaluation De La Naturalité D’une Foret </w:t>
      </w:r>
    </w:p>
    <w:p w:rsidR="007F3177" w:rsidRPr="00710E72" w:rsidRDefault="007F3177" w:rsidP="00710E72">
      <w:pPr>
        <w:jc w:val="both"/>
      </w:pPr>
      <w:r w:rsidRPr="00710E72">
        <w:t xml:space="preserve"> Méthodologie et Approche générale</w:t>
      </w:r>
    </w:p>
    <w:p w:rsidR="007F3177" w:rsidRPr="00710E72" w:rsidRDefault="007F3177" w:rsidP="00710E72">
      <w:pPr>
        <w:jc w:val="both"/>
      </w:pPr>
      <w:r w:rsidRPr="00710E72">
        <w:t xml:space="preserve"> Les classes de naturalité </w:t>
      </w:r>
    </w:p>
    <w:p w:rsidR="007F3177" w:rsidRPr="00710E72" w:rsidRDefault="007F3177" w:rsidP="00710E72">
      <w:pPr>
        <w:jc w:val="both"/>
      </w:pPr>
      <w:r w:rsidRPr="00710E72">
        <w:t xml:space="preserve"> Peuplements naturels intacts </w:t>
      </w:r>
    </w:p>
    <w:p w:rsidR="007F3177" w:rsidRPr="00710E72" w:rsidRDefault="007F3177" w:rsidP="00710E72">
      <w:pPr>
        <w:jc w:val="both"/>
      </w:pPr>
      <w:r w:rsidRPr="00710E72">
        <w:t xml:space="preserve"> Peuplements naturels aménagés </w:t>
      </w:r>
    </w:p>
    <w:p w:rsidR="007F3177" w:rsidRPr="00710E72" w:rsidRDefault="007F3177" w:rsidP="00710E72">
      <w:pPr>
        <w:jc w:val="both"/>
      </w:pPr>
      <w:r w:rsidRPr="00710E72">
        <w:t xml:space="preserve"> Peuplements semi-naturels</w:t>
      </w:r>
    </w:p>
    <w:p w:rsidR="007F3177" w:rsidRPr="00710E72" w:rsidRDefault="007F3177" w:rsidP="00710E72">
      <w:pPr>
        <w:jc w:val="both"/>
      </w:pPr>
      <w:r w:rsidRPr="00710E72">
        <w:t xml:space="preserve"> Peuplements altérés</w:t>
      </w:r>
    </w:p>
    <w:p w:rsidR="007F3177" w:rsidRPr="00710E72" w:rsidRDefault="007F3177" w:rsidP="00710E72">
      <w:pPr>
        <w:jc w:val="both"/>
      </w:pPr>
      <w:r w:rsidRPr="00710E72">
        <w:t xml:space="preserve"> Peuplements artificiels</w:t>
      </w:r>
    </w:p>
    <w:p w:rsidR="007F3177" w:rsidRPr="00710E72" w:rsidRDefault="007F3177" w:rsidP="00710E72">
      <w:pPr>
        <w:jc w:val="both"/>
      </w:pPr>
      <w:r w:rsidRPr="00710E72">
        <w:t xml:space="preserve"> Naturalité et attributs clés des peuplements</w:t>
      </w:r>
    </w:p>
    <w:p w:rsidR="007F3177" w:rsidRPr="00710E72" w:rsidRDefault="007F3177" w:rsidP="00710E72">
      <w:pPr>
        <w:jc w:val="both"/>
      </w:pPr>
      <w:r w:rsidRPr="00710E72">
        <w:t xml:space="preserve">Attribut A : Bois mort </w:t>
      </w:r>
    </w:p>
    <w:p w:rsidR="007F3177" w:rsidRPr="00710E72" w:rsidRDefault="007F3177" w:rsidP="00710E72">
      <w:pPr>
        <w:jc w:val="both"/>
      </w:pPr>
      <w:r w:rsidRPr="00710E72">
        <w:t xml:space="preserve">Attribut B : Composition forestière </w:t>
      </w:r>
    </w:p>
    <w:p w:rsidR="007F3177" w:rsidRPr="00710E72" w:rsidRDefault="007F3177" w:rsidP="00710E72">
      <w:pPr>
        <w:jc w:val="both"/>
      </w:pPr>
      <w:r w:rsidRPr="00710E72">
        <w:t>Attribut C : Structure du peuplement</w:t>
      </w:r>
    </w:p>
    <w:p w:rsidR="007F3177" w:rsidRPr="00710E72" w:rsidRDefault="007F3177" w:rsidP="00710E72">
      <w:pPr>
        <w:jc w:val="both"/>
      </w:pPr>
      <w:r w:rsidRPr="00710E72">
        <w:t>Attribut D : Humus et sol</w:t>
      </w:r>
    </w:p>
    <w:p w:rsidR="007F3177" w:rsidRPr="00710E72" w:rsidRDefault="007F3177" w:rsidP="00710E72">
      <w:pPr>
        <w:jc w:val="both"/>
      </w:pPr>
      <w:r w:rsidRPr="00710E72">
        <w:t xml:space="preserve">Espèces focales </w:t>
      </w:r>
    </w:p>
    <w:p w:rsidR="007F3177" w:rsidRPr="003D1689" w:rsidRDefault="003D1689" w:rsidP="00710E72">
      <w:pPr>
        <w:jc w:val="both"/>
        <w:rPr>
          <w:b/>
          <w:bCs/>
        </w:rPr>
      </w:pPr>
      <w:r w:rsidRPr="003D1689">
        <w:rPr>
          <w:b/>
          <w:bCs/>
        </w:rPr>
        <w:t xml:space="preserve">3. Les Principales Méthodes Sylvicoles Utilisées En Foret Naturelle </w:t>
      </w:r>
    </w:p>
    <w:p w:rsidR="007F3177" w:rsidRPr="00710E72" w:rsidRDefault="007F3177" w:rsidP="00710E72">
      <w:pPr>
        <w:spacing w:before="134" w:line="271" w:lineRule="auto"/>
        <w:ind w:right="5908"/>
        <w:jc w:val="both"/>
      </w:pPr>
      <w:r w:rsidRPr="00710E72">
        <w:t xml:space="preserve">Les méthodes de futaie irrégulière </w:t>
      </w:r>
    </w:p>
    <w:p w:rsidR="007F3177" w:rsidRPr="00710E72" w:rsidRDefault="007F3177" w:rsidP="00710E72">
      <w:pPr>
        <w:spacing w:before="134" w:line="271" w:lineRule="auto"/>
        <w:ind w:right="5908"/>
        <w:jc w:val="both"/>
      </w:pPr>
      <w:r w:rsidRPr="00710E72">
        <w:t xml:space="preserve">Les méthodes de conversion en futaie régulière </w:t>
      </w:r>
    </w:p>
    <w:p w:rsidR="007F3177" w:rsidRPr="00710E72" w:rsidRDefault="007F3177" w:rsidP="00710E72">
      <w:pPr>
        <w:spacing w:before="134" w:line="271" w:lineRule="auto"/>
        <w:ind w:right="5908"/>
        <w:jc w:val="both"/>
      </w:pPr>
      <w:r w:rsidRPr="00710E72">
        <w:t>Futaie régulière ou irrégulière</w:t>
      </w:r>
    </w:p>
    <w:p w:rsidR="007F3177" w:rsidRPr="00710E72" w:rsidRDefault="007F3177" w:rsidP="00710E72">
      <w:pPr>
        <w:spacing w:before="134" w:line="271" w:lineRule="auto"/>
        <w:ind w:right="5908"/>
        <w:jc w:val="both"/>
      </w:pPr>
      <w:r w:rsidRPr="00710E72">
        <w:t xml:space="preserve">Les éclaircies en forêt naturelle </w:t>
      </w:r>
    </w:p>
    <w:p w:rsidR="007F3177" w:rsidRPr="00710E72" w:rsidRDefault="007F3177" w:rsidP="00710E72">
      <w:pPr>
        <w:spacing w:before="134" w:line="271" w:lineRule="auto"/>
        <w:ind w:right="5908"/>
        <w:jc w:val="both"/>
      </w:pPr>
      <w:r w:rsidRPr="00710E72">
        <w:t xml:space="preserve">Les techniques d'éclaircie </w:t>
      </w:r>
    </w:p>
    <w:p w:rsidR="007F3177" w:rsidRPr="00710E72" w:rsidRDefault="007F3177" w:rsidP="00710E72">
      <w:pPr>
        <w:spacing w:before="134" w:line="271" w:lineRule="auto"/>
        <w:ind w:right="5908"/>
        <w:jc w:val="both"/>
      </w:pPr>
      <w:r w:rsidRPr="00710E72">
        <w:t xml:space="preserve">Les méthodes d'éclaircie par dévitalisation </w:t>
      </w:r>
    </w:p>
    <w:p w:rsidR="007F3177" w:rsidRPr="00710E72" w:rsidRDefault="007F3177" w:rsidP="00710E72">
      <w:pPr>
        <w:spacing w:before="134" w:line="271" w:lineRule="auto"/>
        <w:ind w:right="5908"/>
        <w:jc w:val="both"/>
      </w:pPr>
      <w:r w:rsidRPr="00710E72">
        <w:t>Les méthodes d'éclaircie par abattage</w:t>
      </w:r>
    </w:p>
    <w:p w:rsidR="003D1689" w:rsidRDefault="007F3177" w:rsidP="003D1689">
      <w:pPr>
        <w:jc w:val="both"/>
      </w:pPr>
      <w:r w:rsidRPr="00710E72">
        <w:t xml:space="preserve">Réaction des peuplements de forêt naturelle à l'éclaircie </w:t>
      </w:r>
    </w:p>
    <w:p w:rsidR="007F3177" w:rsidRPr="00710E72" w:rsidRDefault="007F3177" w:rsidP="003D1689">
      <w:pPr>
        <w:jc w:val="both"/>
      </w:pPr>
      <w:r w:rsidRPr="00710E72">
        <w:t xml:space="preserve"> Les périmètres expérimentaux </w:t>
      </w:r>
    </w:p>
    <w:p w:rsidR="00685A2A" w:rsidRPr="00710E72" w:rsidRDefault="007F3177" w:rsidP="00710E72">
      <w:pPr>
        <w:spacing w:before="134" w:line="271" w:lineRule="auto"/>
        <w:ind w:right="5908"/>
        <w:jc w:val="both"/>
      </w:pPr>
      <w:r w:rsidRPr="00710E72">
        <w:t xml:space="preserve"> Densité des espèces commerciales</w:t>
      </w:r>
    </w:p>
    <w:p w:rsidR="00837A40" w:rsidRPr="00710E72" w:rsidRDefault="00837A40" w:rsidP="00710E72">
      <w:pPr>
        <w:jc w:val="both"/>
        <w:rPr>
          <w:b/>
          <w:bCs/>
        </w:rPr>
      </w:pPr>
    </w:p>
    <w:p w:rsidR="00837A40" w:rsidRPr="003D1689" w:rsidRDefault="00837A40" w:rsidP="00710E72">
      <w:pPr>
        <w:jc w:val="both"/>
        <w:rPr>
          <w:b/>
          <w:bCs/>
        </w:rPr>
      </w:pPr>
      <w:r w:rsidRPr="003D1689">
        <w:rPr>
          <w:b/>
          <w:bCs/>
        </w:rPr>
        <w:t xml:space="preserve">TRAVAUX PRATIQUES </w:t>
      </w:r>
    </w:p>
    <w:p w:rsidR="00837A40" w:rsidRPr="00710E72" w:rsidRDefault="00837A40" w:rsidP="00710E72">
      <w:pPr>
        <w:jc w:val="both"/>
      </w:pPr>
      <w:r w:rsidRPr="00710E72">
        <w:t>-Mise en place d’une pépinière</w:t>
      </w:r>
    </w:p>
    <w:p w:rsidR="00837A40" w:rsidRPr="00710E72" w:rsidRDefault="00837A40" w:rsidP="00710E72">
      <w:pPr>
        <w:jc w:val="both"/>
      </w:pPr>
      <w:r w:rsidRPr="00710E72">
        <w:t>- Contrôle de la qualité germinative de la semence</w:t>
      </w:r>
    </w:p>
    <w:p w:rsidR="00837A40" w:rsidRPr="00710E72" w:rsidRDefault="00837A40" w:rsidP="00710E72">
      <w:pPr>
        <w:jc w:val="both"/>
      </w:pPr>
      <w:r w:rsidRPr="00710E72">
        <w:t>- Préparation de substrats</w:t>
      </w:r>
    </w:p>
    <w:p w:rsidR="00837A40" w:rsidRPr="00710E72" w:rsidRDefault="00837A40" w:rsidP="00710E72">
      <w:pPr>
        <w:jc w:val="both"/>
      </w:pPr>
      <w:r w:rsidRPr="00710E72">
        <w:t>- Suivi de la production de plants</w:t>
      </w:r>
    </w:p>
    <w:p w:rsidR="00837A40" w:rsidRPr="00710E72" w:rsidRDefault="00837A40" w:rsidP="00710E72">
      <w:pPr>
        <w:jc w:val="both"/>
      </w:pPr>
      <w:r w:rsidRPr="00710E72">
        <w:t>- Bilan (Rapport)</w:t>
      </w:r>
    </w:p>
    <w:p w:rsidR="00837A40" w:rsidRPr="00710E72" w:rsidRDefault="00837A40" w:rsidP="00710E72">
      <w:pPr>
        <w:jc w:val="both"/>
        <w:rPr>
          <w:b/>
          <w:bCs/>
        </w:rPr>
      </w:pPr>
    </w:p>
    <w:p w:rsidR="00837A40" w:rsidRPr="00710E72" w:rsidRDefault="00837A40" w:rsidP="00710E72">
      <w:pPr>
        <w:jc w:val="both"/>
      </w:pPr>
      <w:r w:rsidRPr="00710E72">
        <w:rPr>
          <w:b/>
          <w:bCs/>
        </w:rPr>
        <w:t>Mode d’évaluation : </w:t>
      </w:r>
      <w:r w:rsidRPr="00710E72">
        <w:t>examen (60%), continu (40%)</w:t>
      </w:r>
    </w:p>
    <w:p w:rsidR="00837A40" w:rsidRPr="00710E72" w:rsidRDefault="00837A40" w:rsidP="00710E72">
      <w:pPr>
        <w:jc w:val="both"/>
      </w:pPr>
      <w:r w:rsidRPr="00710E72">
        <w:br w:type="page"/>
      </w:r>
    </w:p>
    <w:p w:rsidR="00636173" w:rsidRPr="00710E72" w:rsidRDefault="009517F4" w:rsidP="00710E72">
      <w:pPr>
        <w:jc w:val="both"/>
        <w:rPr>
          <w:b/>
          <w:bCs/>
        </w:rPr>
      </w:pPr>
      <w:r w:rsidRPr="00710E72">
        <w:rPr>
          <w:b/>
          <w:bCs/>
        </w:rPr>
        <w:t>Semestre 01 :</w:t>
      </w:r>
    </w:p>
    <w:p w:rsidR="009517F4" w:rsidRPr="00710E72" w:rsidRDefault="009517F4" w:rsidP="00710E72">
      <w:pPr>
        <w:pStyle w:val="Titre5"/>
        <w:spacing w:before="139"/>
        <w:jc w:val="both"/>
        <w:rPr>
          <w:i w:val="0"/>
          <w:iCs w:val="0"/>
          <w:sz w:val="24"/>
          <w:szCs w:val="24"/>
        </w:rPr>
      </w:pPr>
      <w:r w:rsidRPr="00710E72">
        <w:rPr>
          <w:i w:val="0"/>
          <w:iCs w:val="0"/>
          <w:sz w:val="24"/>
          <w:szCs w:val="24"/>
        </w:rPr>
        <w:t>Unité d’enseignement</w:t>
      </w:r>
      <w:r w:rsidRPr="00710E72">
        <w:rPr>
          <w:i w:val="0"/>
          <w:iCs w:val="0"/>
          <w:spacing w:val="-3"/>
          <w:sz w:val="24"/>
          <w:szCs w:val="24"/>
        </w:rPr>
        <w:t xml:space="preserve"> </w:t>
      </w:r>
      <w:r w:rsidRPr="00710E72">
        <w:rPr>
          <w:i w:val="0"/>
          <w:iCs w:val="0"/>
          <w:sz w:val="24"/>
          <w:szCs w:val="24"/>
        </w:rPr>
        <w:t>Fondamentale:</w:t>
      </w:r>
      <w:r w:rsidRPr="00710E72">
        <w:rPr>
          <w:i w:val="0"/>
          <w:iCs w:val="0"/>
          <w:spacing w:val="-5"/>
          <w:sz w:val="24"/>
          <w:szCs w:val="24"/>
        </w:rPr>
        <w:t xml:space="preserve"> </w:t>
      </w:r>
      <w:r w:rsidRPr="00710E72">
        <w:rPr>
          <w:i w:val="0"/>
          <w:iCs w:val="0"/>
          <w:sz w:val="24"/>
          <w:szCs w:val="24"/>
        </w:rPr>
        <w:t>(UEF)</w:t>
      </w:r>
      <w:r w:rsidR="00FB0648" w:rsidRPr="00710E72">
        <w:rPr>
          <w:i w:val="0"/>
          <w:iCs w:val="0"/>
          <w:sz w:val="24"/>
          <w:szCs w:val="24"/>
        </w:rPr>
        <w:t>1</w:t>
      </w:r>
    </w:p>
    <w:p w:rsidR="007A14A2" w:rsidRPr="00710E72" w:rsidRDefault="009517F4" w:rsidP="00710E72">
      <w:pPr>
        <w:tabs>
          <w:tab w:val="left" w:pos="574"/>
        </w:tabs>
        <w:spacing w:before="41"/>
        <w:jc w:val="both"/>
        <w:rPr>
          <w:b/>
          <w:bCs/>
        </w:rPr>
      </w:pPr>
      <w:r w:rsidRPr="00710E72">
        <w:rPr>
          <w:b/>
          <w:bCs/>
        </w:rPr>
        <w:t>Matière</w:t>
      </w:r>
      <w:r w:rsidR="007A14A2" w:rsidRPr="00710E72">
        <w:rPr>
          <w:b/>
          <w:bCs/>
        </w:rPr>
        <w:t xml:space="preserve"> </w:t>
      </w:r>
      <w:r w:rsidRPr="00710E72">
        <w:rPr>
          <w:b/>
          <w:bCs/>
        </w:rPr>
        <w:t>2: Physiologie</w:t>
      </w:r>
      <w:r w:rsidR="007A14A2" w:rsidRPr="00710E72">
        <w:rPr>
          <w:b/>
          <w:bCs/>
        </w:rPr>
        <w:t xml:space="preserve"> des arbres forestiers</w:t>
      </w:r>
    </w:p>
    <w:p w:rsidR="009517F4" w:rsidRPr="00710E72" w:rsidRDefault="009517F4" w:rsidP="00710E72">
      <w:pPr>
        <w:spacing w:before="134" w:line="271" w:lineRule="auto"/>
        <w:ind w:right="5908"/>
        <w:jc w:val="both"/>
        <w:rPr>
          <w:b/>
          <w:bCs/>
        </w:rPr>
      </w:pPr>
      <w:r w:rsidRPr="00710E72">
        <w:rPr>
          <w:b/>
          <w:bCs/>
        </w:rPr>
        <w:t xml:space="preserve"> Crédits</w:t>
      </w:r>
      <w:r w:rsidRPr="00710E72">
        <w:rPr>
          <w:b/>
          <w:bCs/>
          <w:spacing w:val="1"/>
        </w:rPr>
        <w:t xml:space="preserve"> </w:t>
      </w:r>
      <w:r w:rsidRPr="00710E72">
        <w:rPr>
          <w:b/>
          <w:bCs/>
        </w:rPr>
        <w:t>:</w:t>
      </w:r>
      <w:r w:rsidR="0024503C">
        <w:rPr>
          <w:b/>
          <w:bCs/>
        </w:rPr>
        <w:t xml:space="preserve"> </w:t>
      </w:r>
      <w:r w:rsidR="00FB78E9" w:rsidRPr="00710E72">
        <w:rPr>
          <w:b/>
          <w:bCs/>
        </w:rPr>
        <w:t>6</w:t>
      </w:r>
    </w:p>
    <w:p w:rsidR="009517F4" w:rsidRPr="00710E72" w:rsidRDefault="009517F4" w:rsidP="00710E72">
      <w:pPr>
        <w:pStyle w:val="Titre5"/>
        <w:spacing w:before="98"/>
        <w:jc w:val="both"/>
        <w:rPr>
          <w:i w:val="0"/>
          <w:iCs w:val="0"/>
          <w:sz w:val="24"/>
          <w:szCs w:val="24"/>
        </w:rPr>
      </w:pPr>
      <w:r w:rsidRPr="00710E72">
        <w:rPr>
          <w:i w:val="0"/>
          <w:iCs w:val="0"/>
          <w:sz w:val="24"/>
          <w:szCs w:val="24"/>
        </w:rPr>
        <w:t>Coefficient</w:t>
      </w:r>
      <w:r w:rsidRPr="00710E72">
        <w:rPr>
          <w:i w:val="0"/>
          <w:iCs w:val="0"/>
          <w:spacing w:val="-2"/>
          <w:sz w:val="24"/>
          <w:szCs w:val="24"/>
        </w:rPr>
        <w:t xml:space="preserve"> </w:t>
      </w:r>
      <w:r w:rsidRPr="00710E72">
        <w:rPr>
          <w:i w:val="0"/>
          <w:iCs w:val="0"/>
          <w:sz w:val="24"/>
          <w:szCs w:val="24"/>
        </w:rPr>
        <w:t>:</w:t>
      </w:r>
      <w:r w:rsidRPr="00710E72">
        <w:rPr>
          <w:i w:val="0"/>
          <w:iCs w:val="0"/>
          <w:spacing w:val="-3"/>
          <w:sz w:val="24"/>
          <w:szCs w:val="24"/>
        </w:rPr>
        <w:t xml:space="preserve"> </w:t>
      </w:r>
      <w:r w:rsidR="00FB78E9" w:rsidRPr="00710E72">
        <w:rPr>
          <w:i w:val="0"/>
          <w:iCs w:val="0"/>
          <w:spacing w:val="-3"/>
          <w:sz w:val="24"/>
          <w:szCs w:val="24"/>
        </w:rPr>
        <w:t>3</w:t>
      </w:r>
    </w:p>
    <w:p w:rsidR="009517F4" w:rsidRPr="00710E72" w:rsidRDefault="009517F4" w:rsidP="00710E72">
      <w:pPr>
        <w:pStyle w:val="Corpsdetexte"/>
        <w:spacing w:before="8"/>
        <w:jc w:val="both"/>
        <w:rPr>
          <w:rFonts w:ascii="Times New Roman" w:hAnsi="Times New Roman"/>
          <w:b/>
        </w:rPr>
      </w:pPr>
    </w:p>
    <w:p w:rsidR="009517F4" w:rsidRPr="00710E72" w:rsidRDefault="009517F4" w:rsidP="00710E72">
      <w:pPr>
        <w:spacing w:line="276" w:lineRule="auto"/>
        <w:ind w:left="212" w:right="138"/>
        <w:jc w:val="both"/>
      </w:pPr>
      <w:r w:rsidRPr="00710E72">
        <w:rPr>
          <w:b/>
        </w:rPr>
        <w:t>Objectifs</w:t>
      </w:r>
      <w:r w:rsidRPr="00710E72">
        <w:rPr>
          <w:b/>
          <w:spacing w:val="3"/>
        </w:rPr>
        <w:t xml:space="preserve"> </w:t>
      </w:r>
      <w:r w:rsidRPr="00710E72">
        <w:rPr>
          <w:b/>
        </w:rPr>
        <w:t>de</w:t>
      </w:r>
      <w:r w:rsidRPr="00710E72">
        <w:rPr>
          <w:b/>
          <w:spacing w:val="2"/>
        </w:rPr>
        <w:t xml:space="preserve"> </w:t>
      </w:r>
      <w:r w:rsidRPr="00710E72">
        <w:rPr>
          <w:b/>
        </w:rPr>
        <w:t>l’enseignement</w:t>
      </w:r>
      <w:r w:rsidRPr="00710E72">
        <w:rPr>
          <w:b/>
          <w:spacing w:val="8"/>
        </w:rPr>
        <w:t xml:space="preserve"> </w:t>
      </w:r>
      <w:r w:rsidRPr="00710E72">
        <w:t>(Décrire</w:t>
      </w:r>
      <w:r w:rsidRPr="00710E72">
        <w:rPr>
          <w:spacing w:val="3"/>
        </w:rPr>
        <w:t xml:space="preserve"> </w:t>
      </w:r>
      <w:r w:rsidRPr="00710E72">
        <w:t>ce</w:t>
      </w:r>
      <w:r w:rsidRPr="00710E72">
        <w:rPr>
          <w:spacing w:val="3"/>
        </w:rPr>
        <w:t xml:space="preserve"> </w:t>
      </w:r>
      <w:r w:rsidRPr="00710E72">
        <w:t>que</w:t>
      </w:r>
      <w:r w:rsidRPr="00710E72">
        <w:rPr>
          <w:spacing w:val="3"/>
        </w:rPr>
        <w:t xml:space="preserve"> </w:t>
      </w:r>
      <w:r w:rsidRPr="00710E72">
        <w:t>l’étudiant</w:t>
      </w:r>
      <w:r w:rsidRPr="00710E72">
        <w:rPr>
          <w:spacing w:val="3"/>
        </w:rPr>
        <w:t xml:space="preserve"> </w:t>
      </w:r>
      <w:r w:rsidRPr="00710E72">
        <w:t>est</w:t>
      </w:r>
      <w:r w:rsidRPr="00710E72">
        <w:rPr>
          <w:spacing w:val="5"/>
        </w:rPr>
        <w:t xml:space="preserve"> </w:t>
      </w:r>
      <w:r w:rsidRPr="00710E72">
        <w:t>censé</w:t>
      </w:r>
      <w:r w:rsidRPr="00710E72">
        <w:rPr>
          <w:spacing w:val="3"/>
        </w:rPr>
        <w:t xml:space="preserve"> </w:t>
      </w:r>
      <w:r w:rsidRPr="00710E72">
        <w:t>avoir</w:t>
      </w:r>
      <w:r w:rsidRPr="00710E72">
        <w:rPr>
          <w:spacing w:val="5"/>
        </w:rPr>
        <w:t xml:space="preserve"> </w:t>
      </w:r>
      <w:r w:rsidRPr="00710E72">
        <w:t>acquis</w:t>
      </w:r>
      <w:r w:rsidRPr="00710E72">
        <w:rPr>
          <w:spacing w:val="3"/>
        </w:rPr>
        <w:t xml:space="preserve"> </w:t>
      </w:r>
      <w:r w:rsidRPr="00710E72">
        <w:t>comme</w:t>
      </w:r>
      <w:r w:rsidRPr="00710E72">
        <w:rPr>
          <w:spacing w:val="4"/>
        </w:rPr>
        <w:t xml:space="preserve"> </w:t>
      </w:r>
      <w:r w:rsidRPr="00710E72">
        <w:t>compétences</w:t>
      </w:r>
      <w:r w:rsidRPr="00710E72">
        <w:rPr>
          <w:spacing w:val="4"/>
        </w:rPr>
        <w:t xml:space="preserve"> </w:t>
      </w:r>
      <w:r w:rsidRPr="00710E72">
        <w:t>après</w:t>
      </w:r>
      <w:r w:rsidRPr="00710E72">
        <w:rPr>
          <w:spacing w:val="4"/>
        </w:rPr>
        <w:t xml:space="preserve"> </w:t>
      </w:r>
      <w:r w:rsidRPr="00710E72">
        <w:t>le</w:t>
      </w:r>
      <w:r w:rsidRPr="00710E72">
        <w:rPr>
          <w:spacing w:val="1"/>
        </w:rPr>
        <w:t xml:space="preserve"> </w:t>
      </w:r>
      <w:r w:rsidRPr="00710E72">
        <w:t>succès</w:t>
      </w:r>
      <w:r w:rsidRPr="00710E72">
        <w:rPr>
          <w:spacing w:val="-47"/>
        </w:rPr>
        <w:t xml:space="preserve"> </w:t>
      </w:r>
      <w:r w:rsidRPr="00710E72">
        <w:t>à</w:t>
      </w:r>
      <w:r w:rsidRPr="00710E72">
        <w:rPr>
          <w:spacing w:val="-1"/>
        </w:rPr>
        <w:t xml:space="preserve"> </w:t>
      </w:r>
      <w:r w:rsidRPr="00710E72">
        <w:t>cette</w:t>
      </w:r>
      <w:r w:rsidRPr="00710E72">
        <w:rPr>
          <w:spacing w:val="-2"/>
        </w:rPr>
        <w:t xml:space="preserve"> </w:t>
      </w:r>
      <w:r w:rsidRPr="00710E72">
        <w:t>matière</w:t>
      </w:r>
      <w:r w:rsidRPr="00710E72">
        <w:rPr>
          <w:spacing w:val="-1"/>
        </w:rPr>
        <w:t xml:space="preserve"> </w:t>
      </w:r>
      <w:r w:rsidRPr="00710E72">
        <w:t>–</w:t>
      </w:r>
      <w:r w:rsidRPr="00710E72">
        <w:rPr>
          <w:spacing w:val="1"/>
        </w:rPr>
        <w:t xml:space="preserve"> </w:t>
      </w:r>
      <w:r w:rsidRPr="00710E72">
        <w:t>maximum</w:t>
      </w:r>
      <w:r w:rsidRPr="00710E72">
        <w:rPr>
          <w:spacing w:val="1"/>
        </w:rPr>
        <w:t xml:space="preserve"> </w:t>
      </w:r>
      <w:r w:rsidRPr="00710E72">
        <w:t>3</w:t>
      </w:r>
      <w:r w:rsidRPr="00710E72">
        <w:rPr>
          <w:spacing w:val="-2"/>
        </w:rPr>
        <w:t xml:space="preserve"> </w:t>
      </w:r>
      <w:r w:rsidRPr="00710E72">
        <w:t>lignes).</w:t>
      </w:r>
    </w:p>
    <w:p w:rsidR="009517F4" w:rsidRPr="00710E72" w:rsidRDefault="009517F4" w:rsidP="00710E72">
      <w:pPr>
        <w:pStyle w:val="Corpsdetexte"/>
        <w:spacing w:before="3" w:line="276" w:lineRule="auto"/>
        <w:ind w:left="212" w:right="322"/>
        <w:jc w:val="both"/>
        <w:rPr>
          <w:rFonts w:ascii="Times New Roman" w:hAnsi="Times New Roman"/>
        </w:rPr>
      </w:pPr>
      <w:r w:rsidRPr="00710E72">
        <w:rPr>
          <w:rFonts w:ascii="Times New Roman" w:hAnsi="Times New Roman"/>
        </w:rPr>
        <w:t>Connaitre les principales essences forestières d’Algérie, étudier les rôles et fonctions de l’arbre dans la</w:t>
      </w:r>
      <w:r w:rsidRPr="00710E72">
        <w:rPr>
          <w:rFonts w:ascii="Times New Roman" w:hAnsi="Times New Roman"/>
          <w:spacing w:val="-59"/>
        </w:rPr>
        <w:t xml:space="preserve"> </w:t>
      </w:r>
      <w:r w:rsidRPr="00710E72">
        <w:rPr>
          <w:rFonts w:ascii="Times New Roman" w:hAnsi="Times New Roman"/>
        </w:rPr>
        <w:t>forêt, en décortiquant la physiologie des arbres forestiers par catégorie d’essences forestière et par</w:t>
      </w:r>
      <w:r w:rsidRPr="00710E72">
        <w:rPr>
          <w:rFonts w:ascii="Times New Roman" w:hAnsi="Times New Roman"/>
          <w:spacing w:val="1"/>
        </w:rPr>
        <w:t xml:space="preserve"> </w:t>
      </w:r>
      <w:r w:rsidRPr="00710E72">
        <w:rPr>
          <w:rFonts w:ascii="Times New Roman" w:hAnsi="Times New Roman"/>
        </w:rPr>
        <w:t>partie</w:t>
      </w:r>
      <w:r w:rsidRPr="00710E72">
        <w:rPr>
          <w:rFonts w:ascii="Times New Roman" w:hAnsi="Times New Roman"/>
          <w:spacing w:val="-1"/>
        </w:rPr>
        <w:t xml:space="preserve"> </w:t>
      </w:r>
      <w:r w:rsidRPr="00710E72">
        <w:rPr>
          <w:rFonts w:ascii="Times New Roman" w:hAnsi="Times New Roman"/>
        </w:rPr>
        <w:t>d’arbre</w:t>
      </w:r>
      <w:r w:rsidRPr="00710E72">
        <w:rPr>
          <w:rFonts w:ascii="Times New Roman" w:hAnsi="Times New Roman"/>
          <w:spacing w:val="-2"/>
        </w:rPr>
        <w:t xml:space="preserve"> </w:t>
      </w:r>
      <w:r w:rsidRPr="00710E72">
        <w:rPr>
          <w:rFonts w:ascii="Times New Roman" w:hAnsi="Times New Roman"/>
        </w:rPr>
        <w:t>forestier.</w:t>
      </w:r>
    </w:p>
    <w:p w:rsidR="009517F4" w:rsidRPr="00710E72" w:rsidRDefault="009517F4" w:rsidP="00710E72">
      <w:pPr>
        <w:pStyle w:val="Corpsdetexte"/>
        <w:jc w:val="both"/>
        <w:rPr>
          <w:rFonts w:ascii="Times New Roman" w:hAnsi="Times New Roman"/>
        </w:rPr>
      </w:pPr>
    </w:p>
    <w:p w:rsidR="009517F4" w:rsidRPr="00710E72" w:rsidRDefault="009517F4" w:rsidP="00710E72">
      <w:pPr>
        <w:spacing w:before="171" w:line="276" w:lineRule="auto"/>
        <w:ind w:left="212"/>
        <w:jc w:val="both"/>
      </w:pPr>
      <w:r w:rsidRPr="00710E72">
        <w:rPr>
          <w:b/>
        </w:rPr>
        <w:t>Connaissances</w:t>
      </w:r>
      <w:r w:rsidRPr="00710E72">
        <w:rPr>
          <w:b/>
          <w:spacing w:val="12"/>
        </w:rPr>
        <w:t xml:space="preserve"> </w:t>
      </w:r>
      <w:r w:rsidRPr="00710E72">
        <w:rPr>
          <w:b/>
        </w:rPr>
        <w:t>préalables</w:t>
      </w:r>
      <w:r w:rsidRPr="00710E72">
        <w:rPr>
          <w:b/>
          <w:spacing w:val="10"/>
        </w:rPr>
        <w:t xml:space="preserve"> </w:t>
      </w:r>
      <w:r w:rsidRPr="00710E72">
        <w:rPr>
          <w:b/>
        </w:rPr>
        <w:t>recommandées</w:t>
      </w:r>
      <w:r w:rsidRPr="00710E72">
        <w:rPr>
          <w:b/>
          <w:spacing w:val="12"/>
        </w:rPr>
        <w:t xml:space="preserve"> </w:t>
      </w:r>
      <w:r w:rsidRPr="00710E72">
        <w:rPr>
          <w:b/>
        </w:rPr>
        <w:t>(</w:t>
      </w:r>
      <w:r w:rsidRPr="00710E72">
        <w:t>descriptif</w:t>
      </w:r>
      <w:r w:rsidRPr="00710E72">
        <w:rPr>
          <w:spacing w:val="10"/>
        </w:rPr>
        <w:t xml:space="preserve"> </w:t>
      </w:r>
      <w:r w:rsidRPr="00710E72">
        <w:t>succinct</w:t>
      </w:r>
      <w:r w:rsidRPr="00710E72">
        <w:rPr>
          <w:spacing w:val="11"/>
        </w:rPr>
        <w:t xml:space="preserve"> </w:t>
      </w:r>
      <w:r w:rsidRPr="00710E72">
        <w:t>des</w:t>
      </w:r>
      <w:r w:rsidRPr="00710E72">
        <w:rPr>
          <w:spacing w:val="13"/>
        </w:rPr>
        <w:t xml:space="preserve"> </w:t>
      </w:r>
      <w:r w:rsidRPr="00710E72">
        <w:t>connaissances</w:t>
      </w:r>
      <w:r w:rsidRPr="00710E72">
        <w:rPr>
          <w:spacing w:val="12"/>
        </w:rPr>
        <w:t xml:space="preserve"> </w:t>
      </w:r>
      <w:r w:rsidRPr="00710E72">
        <w:t>requises</w:t>
      </w:r>
      <w:r w:rsidRPr="00710E72">
        <w:rPr>
          <w:spacing w:val="13"/>
        </w:rPr>
        <w:t xml:space="preserve"> </w:t>
      </w:r>
      <w:r w:rsidRPr="00710E72">
        <w:t>pour</w:t>
      </w:r>
      <w:r w:rsidRPr="00710E72">
        <w:rPr>
          <w:spacing w:val="12"/>
        </w:rPr>
        <w:t xml:space="preserve"> </w:t>
      </w:r>
      <w:r w:rsidRPr="00710E72">
        <w:t>pouvoir</w:t>
      </w:r>
      <w:r w:rsidRPr="00710E72">
        <w:rPr>
          <w:spacing w:val="13"/>
        </w:rPr>
        <w:t xml:space="preserve"> </w:t>
      </w:r>
      <w:r w:rsidRPr="00710E72">
        <w:t>suivre</w:t>
      </w:r>
      <w:r w:rsidRPr="00710E72">
        <w:rPr>
          <w:spacing w:val="12"/>
        </w:rPr>
        <w:t xml:space="preserve"> </w:t>
      </w:r>
      <w:r w:rsidRPr="00710E72">
        <w:t>cet</w:t>
      </w:r>
      <w:r w:rsidRPr="00710E72">
        <w:rPr>
          <w:spacing w:val="-47"/>
        </w:rPr>
        <w:t xml:space="preserve"> </w:t>
      </w:r>
      <w:r w:rsidRPr="00710E72">
        <w:t>enseignement</w:t>
      </w:r>
      <w:r w:rsidRPr="00710E72">
        <w:rPr>
          <w:spacing w:val="-2"/>
        </w:rPr>
        <w:t xml:space="preserve"> </w:t>
      </w:r>
      <w:r w:rsidRPr="00710E72">
        <w:t>–</w:t>
      </w:r>
      <w:r w:rsidRPr="00710E72">
        <w:rPr>
          <w:spacing w:val="-2"/>
        </w:rPr>
        <w:t xml:space="preserve"> </w:t>
      </w:r>
      <w:r w:rsidRPr="00710E72">
        <w:t>Maximum</w:t>
      </w:r>
      <w:r w:rsidRPr="00710E72">
        <w:rPr>
          <w:spacing w:val="-2"/>
        </w:rPr>
        <w:t xml:space="preserve"> </w:t>
      </w:r>
      <w:r w:rsidRPr="00710E72">
        <w:t>2 lignes).</w:t>
      </w:r>
    </w:p>
    <w:p w:rsidR="009517F4" w:rsidRPr="00710E72" w:rsidRDefault="009517F4" w:rsidP="00710E72">
      <w:pPr>
        <w:pStyle w:val="Corpsdetexte"/>
        <w:spacing w:before="2"/>
        <w:ind w:left="212"/>
        <w:jc w:val="both"/>
        <w:rPr>
          <w:rFonts w:ascii="Times New Roman" w:hAnsi="Times New Roman"/>
        </w:rPr>
      </w:pPr>
      <w:r w:rsidRPr="00710E72">
        <w:rPr>
          <w:rFonts w:ascii="Times New Roman" w:hAnsi="Times New Roman"/>
        </w:rPr>
        <w:t>Botanique,</w:t>
      </w:r>
      <w:r w:rsidRPr="00710E72">
        <w:rPr>
          <w:rFonts w:ascii="Times New Roman" w:hAnsi="Times New Roman"/>
          <w:spacing w:val="-4"/>
        </w:rPr>
        <w:t xml:space="preserve"> </w:t>
      </w:r>
      <w:r w:rsidRPr="00710E72">
        <w:rPr>
          <w:rFonts w:ascii="Times New Roman" w:hAnsi="Times New Roman"/>
        </w:rPr>
        <w:t>écologie,,</w:t>
      </w:r>
      <w:r w:rsidRPr="00710E72">
        <w:rPr>
          <w:rFonts w:ascii="Times New Roman" w:hAnsi="Times New Roman"/>
          <w:spacing w:val="-3"/>
        </w:rPr>
        <w:t xml:space="preserve"> </w:t>
      </w:r>
      <w:r w:rsidRPr="00710E72">
        <w:rPr>
          <w:rFonts w:ascii="Times New Roman" w:hAnsi="Times New Roman"/>
        </w:rPr>
        <w:t>Biologie</w:t>
      </w:r>
      <w:r w:rsidRPr="00710E72">
        <w:rPr>
          <w:rFonts w:ascii="Times New Roman" w:hAnsi="Times New Roman"/>
          <w:spacing w:val="-2"/>
        </w:rPr>
        <w:t xml:space="preserve"> </w:t>
      </w:r>
      <w:r w:rsidRPr="00710E72">
        <w:rPr>
          <w:rFonts w:ascii="Times New Roman" w:hAnsi="Times New Roman"/>
        </w:rPr>
        <w:t>végétale,</w:t>
      </w:r>
      <w:r w:rsidRPr="00710E72">
        <w:rPr>
          <w:rFonts w:ascii="Times New Roman" w:hAnsi="Times New Roman"/>
          <w:spacing w:val="-4"/>
        </w:rPr>
        <w:t xml:space="preserve"> </w:t>
      </w:r>
      <w:r w:rsidRPr="00710E72">
        <w:rPr>
          <w:rFonts w:ascii="Times New Roman" w:hAnsi="Times New Roman"/>
        </w:rPr>
        <w:t>statistique,</w:t>
      </w:r>
      <w:r w:rsidRPr="00710E72">
        <w:rPr>
          <w:rFonts w:ascii="Times New Roman" w:hAnsi="Times New Roman"/>
          <w:spacing w:val="-4"/>
        </w:rPr>
        <w:t xml:space="preserve"> </w:t>
      </w:r>
      <w:r w:rsidRPr="00710E72">
        <w:rPr>
          <w:rFonts w:ascii="Times New Roman" w:hAnsi="Times New Roman"/>
        </w:rPr>
        <w:t>informatique,</w:t>
      </w:r>
      <w:r w:rsidRPr="00710E72">
        <w:rPr>
          <w:rFonts w:ascii="Times New Roman" w:hAnsi="Times New Roman"/>
          <w:spacing w:val="-3"/>
        </w:rPr>
        <w:t xml:space="preserve"> </w:t>
      </w:r>
      <w:r w:rsidRPr="00710E72">
        <w:rPr>
          <w:rFonts w:ascii="Times New Roman" w:hAnsi="Times New Roman"/>
        </w:rPr>
        <w:t>climatologie,</w:t>
      </w:r>
      <w:r w:rsidRPr="00710E72">
        <w:rPr>
          <w:rFonts w:ascii="Times New Roman" w:hAnsi="Times New Roman"/>
          <w:spacing w:val="-6"/>
        </w:rPr>
        <w:t xml:space="preserve"> </w:t>
      </w:r>
      <w:r w:rsidRPr="00710E72">
        <w:rPr>
          <w:rFonts w:ascii="Times New Roman" w:hAnsi="Times New Roman"/>
        </w:rPr>
        <w:t>pédologie</w:t>
      </w:r>
    </w:p>
    <w:p w:rsidR="009517F4" w:rsidRPr="00710E72" w:rsidRDefault="009517F4" w:rsidP="00710E72">
      <w:pPr>
        <w:pStyle w:val="Corpsdetexte"/>
        <w:jc w:val="both"/>
        <w:rPr>
          <w:rFonts w:ascii="Times New Roman" w:hAnsi="Times New Roman"/>
        </w:rPr>
      </w:pPr>
    </w:p>
    <w:p w:rsidR="009517F4" w:rsidRPr="00710E72" w:rsidRDefault="009517F4" w:rsidP="00710E72">
      <w:pPr>
        <w:pStyle w:val="Titre5"/>
        <w:spacing w:before="159"/>
        <w:jc w:val="both"/>
        <w:rPr>
          <w:i w:val="0"/>
          <w:iCs w:val="0"/>
          <w:sz w:val="24"/>
          <w:szCs w:val="24"/>
        </w:rPr>
      </w:pPr>
      <w:r w:rsidRPr="00710E72">
        <w:rPr>
          <w:i w:val="0"/>
          <w:iCs w:val="0"/>
          <w:sz w:val="24"/>
          <w:szCs w:val="24"/>
        </w:rPr>
        <w:t>Contenu</w:t>
      </w:r>
      <w:r w:rsidRPr="00710E72">
        <w:rPr>
          <w:i w:val="0"/>
          <w:iCs w:val="0"/>
          <w:spacing w:val="-2"/>
          <w:sz w:val="24"/>
          <w:szCs w:val="24"/>
        </w:rPr>
        <w:t xml:space="preserve"> </w:t>
      </w:r>
      <w:r w:rsidRPr="00710E72">
        <w:rPr>
          <w:i w:val="0"/>
          <w:iCs w:val="0"/>
          <w:sz w:val="24"/>
          <w:szCs w:val="24"/>
        </w:rPr>
        <w:t>de</w:t>
      </w:r>
      <w:r w:rsidRPr="00710E72">
        <w:rPr>
          <w:i w:val="0"/>
          <w:iCs w:val="0"/>
          <w:spacing w:val="-2"/>
          <w:sz w:val="24"/>
          <w:szCs w:val="24"/>
        </w:rPr>
        <w:t xml:space="preserve"> </w:t>
      </w:r>
      <w:r w:rsidRPr="00710E72">
        <w:rPr>
          <w:i w:val="0"/>
          <w:iCs w:val="0"/>
          <w:sz w:val="24"/>
          <w:szCs w:val="24"/>
        </w:rPr>
        <w:t>la</w:t>
      </w:r>
      <w:r w:rsidRPr="00710E72">
        <w:rPr>
          <w:i w:val="0"/>
          <w:iCs w:val="0"/>
          <w:spacing w:val="-1"/>
          <w:sz w:val="24"/>
          <w:szCs w:val="24"/>
        </w:rPr>
        <w:t xml:space="preserve"> </w:t>
      </w:r>
      <w:r w:rsidRPr="00710E72">
        <w:rPr>
          <w:i w:val="0"/>
          <w:iCs w:val="0"/>
          <w:sz w:val="24"/>
          <w:szCs w:val="24"/>
        </w:rPr>
        <w:t>matière</w:t>
      </w:r>
      <w:r w:rsidRPr="00710E72">
        <w:rPr>
          <w:i w:val="0"/>
          <w:iCs w:val="0"/>
          <w:spacing w:val="-1"/>
          <w:sz w:val="24"/>
          <w:szCs w:val="24"/>
        </w:rPr>
        <w:t xml:space="preserve"> </w:t>
      </w:r>
      <w:r w:rsidRPr="00710E72">
        <w:rPr>
          <w:i w:val="0"/>
          <w:iCs w:val="0"/>
          <w:sz w:val="24"/>
          <w:szCs w:val="24"/>
        </w:rPr>
        <w:t>:</w:t>
      </w:r>
    </w:p>
    <w:p w:rsidR="009517F4" w:rsidRPr="00710E72" w:rsidRDefault="009517F4" w:rsidP="00710E72">
      <w:pPr>
        <w:pStyle w:val="Paragraphedeliste"/>
        <w:numPr>
          <w:ilvl w:val="0"/>
          <w:numId w:val="8"/>
        </w:numPr>
        <w:tabs>
          <w:tab w:val="left" w:pos="574"/>
        </w:tabs>
        <w:spacing w:before="39"/>
        <w:ind w:hanging="362"/>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notions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 bases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physiologie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arbres</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Croissance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développement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essences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forestières.</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Étude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principales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fonctions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métaboliques.</w:t>
      </w:r>
    </w:p>
    <w:p w:rsidR="009517F4" w:rsidRPr="00710E72" w:rsidRDefault="009517F4" w:rsidP="00710E72">
      <w:pPr>
        <w:pStyle w:val="Paragraphedeliste"/>
        <w:numPr>
          <w:ilvl w:val="0"/>
          <w:numId w:val="8"/>
        </w:numPr>
        <w:tabs>
          <w:tab w:val="left" w:pos="574"/>
        </w:tabs>
        <w:spacing w:before="39"/>
        <w:ind w:hanging="362"/>
        <w:jc w:val="both"/>
        <w:rPr>
          <w:rFonts w:ascii="Times New Roman" w:hAnsi="Times New Roman" w:cs="Times New Roman"/>
          <w:sz w:val="24"/>
          <w:szCs w:val="24"/>
        </w:rPr>
      </w:pPr>
      <w:r w:rsidRPr="00710E72">
        <w:rPr>
          <w:rFonts w:ascii="Times New Roman" w:hAnsi="Times New Roman" w:cs="Times New Roman"/>
          <w:sz w:val="24"/>
          <w:szCs w:val="24"/>
        </w:rPr>
        <w:t>Action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facteurs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biotiques 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abiotiques du</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milieu.</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Bilan</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énergétique.</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Hormones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morphogénèse.</w:t>
      </w:r>
    </w:p>
    <w:p w:rsidR="009517F4" w:rsidRPr="00710E72" w:rsidRDefault="009517F4" w:rsidP="00710E72">
      <w:pPr>
        <w:pStyle w:val="Paragraphedeliste"/>
        <w:numPr>
          <w:ilvl w:val="0"/>
          <w:numId w:val="8"/>
        </w:numPr>
        <w:tabs>
          <w:tab w:val="left" w:pos="574"/>
        </w:tabs>
        <w:spacing w:before="39"/>
        <w:ind w:hanging="362"/>
        <w:jc w:val="both"/>
        <w:rPr>
          <w:rFonts w:ascii="Times New Roman" w:hAnsi="Times New Roman" w:cs="Times New Roman"/>
          <w:sz w:val="24"/>
          <w:szCs w:val="24"/>
        </w:rPr>
      </w:pPr>
      <w:r w:rsidRPr="00710E72">
        <w:rPr>
          <w:rFonts w:ascii="Times New Roman" w:hAnsi="Times New Roman" w:cs="Times New Roman"/>
          <w:sz w:val="24"/>
          <w:szCs w:val="24"/>
        </w:rPr>
        <w:t>Synthèses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organiques.</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Rythmes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endogènes et rôle</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du</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phytochrome.</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Modèles</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écophysiologiques.</w:t>
      </w:r>
    </w:p>
    <w:p w:rsidR="009517F4" w:rsidRPr="00710E72" w:rsidRDefault="009517F4" w:rsidP="00710E72">
      <w:pPr>
        <w:pStyle w:val="Paragraphedeliste"/>
        <w:numPr>
          <w:ilvl w:val="0"/>
          <w:numId w:val="8"/>
        </w:numPr>
        <w:tabs>
          <w:tab w:val="left" w:pos="574"/>
        </w:tabs>
        <w:spacing w:before="38"/>
        <w:ind w:hanging="362"/>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facteurs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développement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arbres</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Les facteurs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limitant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développement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le stress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physiologique</w:t>
      </w:r>
    </w:p>
    <w:p w:rsidR="009517F4" w:rsidRPr="00710E72" w:rsidRDefault="009517F4" w:rsidP="00710E72">
      <w:pPr>
        <w:pStyle w:val="Paragraphedeliste"/>
        <w:numPr>
          <w:ilvl w:val="0"/>
          <w:numId w:val="8"/>
        </w:numPr>
        <w:tabs>
          <w:tab w:val="left" w:pos="574"/>
        </w:tabs>
        <w:spacing w:before="41"/>
        <w:ind w:hanging="362"/>
        <w:jc w:val="both"/>
        <w:rPr>
          <w:rFonts w:ascii="Times New Roman" w:hAnsi="Times New Roman" w:cs="Times New Roman"/>
          <w:sz w:val="24"/>
          <w:szCs w:val="24"/>
        </w:rPr>
      </w:pP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forêt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ses fonctions</w:t>
      </w:r>
    </w:p>
    <w:p w:rsidR="007A14A2" w:rsidRPr="00710E72" w:rsidRDefault="009517F4" w:rsidP="00710E72">
      <w:pPr>
        <w:pStyle w:val="Corpsdetexte"/>
        <w:spacing w:line="276" w:lineRule="auto"/>
        <w:ind w:left="212" w:right="5357"/>
        <w:jc w:val="both"/>
        <w:rPr>
          <w:rFonts w:ascii="Times New Roman" w:hAnsi="Times New Roman"/>
          <w:b/>
        </w:rPr>
      </w:pPr>
      <w:r w:rsidRPr="00710E72">
        <w:rPr>
          <w:rFonts w:ascii="Times New Roman" w:hAnsi="Times New Roman"/>
          <w:b/>
        </w:rPr>
        <w:t xml:space="preserve">Mode d’évaluation : </w:t>
      </w:r>
    </w:p>
    <w:p w:rsidR="009517F4" w:rsidRPr="00710E72" w:rsidRDefault="009517F4" w:rsidP="00710E72">
      <w:pPr>
        <w:pStyle w:val="Paragraphedeliste"/>
        <w:tabs>
          <w:tab w:val="left" w:pos="574"/>
        </w:tabs>
        <w:spacing w:before="41"/>
        <w:ind w:left="573" w:firstLine="0"/>
        <w:jc w:val="both"/>
        <w:rPr>
          <w:rFonts w:ascii="Times New Roman" w:hAnsi="Times New Roman" w:cs="Times New Roman"/>
          <w:sz w:val="24"/>
          <w:szCs w:val="24"/>
        </w:rPr>
      </w:pPr>
      <w:r w:rsidRPr="00710E72">
        <w:rPr>
          <w:rFonts w:ascii="Times New Roman" w:hAnsi="Times New Roman" w:cs="Times New Roman"/>
          <w:sz w:val="24"/>
          <w:szCs w:val="24"/>
        </w:rPr>
        <w:t xml:space="preserve">(type d’évaluation </w:t>
      </w:r>
      <w:r w:rsidR="007A14A2" w:rsidRPr="00710E72">
        <w:rPr>
          <w:rFonts w:ascii="Times New Roman" w:hAnsi="Times New Roman" w:cs="Times New Roman"/>
          <w:sz w:val="24"/>
          <w:szCs w:val="24"/>
        </w:rPr>
        <w:t>e</w:t>
      </w:r>
      <w:r w:rsidRPr="00710E72">
        <w:rPr>
          <w:rFonts w:ascii="Times New Roman" w:hAnsi="Times New Roman" w:cs="Times New Roman"/>
          <w:sz w:val="24"/>
          <w:szCs w:val="24"/>
        </w:rPr>
        <w:t xml:space="preserve">t pondération) Examen écrit, Rapport de TP et Rapport </w:t>
      </w:r>
      <w:r w:rsidR="007A14A2" w:rsidRPr="00710E72">
        <w:rPr>
          <w:rFonts w:ascii="Times New Roman" w:hAnsi="Times New Roman" w:cs="Times New Roman"/>
          <w:sz w:val="24"/>
          <w:szCs w:val="24"/>
        </w:rPr>
        <w:t>d</w:t>
      </w:r>
      <w:r w:rsidRPr="00710E72">
        <w:rPr>
          <w:rFonts w:ascii="Times New Roman" w:hAnsi="Times New Roman" w:cs="Times New Roman"/>
          <w:sz w:val="24"/>
          <w:szCs w:val="24"/>
        </w:rPr>
        <w:t>e sortie</w:t>
      </w:r>
    </w:p>
    <w:p w:rsidR="009517F4" w:rsidRPr="00710E72" w:rsidRDefault="009517F4" w:rsidP="00710E72">
      <w:pPr>
        <w:pStyle w:val="Paragraphedeliste"/>
        <w:tabs>
          <w:tab w:val="left" w:pos="574"/>
        </w:tabs>
        <w:spacing w:before="41"/>
        <w:ind w:left="573" w:firstLine="0"/>
        <w:jc w:val="both"/>
        <w:rPr>
          <w:rFonts w:ascii="Times New Roman" w:hAnsi="Times New Roman" w:cs="Times New Roman"/>
          <w:sz w:val="24"/>
          <w:szCs w:val="24"/>
        </w:rPr>
      </w:pPr>
    </w:p>
    <w:p w:rsidR="009517F4" w:rsidRPr="00710E72" w:rsidRDefault="009517F4" w:rsidP="00710E72">
      <w:pPr>
        <w:spacing w:before="137"/>
        <w:ind w:left="212"/>
        <w:jc w:val="both"/>
      </w:pPr>
      <w:r w:rsidRPr="00710E72">
        <w:rPr>
          <w:b/>
        </w:rPr>
        <w:t>Références</w:t>
      </w:r>
      <w:r w:rsidRPr="00710E72">
        <w:rPr>
          <w:b/>
          <w:spacing w:val="-3"/>
        </w:rPr>
        <w:t xml:space="preserve"> </w:t>
      </w:r>
      <w:r w:rsidRPr="00710E72">
        <w:rPr>
          <w:b/>
        </w:rPr>
        <w:t xml:space="preserve">bibliographiques </w:t>
      </w:r>
      <w:r w:rsidRPr="00710E72">
        <w:t>(Livres</w:t>
      </w:r>
      <w:r w:rsidRPr="00710E72">
        <w:rPr>
          <w:spacing w:val="-4"/>
        </w:rPr>
        <w:t xml:space="preserve"> </w:t>
      </w:r>
      <w:r w:rsidRPr="00710E72">
        <w:t>et</w:t>
      </w:r>
      <w:r w:rsidRPr="00710E72">
        <w:rPr>
          <w:spacing w:val="-2"/>
        </w:rPr>
        <w:t xml:space="preserve"> </w:t>
      </w:r>
      <w:r w:rsidRPr="00710E72">
        <w:t>polycopiés,</w:t>
      </w:r>
      <w:r w:rsidRPr="00710E72">
        <w:rPr>
          <w:spacing w:val="-2"/>
        </w:rPr>
        <w:t xml:space="preserve"> </w:t>
      </w:r>
      <w:r w:rsidRPr="00710E72">
        <w:t>sites</w:t>
      </w:r>
      <w:r w:rsidRPr="00710E72">
        <w:rPr>
          <w:spacing w:val="-3"/>
        </w:rPr>
        <w:t xml:space="preserve"> </w:t>
      </w:r>
      <w:r w:rsidRPr="00710E72">
        <w:t>internet,</w:t>
      </w:r>
      <w:r w:rsidRPr="00710E72">
        <w:rPr>
          <w:spacing w:val="-4"/>
        </w:rPr>
        <w:t xml:space="preserve"> </w:t>
      </w:r>
      <w:r w:rsidRPr="00710E72">
        <w:t>etc)</w:t>
      </w:r>
      <w:r w:rsidRPr="00710E72">
        <w:rPr>
          <w:spacing w:val="-4"/>
        </w:rPr>
        <w:t xml:space="preserve"> </w:t>
      </w:r>
      <w:r w:rsidRPr="00710E72">
        <w:t>:</w:t>
      </w:r>
    </w:p>
    <w:p w:rsidR="009517F4" w:rsidRPr="00710E72" w:rsidRDefault="009517F4" w:rsidP="00710E72">
      <w:pPr>
        <w:spacing w:before="38"/>
        <w:ind w:left="212"/>
        <w:jc w:val="both"/>
      </w:pPr>
    </w:p>
    <w:p w:rsidR="009517F4" w:rsidRPr="00710E72" w:rsidRDefault="009517F4" w:rsidP="00710E72">
      <w:pPr>
        <w:pStyle w:val="Corpsdetexte"/>
        <w:spacing w:before="41" w:line="360" w:lineRule="auto"/>
        <w:ind w:left="212"/>
        <w:jc w:val="both"/>
        <w:rPr>
          <w:rFonts w:ascii="Times New Roman" w:hAnsi="Times New Roman"/>
        </w:rPr>
      </w:pPr>
      <w:r w:rsidRPr="00710E72">
        <w:rPr>
          <w:rFonts w:ascii="Times New Roman" w:hAnsi="Times New Roman"/>
        </w:rPr>
        <w:t>Audry,</w:t>
      </w:r>
      <w:r w:rsidRPr="00710E72">
        <w:rPr>
          <w:rFonts w:ascii="Times New Roman" w:hAnsi="Times New Roman"/>
          <w:spacing w:val="28"/>
        </w:rPr>
        <w:t xml:space="preserve"> </w:t>
      </w:r>
      <w:r w:rsidRPr="00710E72">
        <w:rPr>
          <w:rFonts w:ascii="Times New Roman" w:hAnsi="Times New Roman"/>
        </w:rPr>
        <w:t>J-F.</w:t>
      </w:r>
      <w:r w:rsidRPr="00710E72">
        <w:rPr>
          <w:rFonts w:ascii="Times New Roman" w:hAnsi="Times New Roman"/>
          <w:spacing w:val="27"/>
        </w:rPr>
        <w:t xml:space="preserve"> </w:t>
      </w:r>
      <w:r w:rsidRPr="00710E72">
        <w:rPr>
          <w:rFonts w:ascii="Times New Roman" w:hAnsi="Times New Roman"/>
        </w:rPr>
        <w:t>Assimilation</w:t>
      </w:r>
      <w:r w:rsidRPr="00710E72">
        <w:rPr>
          <w:rFonts w:ascii="Times New Roman" w:hAnsi="Times New Roman"/>
          <w:spacing w:val="27"/>
        </w:rPr>
        <w:t xml:space="preserve"> </w:t>
      </w:r>
      <w:r w:rsidRPr="00710E72">
        <w:rPr>
          <w:rFonts w:ascii="Times New Roman" w:hAnsi="Times New Roman"/>
        </w:rPr>
        <w:t>de</w:t>
      </w:r>
      <w:r w:rsidRPr="00710E72">
        <w:rPr>
          <w:rFonts w:ascii="Times New Roman" w:hAnsi="Times New Roman"/>
          <w:spacing w:val="27"/>
        </w:rPr>
        <w:t xml:space="preserve"> </w:t>
      </w:r>
      <w:r w:rsidRPr="00710E72">
        <w:rPr>
          <w:rFonts w:ascii="Times New Roman" w:hAnsi="Times New Roman"/>
        </w:rPr>
        <w:t>l'azote</w:t>
      </w:r>
      <w:r w:rsidRPr="00710E72">
        <w:rPr>
          <w:rFonts w:ascii="Times New Roman" w:hAnsi="Times New Roman"/>
          <w:spacing w:val="26"/>
        </w:rPr>
        <w:t xml:space="preserve"> </w:t>
      </w:r>
      <w:r w:rsidRPr="00710E72">
        <w:rPr>
          <w:rFonts w:ascii="Times New Roman" w:hAnsi="Times New Roman"/>
        </w:rPr>
        <w:t>chez</w:t>
      </w:r>
      <w:r w:rsidRPr="00710E72">
        <w:rPr>
          <w:rFonts w:ascii="Times New Roman" w:hAnsi="Times New Roman"/>
          <w:spacing w:val="27"/>
        </w:rPr>
        <w:t xml:space="preserve"> </w:t>
      </w:r>
      <w:r w:rsidRPr="00710E72">
        <w:rPr>
          <w:rFonts w:ascii="Times New Roman" w:hAnsi="Times New Roman"/>
        </w:rPr>
        <w:t>les</w:t>
      </w:r>
      <w:r w:rsidRPr="00710E72">
        <w:rPr>
          <w:rFonts w:ascii="Times New Roman" w:hAnsi="Times New Roman"/>
          <w:spacing w:val="28"/>
        </w:rPr>
        <w:t xml:space="preserve"> </w:t>
      </w:r>
      <w:r w:rsidRPr="00710E72">
        <w:rPr>
          <w:rFonts w:ascii="Times New Roman" w:hAnsi="Times New Roman"/>
        </w:rPr>
        <w:t>plantes</w:t>
      </w:r>
      <w:r w:rsidRPr="00710E72">
        <w:rPr>
          <w:rFonts w:ascii="Times New Roman" w:hAnsi="Times New Roman"/>
          <w:spacing w:val="27"/>
        </w:rPr>
        <w:t xml:space="preserve"> </w:t>
      </w:r>
      <w:r w:rsidRPr="00710E72">
        <w:rPr>
          <w:rFonts w:ascii="Times New Roman" w:hAnsi="Times New Roman"/>
        </w:rPr>
        <w:t>:</w:t>
      </w:r>
      <w:r w:rsidRPr="00710E72">
        <w:rPr>
          <w:rFonts w:ascii="Times New Roman" w:hAnsi="Times New Roman"/>
          <w:spacing w:val="26"/>
        </w:rPr>
        <w:t xml:space="preserve"> </w:t>
      </w:r>
      <w:r w:rsidRPr="00710E72">
        <w:rPr>
          <w:rFonts w:ascii="Times New Roman" w:hAnsi="Times New Roman"/>
        </w:rPr>
        <w:t>aspects</w:t>
      </w:r>
      <w:r w:rsidRPr="00710E72">
        <w:rPr>
          <w:rFonts w:ascii="Times New Roman" w:hAnsi="Times New Roman"/>
          <w:spacing w:val="28"/>
        </w:rPr>
        <w:t xml:space="preserve"> </w:t>
      </w:r>
      <w:r w:rsidRPr="00710E72">
        <w:rPr>
          <w:rFonts w:ascii="Times New Roman" w:hAnsi="Times New Roman"/>
        </w:rPr>
        <w:t>physiologique,</w:t>
      </w:r>
      <w:r w:rsidRPr="00710E72">
        <w:rPr>
          <w:rFonts w:ascii="Times New Roman" w:hAnsi="Times New Roman"/>
          <w:spacing w:val="29"/>
        </w:rPr>
        <w:t xml:space="preserve"> </w:t>
      </w:r>
      <w:r w:rsidRPr="00710E72">
        <w:rPr>
          <w:rFonts w:ascii="Times New Roman" w:hAnsi="Times New Roman"/>
        </w:rPr>
        <w:t>biochimique</w:t>
      </w:r>
      <w:r w:rsidRPr="00710E72">
        <w:rPr>
          <w:rFonts w:ascii="Times New Roman" w:hAnsi="Times New Roman"/>
          <w:spacing w:val="30"/>
        </w:rPr>
        <w:t xml:space="preserve"> </w:t>
      </w:r>
      <w:r w:rsidRPr="00710E72">
        <w:rPr>
          <w:rFonts w:ascii="Times New Roman" w:hAnsi="Times New Roman"/>
        </w:rPr>
        <w:t>et</w:t>
      </w:r>
      <w:r w:rsidRPr="00710E72">
        <w:rPr>
          <w:rFonts w:ascii="Times New Roman" w:hAnsi="Times New Roman"/>
          <w:spacing w:val="26"/>
        </w:rPr>
        <w:t xml:space="preserve"> </w:t>
      </w:r>
      <w:r w:rsidRPr="00710E72">
        <w:rPr>
          <w:rFonts w:ascii="Times New Roman" w:hAnsi="Times New Roman"/>
        </w:rPr>
        <w:t>moléculaire</w:t>
      </w:r>
      <w:r w:rsidRPr="00710E72">
        <w:rPr>
          <w:rFonts w:ascii="Times New Roman" w:hAnsi="Times New Roman"/>
          <w:spacing w:val="26"/>
        </w:rPr>
        <w:t xml:space="preserve"> </w:t>
      </w:r>
      <w:r w:rsidRPr="00710E72">
        <w:rPr>
          <w:rFonts w:ascii="Times New Roman" w:hAnsi="Times New Roman"/>
        </w:rPr>
        <w:t>Morot-</w:t>
      </w:r>
      <w:r w:rsidRPr="00710E72">
        <w:rPr>
          <w:rFonts w:ascii="Times New Roman" w:hAnsi="Times New Roman"/>
          <w:spacing w:val="-47"/>
        </w:rPr>
        <w:t xml:space="preserve"> </w:t>
      </w:r>
      <w:r w:rsidRPr="00710E72">
        <w:rPr>
          <w:rFonts w:ascii="Times New Roman" w:hAnsi="Times New Roman"/>
        </w:rPr>
        <w:t>SNV8/0611</w:t>
      </w:r>
    </w:p>
    <w:p w:rsidR="009517F4" w:rsidRPr="00710E72" w:rsidRDefault="009517F4" w:rsidP="00710E72">
      <w:pPr>
        <w:pStyle w:val="Corpsdetexte"/>
        <w:spacing w:before="1" w:line="355" w:lineRule="auto"/>
        <w:ind w:left="212"/>
        <w:jc w:val="both"/>
        <w:rPr>
          <w:rFonts w:ascii="Times New Roman" w:hAnsi="Times New Roman"/>
        </w:rPr>
      </w:pPr>
      <w:r w:rsidRPr="00710E72">
        <w:rPr>
          <w:rFonts w:ascii="Times New Roman" w:hAnsi="Times New Roman"/>
        </w:rPr>
        <w:t>Speranza,</w:t>
      </w:r>
      <w:r w:rsidRPr="00710E72">
        <w:rPr>
          <w:rFonts w:ascii="Times New Roman" w:hAnsi="Times New Roman"/>
          <w:spacing w:val="7"/>
        </w:rPr>
        <w:t xml:space="preserve"> </w:t>
      </w:r>
      <w:r w:rsidRPr="00710E72">
        <w:rPr>
          <w:rFonts w:ascii="Times New Roman" w:hAnsi="Times New Roman"/>
        </w:rPr>
        <w:t>A.</w:t>
      </w:r>
      <w:r w:rsidRPr="00710E72">
        <w:rPr>
          <w:rFonts w:ascii="Times New Roman" w:hAnsi="Times New Roman"/>
          <w:spacing w:val="7"/>
        </w:rPr>
        <w:t xml:space="preserve"> </w:t>
      </w:r>
      <w:r w:rsidRPr="00710E72">
        <w:rPr>
          <w:rFonts w:ascii="Times New Roman" w:hAnsi="Times New Roman"/>
        </w:rPr>
        <w:t>Atlas</w:t>
      </w:r>
      <w:r w:rsidRPr="00710E72">
        <w:rPr>
          <w:rFonts w:ascii="Times New Roman" w:hAnsi="Times New Roman"/>
          <w:spacing w:val="8"/>
        </w:rPr>
        <w:t xml:space="preserve"> </w:t>
      </w:r>
      <w:r w:rsidRPr="00710E72">
        <w:rPr>
          <w:rFonts w:ascii="Times New Roman" w:hAnsi="Times New Roman"/>
        </w:rPr>
        <w:t>de</w:t>
      </w:r>
      <w:r w:rsidRPr="00710E72">
        <w:rPr>
          <w:rFonts w:ascii="Times New Roman" w:hAnsi="Times New Roman"/>
          <w:spacing w:val="8"/>
        </w:rPr>
        <w:t xml:space="preserve"> </w:t>
      </w:r>
      <w:r w:rsidRPr="00710E72">
        <w:rPr>
          <w:rFonts w:ascii="Times New Roman" w:hAnsi="Times New Roman"/>
        </w:rPr>
        <w:t>la</w:t>
      </w:r>
      <w:r w:rsidRPr="00710E72">
        <w:rPr>
          <w:rFonts w:ascii="Times New Roman" w:hAnsi="Times New Roman"/>
          <w:spacing w:val="5"/>
        </w:rPr>
        <w:t xml:space="preserve"> </w:t>
      </w:r>
      <w:r w:rsidRPr="00710E72">
        <w:rPr>
          <w:rFonts w:ascii="Times New Roman" w:hAnsi="Times New Roman"/>
        </w:rPr>
        <w:t>structure</w:t>
      </w:r>
      <w:r w:rsidRPr="00710E72">
        <w:rPr>
          <w:rFonts w:ascii="Times New Roman" w:hAnsi="Times New Roman"/>
          <w:spacing w:val="9"/>
        </w:rPr>
        <w:t xml:space="preserve"> </w:t>
      </w:r>
      <w:r w:rsidRPr="00710E72">
        <w:rPr>
          <w:rFonts w:ascii="Times New Roman" w:hAnsi="Times New Roman"/>
        </w:rPr>
        <w:t>des</w:t>
      </w:r>
      <w:r w:rsidRPr="00710E72">
        <w:rPr>
          <w:rFonts w:ascii="Times New Roman" w:hAnsi="Times New Roman"/>
          <w:spacing w:val="8"/>
        </w:rPr>
        <w:t xml:space="preserve"> </w:t>
      </w:r>
      <w:r w:rsidRPr="00710E72">
        <w:rPr>
          <w:rFonts w:ascii="Times New Roman" w:hAnsi="Times New Roman"/>
        </w:rPr>
        <w:t>plantes</w:t>
      </w:r>
      <w:r w:rsidRPr="00710E72">
        <w:rPr>
          <w:rFonts w:ascii="Times New Roman" w:hAnsi="Times New Roman"/>
          <w:spacing w:val="6"/>
        </w:rPr>
        <w:t xml:space="preserve"> </w:t>
      </w:r>
      <w:r w:rsidRPr="00710E72">
        <w:rPr>
          <w:rFonts w:ascii="Times New Roman" w:hAnsi="Times New Roman"/>
        </w:rPr>
        <w:t>:</w:t>
      </w:r>
      <w:r w:rsidRPr="00710E72">
        <w:rPr>
          <w:rFonts w:ascii="Times New Roman" w:hAnsi="Times New Roman"/>
          <w:spacing w:val="7"/>
        </w:rPr>
        <w:t xml:space="preserve"> </w:t>
      </w:r>
      <w:r w:rsidRPr="00710E72">
        <w:rPr>
          <w:rFonts w:ascii="Times New Roman" w:hAnsi="Times New Roman"/>
        </w:rPr>
        <w:t>guide</w:t>
      </w:r>
      <w:r w:rsidRPr="00710E72">
        <w:rPr>
          <w:rFonts w:ascii="Times New Roman" w:hAnsi="Times New Roman"/>
          <w:spacing w:val="6"/>
        </w:rPr>
        <w:t xml:space="preserve"> </w:t>
      </w:r>
      <w:r w:rsidRPr="00710E72">
        <w:rPr>
          <w:rFonts w:ascii="Times New Roman" w:hAnsi="Times New Roman"/>
        </w:rPr>
        <w:t>de</w:t>
      </w:r>
      <w:r w:rsidRPr="00710E72">
        <w:rPr>
          <w:rFonts w:ascii="Times New Roman" w:hAnsi="Times New Roman"/>
          <w:spacing w:val="9"/>
        </w:rPr>
        <w:t xml:space="preserve"> </w:t>
      </w:r>
      <w:r w:rsidRPr="00710E72">
        <w:rPr>
          <w:rFonts w:ascii="Times New Roman" w:hAnsi="Times New Roman"/>
        </w:rPr>
        <w:t>l'anatomie</w:t>
      </w:r>
      <w:r w:rsidRPr="00710E72">
        <w:rPr>
          <w:rFonts w:ascii="Times New Roman" w:hAnsi="Times New Roman"/>
          <w:spacing w:val="6"/>
        </w:rPr>
        <w:t xml:space="preserve"> </w:t>
      </w:r>
      <w:r w:rsidRPr="00710E72">
        <w:rPr>
          <w:rFonts w:ascii="Times New Roman" w:hAnsi="Times New Roman"/>
        </w:rPr>
        <w:t>microscopique</w:t>
      </w:r>
      <w:r w:rsidRPr="00710E72">
        <w:rPr>
          <w:rFonts w:ascii="Times New Roman" w:hAnsi="Times New Roman"/>
          <w:spacing w:val="8"/>
        </w:rPr>
        <w:t xml:space="preserve"> </w:t>
      </w:r>
      <w:r w:rsidRPr="00710E72">
        <w:rPr>
          <w:rFonts w:ascii="Times New Roman" w:hAnsi="Times New Roman"/>
        </w:rPr>
        <w:t>des</w:t>
      </w:r>
      <w:r w:rsidRPr="00710E72">
        <w:rPr>
          <w:rFonts w:ascii="Times New Roman" w:hAnsi="Times New Roman"/>
          <w:spacing w:val="7"/>
        </w:rPr>
        <w:t xml:space="preserve"> </w:t>
      </w:r>
      <w:r w:rsidRPr="00710E72">
        <w:rPr>
          <w:rFonts w:ascii="Times New Roman" w:hAnsi="Times New Roman"/>
        </w:rPr>
        <w:t>plantes</w:t>
      </w:r>
      <w:r w:rsidRPr="00710E72">
        <w:rPr>
          <w:rFonts w:ascii="Times New Roman" w:hAnsi="Times New Roman"/>
          <w:spacing w:val="3"/>
        </w:rPr>
        <w:t xml:space="preserve"> </w:t>
      </w:r>
      <w:r w:rsidRPr="00710E72">
        <w:rPr>
          <w:rFonts w:ascii="Times New Roman" w:hAnsi="Times New Roman"/>
        </w:rPr>
        <w:t>vasculaires</w:t>
      </w:r>
      <w:r w:rsidRPr="00710E72">
        <w:rPr>
          <w:rFonts w:ascii="Times New Roman" w:hAnsi="Times New Roman"/>
          <w:spacing w:val="6"/>
        </w:rPr>
        <w:t xml:space="preserve"> </w:t>
      </w:r>
      <w:r w:rsidRPr="00710E72">
        <w:rPr>
          <w:rFonts w:ascii="Times New Roman" w:hAnsi="Times New Roman"/>
        </w:rPr>
        <w:t>en</w:t>
      </w:r>
      <w:r w:rsidRPr="00710E72">
        <w:rPr>
          <w:rFonts w:ascii="Times New Roman" w:hAnsi="Times New Roman"/>
          <w:spacing w:val="7"/>
        </w:rPr>
        <w:t xml:space="preserve"> </w:t>
      </w:r>
      <w:r w:rsidRPr="00710E72">
        <w:rPr>
          <w:rFonts w:ascii="Times New Roman" w:hAnsi="Times New Roman"/>
        </w:rPr>
        <w:t>285</w:t>
      </w:r>
      <w:r w:rsidRPr="00710E72">
        <w:rPr>
          <w:rFonts w:ascii="Times New Roman" w:hAnsi="Times New Roman"/>
          <w:spacing w:val="-47"/>
        </w:rPr>
        <w:t xml:space="preserve"> </w:t>
      </w:r>
      <w:r w:rsidRPr="00710E72">
        <w:rPr>
          <w:rFonts w:ascii="Times New Roman" w:hAnsi="Times New Roman"/>
        </w:rPr>
        <w:t>photos.</w:t>
      </w:r>
      <w:r w:rsidRPr="00710E72">
        <w:rPr>
          <w:rFonts w:ascii="Times New Roman" w:hAnsi="Times New Roman"/>
          <w:spacing w:val="-4"/>
        </w:rPr>
        <w:t xml:space="preserve"> </w:t>
      </w:r>
      <w:r w:rsidRPr="00710E72">
        <w:rPr>
          <w:rFonts w:ascii="Times New Roman" w:hAnsi="Times New Roman"/>
        </w:rPr>
        <w:t>SNV8/0146</w:t>
      </w:r>
    </w:p>
    <w:p w:rsidR="00677BED" w:rsidRPr="00710E72" w:rsidRDefault="009517F4" w:rsidP="00710E72">
      <w:pPr>
        <w:spacing w:line="276" w:lineRule="auto"/>
        <w:jc w:val="both"/>
        <w:rPr>
          <w:b/>
        </w:rPr>
      </w:pPr>
      <w:r w:rsidRPr="00710E72">
        <w:rPr>
          <w:b/>
        </w:rPr>
        <w:t xml:space="preserve"> </w:t>
      </w:r>
      <w:r w:rsidRPr="00710E72">
        <w:rPr>
          <w:b/>
        </w:rPr>
        <w:br w:type="page"/>
      </w:r>
      <w:r w:rsidR="00677BED" w:rsidRPr="00710E72">
        <w:rPr>
          <w:b/>
        </w:rPr>
        <w:t>Semestre : 0</w:t>
      </w:r>
      <w:r w:rsidR="00FB0648" w:rsidRPr="00710E72">
        <w:rPr>
          <w:b/>
        </w:rPr>
        <w:t>1</w:t>
      </w:r>
    </w:p>
    <w:p w:rsidR="00042B9E" w:rsidRPr="00710E72" w:rsidRDefault="00042B9E" w:rsidP="00710E72">
      <w:pPr>
        <w:pStyle w:val="Titre5"/>
        <w:spacing w:before="139"/>
        <w:jc w:val="both"/>
        <w:rPr>
          <w:i w:val="0"/>
          <w:iCs w:val="0"/>
          <w:sz w:val="24"/>
          <w:szCs w:val="24"/>
        </w:rPr>
      </w:pPr>
      <w:r w:rsidRPr="00710E72">
        <w:rPr>
          <w:i w:val="0"/>
          <w:iCs w:val="0"/>
          <w:sz w:val="24"/>
          <w:szCs w:val="24"/>
        </w:rPr>
        <w:t>Unité d’enseignement</w:t>
      </w:r>
      <w:r w:rsidRPr="00710E72">
        <w:rPr>
          <w:i w:val="0"/>
          <w:iCs w:val="0"/>
          <w:spacing w:val="-3"/>
          <w:sz w:val="24"/>
          <w:szCs w:val="24"/>
        </w:rPr>
        <w:t xml:space="preserve"> </w:t>
      </w:r>
      <w:r w:rsidRPr="00710E72">
        <w:rPr>
          <w:i w:val="0"/>
          <w:iCs w:val="0"/>
          <w:sz w:val="24"/>
          <w:szCs w:val="24"/>
        </w:rPr>
        <w:t>Fondamentale:</w:t>
      </w:r>
      <w:r w:rsidRPr="00710E72">
        <w:rPr>
          <w:i w:val="0"/>
          <w:iCs w:val="0"/>
          <w:spacing w:val="-5"/>
          <w:sz w:val="24"/>
          <w:szCs w:val="24"/>
        </w:rPr>
        <w:t xml:space="preserve"> </w:t>
      </w:r>
      <w:r w:rsidRPr="00710E72">
        <w:rPr>
          <w:i w:val="0"/>
          <w:iCs w:val="0"/>
          <w:sz w:val="24"/>
          <w:szCs w:val="24"/>
        </w:rPr>
        <w:t>(UEF</w:t>
      </w:r>
      <w:r w:rsidR="00FB0648" w:rsidRPr="00710E72">
        <w:rPr>
          <w:i w:val="0"/>
          <w:iCs w:val="0"/>
          <w:sz w:val="24"/>
          <w:szCs w:val="24"/>
        </w:rPr>
        <w:t>)</w:t>
      </w:r>
      <w:r w:rsidR="00337777" w:rsidRPr="00710E72">
        <w:rPr>
          <w:i w:val="0"/>
          <w:iCs w:val="0"/>
          <w:sz w:val="24"/>
          <w:szCs w:val="24"/>
        </w:rPr>
        <w:t>2</w:t>
      </w:r>
    </w:p>
    <w:p w:rsidR="00042B9E" w:rsidRPr="00710E72" w:rsidRDefault="00042B9E" w:rsidP="00710E72">
      <w:pPr>
        <w:spacing w:line="276" w:lineRule="auto"/>
        <w:jc w:val="both"/>
        <w:rPr>
          <w:b/>
          <w:bCs/>
        </w:rPr>
      </w:pPr>
      <w:r w:rsidRPr="00710E72">
        <w:rPr>
          <w:b/>
          <w:bCs/>
        </w:rPr>
        <w:t xml:space="preserve">Matière </w:t>
      </w:r>
      <w:r w:rsidR="00337777" w:rsidRPr="00710E72">
        <w:rPr>
          <w:b/>
          <w:bCs/>
        </w:rPr>
        <w:t>1 :Génétique des populations et amélioration des arbres forestiers</w:t>
      </w:r>
    </w:p>
    <w:p w:rsidR="00042B9E" w:rsidRPr="00710E72" w:rsidRDefault="00042B9E" w:rsidP="00710E72">
      <w:pPr>
        <w:jc w:val="both"/>
        <w:rPr>
          <w:b/>
          <w:bCs/>
        </w:rPr>
      </w:pPr>
      <w:r w:rsidRPr="00710E72">
        <w:rPr>
          <w:b/>
          <w:bCs/>
        </w:rPr>
        <w:t>Coefficients :</w:t>
      </w:r>
      <w:r w:rsidR="00FB78E9" w:rsidRPr="00710E72">
        <w:rPr>
          <w:b/>
          <w:bCs/>
        </w:rPr>
        <w:t>6</w:t>
      </w:r>
      <w:r w:rsidRPr="00710E72">
        <w:rPr>
          <w:b/>
          <w:bCs/>
        </w:rPr>
        <w:t xml:space="preserve"> </w:t>
      </w:r>
    </w:p>
    <w:p w:rsidR="00042B9E" w:rsidRPr="00710E72" w:rsidRDefault="00042B9E" w:rsidP="00710E72">
      <w:pPr>
        <w:jc w:val="both"/>
        <w:rPr>
          <w:b/>
          <w:bCs/>
        </w:rPr>
      </w:pPr>
      <w:r w:rsidRPr="00710E72">
        <w:rPr>
          <w:b/>
          <w:bCs/>
        </w:rPr>
        <w:t xml:space="preserve">Crédits : </w:t>
      </w:r>
      <w:r w:rsidR="00FB78E9" w:rsidRPr="00710E72">
        <w:rPr>
          <w:b/>
          <w:bCs/>
        </w:rPr>
        <w:t>3</w:t>
      </w:r>
    </w:p>
    <w:p w:rsidR="00042B9E" w:rsidRPr="00710E72" w:rsidRDefault="00042B9E" w:rsidP="00710E72">
      <w:pPr>
        <w:jc w:val="both"/>
        <w:rPr>
          <w:b/>
          <w:bCs/>
        </w:rPr>
      </w:pPr>
      <w:r w:rsidRPr="00710E72">
        <w:rPr>
          <w:b/>
          <w:bCs/>
        </w:rPr>
        <w:t>Objectifs de l’enseignement</w:t>
      </w:r>
    </w:p>
    <w:p w:rsidR="00042B9E" w:rsidRPr="00710E72" w:rsidRDefault="00042B9E" w:rsidP="00710E72">
      <w:pPr>
        <w:jc w:val="both"/>
      </w:pPr>
      <w:r w:rsidRPr="00710E72">
        <w:t>Le cours introduit à l’importance de la diversité génétique en forêt est l’intérêt de son maintien,</w:t>
      </w:r>
      <w:r w:rsidR="00710E72">
        <w:t xml:space="preserve"> </w:t>
      </w:r>
      <w:r w:rsidRPr="00710E72">
        <w:t>tout en insistant et éclairant les étudiants sur les risques qui pèsent sur cette biodiversité, par la déforestation, mais aussi par centaines pratiques de reboisements et restauration des peuplements. Il</w:t>
      </w:r>
      <w:r w:rsidR="00710E72">
        <w:t xml:space="preserve"> </w:t>
      </w:r>
      <w:r w:rsidRPr="00710E72">
        <w:t>aborde la génétique des populations, les facteurs modifiant les fréquences géniques.</w:t>
      </w:r>
    </w:p>
    <w:p w:rsidR="00042B9E" w:rsidRPr="00710E72" w:rsidRDefault="00042B9E" w:rsidP="00710E72">
      <w:pPr>
        <w:jc w:val="both"/>
      </w:pPr>
      <w:r w:rsidRPr="00710E72">
        <w:t>Le cours approfondit les notions d’amélioration des arbres forestiers, en abordant les grands</w:t>
      </w:r>
    </w:p>
    <w:p w:rsidR="00042B9E" w:rsidRPr="00710E72" w:rsidRDefault="00042B9E" w:rsidP="00710E72">
      <w:pPr>
        <w:jc w:val="both"/>
      </w:pPr>
      <w:r w:rsidRPr="00710E72">
        <w:t>principes de l’amélioration génétique appliquée aux arbres forestiers, cherchant des gains de la rentabilité. Passant par des méthodes d’améliorations génétiques : les provenances, espèces</w:t>
      </w:r>
    </w:p>
    <w:p w:rsidR="00042B9E" w:rsidRPr="00710E72" w:rsidRDefault="00042B9E" w:rsidP="00710E72">
      <w:pPr>
        <w:jc w:val="both"/>
      </w:pPr>
      <w:r w:rsidRPr="00710E72">
        <w:t>fixatrices de CO2 (puits de carbone), espèces pour la lutte contre l’érosion, la désertification et autres objectifs.</w:t>
      </w:r>
    </w:p>
    <w:p w:rsidR="00042B9E" w:rsidRPr="00710E72" w:rsidRDefault="00042B9E" w:rsidP="00710E72">
      <w:pPr>
        <w:jc w:val="both"/>
        <w:rPr>
          <w:b/>
          <w:bCs/>
        </w:rPr>
      </w:pPr>
      <w:r w:rsidRPr="00710E72">
        <w:rPr>
          <w:b/>
          <w:bCs/>
        </w:rPr>
        <w:t>Connaissances préalables recommandées</w:t>
      </w:r>
    </w:p>
    <w:p w:rsidR="00042B9E" w:rsidRPr="00710E72" w:rsidRDefault="00042B9E" w:rsidP="00710E72">
      <w:pPr>
        <w:jc w:val="both"/>
      </w:pPr>
      <w:r w:rsidRPr="00710E72">
        <w:t>Génétique (licence), Botanique, Dendrologie, Écologie, Sylviculture (Licence)</w:t>
      </w:r>
    </w:p>
    <w:p w:rsidR="00042B9E" w:rsidRPr="00710E72" w:rsidRDefault="00042B9E" w:rsidP="00710E72">
      <w:pPr>
        <w:jc w:val="both"/>
        <w:rPr>
          <w:b/>
          <w:bCs/>
        </w:rPr>
      </w:pPr>
      <w:r w:rsidRPr="00710E72">
        <w:rPr>
          <w:b/>
          <w:bCs/>
        </w:rPr>
        <w:t>Contenu de la matière :</w:t>
      </w:r>
    </w:p>
    <w:p w:rsidR="00042B9E" w:rsidRPr="00710E72" w:rsidRDefault="00042B9E" w:rsidP="00710E72">
      <w:pPr>
        <w:jc w:val="both"/>
      </w:pPr>
      <w:r w:rsidRPr="00710E72">
        <w:t xml:space="preserve">Partie : </w:t>
      </w:r>
      <w:r w:rsidR="00710E72" w:rsidRPr="00710E72">
        <w:t>Génétique Des Populations</w:t>
      </w:r>
    </w:p>
    <w:p w:rsidR="00042B9E" w:rsidRPr="00710E72" w:rsidRDefault="00710E72" w:rsidP="00710E72">
      <w:pPr>
        <w:jc w:val="both"/>
      </w:pPr>
      <w:r w:rsidRPr="00710E72">
        <w:t>Rappel Sur La Diversité Génétique Génétique Des Populations</w:t>
      </w:r>
    </w:p>
    <w:p w:rsidR="00042B9E" w:rsidRPr="00710E72" w:rsidRDefault="00042B9E" w:rsidP="00710E72">
      <w:pPr>
        <w:jc w:val="both"/>
      </w:pPr>
      <w:r w:rsidRPr="00710E72">
        <w:t>Les différents niveaux de la diversité biologique</w:t>
      </w:r>
    </w:p>
    <w:p w:rsidR="00042B9E" w:rsidRPr="00710E72" w:rsidRDefault="00042B9E" w:rsidP="00710E72">
      <w:pPr>
        <w:jc w:val="both"/>
      </w:pPr>
      <w:r w:rsidRPr="00710E72">
        <w:t>La génétique des populations</w:t>
      </w:r>
    </w:p>
    <w:p w:rsidR="00042B9E" w:rsidRPr="00710E72" w:rsidRDefault="00042B9E" w:rsidP="00710E72">
      <w:pPr>
        <w:jc w:val="both"/>
      </w:pPr>
      <w:r w:rsidRPr="00710E72">
        <w:t>Dérive génétique</w:t>
      </w:r>
    </w:p>
    <w:p w:rsidR="00042B9E" w:rsidRPr="00710E72" w:rsidRDefault="00042B9E" w:rsidP="00710E72">
      <w:pPr>
        <w:jc w:val="both"/>
      </w:pPr>
      <w:r w:rsidRPr="00710E72">
        <w:t>Définition et conséquences</w:t>
      </w:r>
    </w:p>
    <w:p w:rsidR="00042B9E" w:rsidRPr="00710E72" w:rsidRDefault="00042B9E" w:rsidP="00710E72">
      <w:pPr>
        <w:jc w:val="both"/>
      </w:pPr>
      <w:r w:rsidRPr="00710E72">
        <w:t>Dérive et consanguinité</w:t>
      </w:r>
    </w:p>
    <w:p w:rsidR="00042B9E" w:rsidRPr="00710E72" w:rsidRDefault="00042B9E" w:rsidP="00710E72">
      <w:pPr>
        <w:jc w:val="both"/>
      </w:pPr>
      <w:r w:rsidRPr="00710E72">
        <w:t>Mutation</w:t>
      </w:r>
    </w:p>
    <w:p w:rsidR="00042B9E" w:rsidRPr="00710E72" w:rsidRDefault="00042B9E" w:rsidP="00710E72">
      <w:pPr>
        <w:jc w:val="both"/>
      </w:pPr>
      <w:r w:rsidRPr="00710E72">
        <w:t>Migration forestière</w:t>
      </w:r>
    </w:p>
    <w:p w:rsidR="00042B9E" w:rsidRPr="00710E72" w:rsidRDefault="00042B9E" w:rsidP="00710E72">
      <w:pPr>
        <w:jc w:val="both"/>
      </w:pPr>
      <w:r w:rsidRPr="00710E72">
        <w:t>La sélection</w:t>
      </w:r>
    </w:p>
    <w:p w:rsidR="00042B9E" w:rsidRPr="00710E72" w:rsidRDefault="00710E72" w:rsidP="00710E72">
      <w:pPr>
        <w:jc w:val="both"/>
      </w:pPr>
      <w:r w:rsidRPr="00710E72">
        <w:t>Pratiques Et Diversité Génétique</w:t>
      </w:r>
    </w:p>
    <w:p w:rsidR="00042B9E" w:rsidRPr="00710E72" w:rsidRDefault="00042B9E" w:rsidP="00710E72">
      <w:pPr>
        <w:jc w:val="both"/>
      </w:pPr>
      <w:r w:rsidRPr="00710E72">
        <w:t>Influence de l’activité humaine sur les milieux forestiers</w:t>
      </w:r>
    </w:p>
    <w:p w:rsidR="00042B9E" w:rsidRPr="00710E72" w:rsidRDefault="00042B9E" w:rsidP="00710E72">
      <w:pPr>
        <w:jc w:val="both"/>
      </w:pPr>
      <w:r w:rsidRPr="00710E72">
        <w:t>Régénération et constitution du pool génétique</w:t>
      </w:r>
    </w:p>
    <w:p w:rsidR="00042B9E" w:rsidRPr="00710E72" w:rsidRDefault="00042B9E" w:rsidP="00710E72">
      <w:pPr>
        <w:jc w:val="both"/>
      </w:pPr>
      <w:r w:rsidRPr="00710E72">
        <w:t>Influence des éclaircies et récolte sur diversité des peuplements</w:t>
      </w:r>
    </w:p>
    <w:p w:rsidR="00042B9E" w:rsidRPr="00710E72" w:rsidRDefault="00042B9E" w:rsidP="00710E72">
      <w:pPr>
        <w:jc w:val="both"/>
      </w:pPr>
      <w:r w:rsidRPr="00710E72">
        <w:t>Conservation et gestion raisonnée des ressources génétiques forestières</w:t>
      </w:r>
    </w:p>
    <w:p w:rsidR="00042B9E" w:rsidRPr="00710E72" w:rsidRDefault="00042B9E" w:rsidP="00710E72">
      <w:pPr>
        <w:jc w:val="both"/>
      </w:pPr>
      <w:r w:rsidRPr="00710E72">
        <w:t>Diversité des intra-arbres forestiers et diversité des écosystèmes</w:t>
      </w:r>
    </w:p>
    <w:p w:rsidR="00042B9E" w:rsidRPr="00710E72" w:rsidRDefault="00042B9E" w:rsidP="00710E72">
      <w:pPr>
        <w:jc w:val="both"/>
      </w:pPr>
      <w:r w:rsidRPr="00710E72">
        <w:t>Migration dans le cas de la régénération artificiel</w:t>
      </w:r>
    </w:p>
    <w:p w:rsidR="00042B9E" w:rsidRPr="00710E72" w:rsidRDefault="00042B9E" w:rsidP="00710E72">
      <w:pPr>
        <w:jc w:val="both"/>
      </w:pPr>
      <w:r w:rsidRPr="00710E72">
        <w:t>Problématique lors de la sélection : forestier et le phénotype</w:t>
      </w:r>
    </w:p>
    <w:p w:rsidR="00042B9E" w:rsidRPr="00710E72" w:rsidRDefault="00042B9E" w:rsidP="00710E72">
      <w:pPr>
        <w:jc w:val="both"/>
      </w:pPr>
      <w:r w:rsidRPr="00710E72">
        <w:t>Flux de gènes par pollen et par graines chez les espèces forestières</w:t>
      </w:r>
    </w:p>
    <w:p w:rsidR="00042B9E" w:rsidRPr="00710E72" w:rsidRDefault="00042B9E" w:rsidP="00710E72">
      <w:pPr>
        <w:jc w:val="both"/>
      </w:pPr>
      <w:r w:rsidRPr="00710E72">
        <w:t>Déplacement du pollen et des graines</w:t>
      </w:r>
    </w:p>
    <w:p w:rsidR="00042B9E" w:rsidRPr="00710E72" w:rsidRDefault="00042B9E" w:rsidP="00710E72">
      <w:pPr>
        <w:jc w:val="both"/>
      </w:pPr>
      <w:r w:rsidRPr="00710E72">
        <w:t>Méthodes d’étude des flux de pollen et de graines chez des arbres forestiers</w:t>
      </w:r>
    </w:p>
    <w:p w:rsidR="00042B9E" w:rsidRPr="00710E72" w:rsidRDefault="00042B9E" w:rsidP="00710E72">
      <w:pPr>
        <w:jc w:val="both"/>
      </w:pPr>
      <w:r w:rsidRPr="00710E72">
        <w:t>Marqueurs moléculaires</w:t>
      </w:r>
    </w:p>
    <w:p w:rsidR="00042B9E" w:rsidRPr="00710E72" w:rsidRDefault="00042B9E" w:rsidP="00710E72">
      <w:pPr>
        <w:jc w:val="both"/>
      </w:pPr>
      <w:r w:rsidRPr="00710E72">
        <w:t>Intérêt de l’analyse des flux</w:t>
      </w:r>
    </w:p>
    <w:p w:rsidR="00042B9E" w:rsidRPr="00710E72" w:rsidRDefault="00710E72" w:rsidP="00710E72">
      <w:pPr>
        <w:jc w:val="both"/>
      </w:pPr>
      <w:r w:rsidRPr="00710E72">
        <w:t>Pratiques Forestières Et Pollutions Génétiques</w:t>
      </w:r>
    </w:p>
    <w:p w:rsidR="00042B9E" w:rsidRPr="00710E72" w:rsidRDefault="00042B9E" w:rsidP="00710E72">
      <w:pPr>
        <w:jc w:val="both"/>
      </w:pPr>
      <w:r w:rsidRPr="00710E72">
        <w:t>Définition</w:t>
      </w:r>
    </w:p>
    <w:p w:rsidR="00042B9E" w:rsidRPr="00710E72" w:rsidRDefault="00042B9E" w:rsidP="00710E72">
      <w:pPr>
        <w:jc w:val="both"/>
      </w:pPr>
      <w:r w:rsidRPr="00710E72">
        <w:t>Répercussion de la pollution génétique sur une espèce</w:t>
      </w:r>
    </w:p>
    <w:p w:rsidR="00042B9E" w:rsidRPr="00710E72" w:rsidRDefault="00042B9E" w:rsidP="00710E72">
      <w:pPr>
        <w:jc w:val="both"/>
      </w:pPr>
      <w:r w:rsidRPr="00710E72">
        <w:t>Typologie de pollutions génétiques.</w:t>
      </w:r>
    </w:p>
    <w:p w:rsidR="00042B9E" w:rsidRPr="00710E72" w:rsidRDefault="00042B9E" w:rsidP="00710E72">
      <w:pPr>
        <w:jc w:val="both"/>
      </w:pPr>
      <w:r w:rsidRPr="00710E72">
        <w:t>Les enjeux en foresterie</w:t>
      </w:r>
    </w:p>
    <w:p w:rsidR="00042B9E" w:rsidRPr="00710E72" w:rsidRDefault="00042B9E" w:rsidP="00710E72">
      <w:pPr>
        <w:jc w:val="both"/>
      </w:pPr>
      <w:r w:rsidRPr="00710E72">
        <w:t>Les OGM</w:t>
      </w:r>
    </w:p>
    <w:p w:rsidR="00042B9E" w:rsidRPr="00710E72" w:rsidRDefault="00042B9E" w:rsidP="00710E72">
      <w:pPr>
        <w:jc w:val="both"/>
      </w:pPr>
      <w:r w:rsidRPr="00710E72">
        <w:t>Moyens de luttes contre la pollution génétique</w:t>
      </w:r>
    </w:p>
    <w:p w:rsidR="00042B9E" w:rsidRPr="00710E72" w:rsidRDefault="00042B9E" w:rsidP="00710E72">
      <w:pPr>
        <w:jc w:val="both"/>
      </w:pPr>
      <w:r w:rsidRPr="00710E72">
        <w:t xml:space="preserve">Partie B : </w:t>
      </w:r>
      <w:r w:rsidR="00710E72" w:rsidRPr="00710E72">
        <w:t>Amélioration Des Arbres Forestiers</w:t>
      </w:r>
    </w:p>
    <w:p w:rsidR="00042B9E" w:rsidRPr="00710E72" w:rsidRDefault="00710E72" w:rsidP="00710E72">
      <w:pPr>
        <w:jc w:val="both"/>
      </w:pPr>
      <w:r w:rsidRPr="00710E72">
        <w:t>Grands Principes De L’amélioration Génétique Objective De L’amélioration</w:t>
      </w:r>
    </w:p>
    <w:p w:rsidR="00042B9E" w:rsidRPr="00710E72" w:rsidRDefault="00042B9E" w:rsidP="00710E72">
      <w:pPr>
        <w:pStyle w:val="Paragraphedeliste"/>
        <w:widowControl/>
        <w:numPr>
          <w:ilvl w:val="0"/>
          <w:numId w:val="16"/>
        </w:numPr>
        <w:autoSpaceDE/>
        <w:autoSpaceDN/>
        <w:spacing w:after="200" w:line="276" w:lineRule="auto"/>
        <w:contextualSpacing/>
        <w:jc w:val="both"/>
        <w:rPr>
          <w:rFonts w:ascii="Times New Roman" w:hAnsi="Times New Roman" w:cs="Times New Roman"/>
          <w:sz w:val="24"/>
          <w:szCs w:val="24"/>
        </w:rPr>
      </w:pPr>
      <w:r w:rsidRPr="00710E72">
        <w:rPr>
          <w:rFonts w:ascii="Times New Roman" w:hAnsi="Times New Roman" w:cs="Times New Roman"/>
          <w:sz w:val="24"/>
          <w:szCs w:val="24"/>
        </w:rPr>
        <w:t>Productivité</w:t>
      </w:r>
    </w:p>
    <w:p w:rsidR="00042B9E" w:rsidRPr="00710E72" w:rsidRDefault="00042B9E" w:rsidP="00710E72">
      <w:pPr>
        <w:pStyle w:val="Paragraphedeliste"/>
        <w:widowControl/>
        <w:numPr>
          <w:ilvl w:val="0"/>
          <w:numId w:val="16"/>
        </w:numPr>
        <w:autoSpaceDE/>
        <w:autoSpaceDN/>
        <w:spacing w:after="200" w:line="276" w:lineRule="auto"/>
        <w:contextualSpacing/>
        <w:jc w:val="both"/>
        <w:rPr>
          <w:rFonts w:ascii="Times New Roman" w:hAnsi="Times New Roman" w:cs="Times New Roman"/>
          <w:sz w:val="24"/>
          <w:szCs w:val="24"/>
        </w:rPr>
      </w:pPr>
      <w:r w:rsidRPr="00710E72">
        <w:rPr>
          <w:rFonts w:ascii="Times New Roman" w:hAnsi="Times New Roman" w:cs="Times New Roman"/>
          <w:sz w:val="24"/>
          <w:szCs w:val="24"/>
        </w:rPr>
        <w:t>Qualités extrinsèques (forme, branche)</w:t>
      </w:r>
    </w:p>
    <w:p w:rsidR="00042B9E" w:rsidRPr="00710E72" w:rsidRDefault="00042B9E" w:rsidP="00710E72">
      <w:pPr>
        <w:pStyle w:val="Paragraphedeliste"/>
        <w:widowControl/>
        <w:numPr>
          <w:ilvl w:val="0"/>
          <w:numId w:val="16"/>
        </w:numPr>
        <w:autoSpaceDE/>
        <w:autoSpaceDN/>
        <w:spacing w:after="200" w:line="276" w:lineRule="auto"/>
        <w:contextualSpacing/>
        <w:jc w:val="both"/>
        <w:rPr>
          <w:rFonts w:ascii="Times New Roman" w:hAnsi="Times New Roman" w:cs="Times New Roman"/>
          <w:sz w:val="24"/>
          <w:szCs w:val="24"/>
        </w:rPr>
      </w:pPr>
      <w:r w:rsidRPr="00710E72">
        <w:rPr>
          <w:rFonts w:ascii="Times New Roman" w:hAnsi="Times New Roman" w:cs="Times New Roman"/>
          <w:sz w:val="24"/>
          <w:szCs w:val="24"/>
        </w:rPr>
        <w:t>Qualités intrinsèques (qualité du bois)</w:t>
      </w:r>
    </w:p>
    <w:p w:rsidR="00042B9E" w:rsidRPr="00710E72" w:rsidRDefault="00042B9E" w:rsidP="00710E72">
      <w:pPr>
        <w:pStyle w:val="Paragraphedeliste"/>
        <w:widowControl/>
        <w:numPr>
          <w:ilvl w:val="0"/>
          <w:numId w:val="16"/>
        </w:numPr>
        <w:autoSpaceDE/>
        <w:autoSpaceDN/>
        <w:spacing w:after="200" w:line="276" w:lineRule="auto"/>
        <w:contextualSpacing/>
        <w:jc w:val="both"/>
        <w:rPr>
          <w:rFonts w:ascii="Times New Roman" w:hAnsi="Times New Roman" w:cs="Times New Roman"/>
          <w:sz w:val="24"/>
          <w:szCs w:val="24"/>
        </w:rPr>
      </w:pPr>
      <w:r w:rsidRPr="00710E72">
        <w:rPr>
          <w:rFonts w:ascii="Times New Roman" w:hAnsi="Times New Roman" w:cs="Times New Roman"/>
          <w:sz w:val="24"/>
          <w:szCs w:val="24"/>
        </w:rPr>
        <w:t>Résistance – adaptation</w:t>
      </w:r>
    </w:p>
    <w:p w:rsidR="00042B9E" w:rsidRPr="00710E72" w:rsidRDefault="00042B9E" w:rsidP="00710E72">
      <w:pPr>
        <w:jc w:val="both"/>
      </w:pPr>
      <w:r w:rsidRPr="00710E72">
        <w:t>Diversité génétique</w:t>
      </w:r>
    </w:p>
    <w:p w:rsidR="00042B9E" w:rsidRPr="00710E72" w:rsidRDefault="00042B9E" w:rsidP="00710E72">
      <w:pPr>
        <w:jc w:val="both"/>
      </w:pPr>
      <w:r w:rsidRPr="00710E72">
        <w:t>Autres caractères</w:t>
      </w:r>
      <w:r w:rsidR="00710E72">
        <w:t xml:space="preserve"> </w:t>
      </w:r>
      <w:r w:rsidR="00710E72" w:rsidRPr="00710E72">
        <w:t>Gains Et Rentabilité Méthodes De L’amélioration Génétique</w:t>
      </w:r>
    </w:p>
    <w:p w:rsidR="00042B9E" w:rsidRPr="00710E72" w:rsidRDefault="00042B9E" w:rsidP="00710E72">
      <w:pPr>
        <w:jc w:val="both"/>
      </w:pPr>
      <w:r w:rsidRPr="00710E72">
        <w:t>Étude des provenances</w:t>
      </w:r>
    </w:p>
    <w:p w:rsidR="00042B9E" w:rsidRPr="00710E72" w:rsidRDefault="00042B9E" w:rsidP="00710E72">
      <w:pPr>
        <w:jc w:val="both"/>
      </w:pPr>
      <w:r w:rsidRPr="00710E72">
        <w:t>Peuplements à Graines et Régions de provenance</w:t>
      </w:r>
    </w:p>
    <w:p w:rsidR="00042B9E" w:rsidRPr="00710E72" w:rsidRDefault="00042B9E" w:rsidP="00710E72">
      <w:pPr>
        <w:jc w:val="both"/>
      </w:pPr>
      <w:r w:rsidRPr="00710E72">
        <w:t>Sélection individuelle</w:t>
      </w:r>
    </w:p>
    <w:p w:rsidR="00042B9E" w:rsidRPr="00710E72" w:rsidRDefault="00042B9E" w:rsidP="00710E72">
      <w:pPr>
        <w:jc w:val="both"/>
      </w:pPr>
      <w:r w:rsidRPr="00710E72">
        <w:t>Rôle Dans La Lutte Contre La Désertification</w:t>
      </w:r>
    </w:p>
    <w:p w:rsidR="00042B9E" w:rsidRPr="00710E72" w:rsidRDefault="00042B9E" w:rsidP="00710E72">
      <w:pPr>
        <w:jc w:val="both"/>
      </w:pPr>
    </w:p>
    <w:p w:rsidR="00677BED" w:rsidRPr="00710E72" w:rsidRDefault="00677BED" w:rsidP="00710E72">
      <w:pPr>
        <w:jc w:val="both"/>
        <w:rPr>
          <w:b/>
        </w:rPr>
      </w:pPr>
    </w:p>
    <w:p w:rsidR="00677BED" w:rsidRPr="00710E72" w:rsidRDefault="00677BED" w:rsidP="00710E72">
      <w:pPr>
        <w:jc w:val="both"/>
      </w:pPr>
      <w:r w:rsidRPr="00710E72">
        <w:rPr>
          <w:b/>
        </w:rPr>
        <w:t>Mode d’évaluation : </w:t>
      </w:r>
      <w:r w:rsidRPr="00710E72">
        <w:t>examen (60%),</w:t>
      </w:r>
      <w:r w:rsidR="00FB78E9" w:rsidRPr="00710E72">
        <w:t xml:space="preserve"> contrôle</w:t>
      </w:r>
      <w:r w:rsidRPr="00710E72">
        <w:t xml:space="preserve"> continu (40%)</w:t>
      </w:r>
    </w:p>
    <w:p w:rsidR="00677BED" w:rsidRPr="00710E72" w:rsidRDefault="00677BED" w:rsidP="00710E72">
      <w:pPr>
        <w:jc w:val="both"/>
        <w:rPr>
          <w:b/>
        </w:rPr>
      </w:pPr>
    </w:p>
    <w:p w:rsidR="00677BED" w:rsidRPr="00710E72" w:rsidRDefault="00677BED" w:rsidP="00710E72">
      <w:pPr>
        <w:jc w:val="both"/>
        <w:rPr>
          <w:rFonts w:eastAsia="Calibri"/>
          <w:lang w:eastAsia="en-US"/>
        </w:rPr>
      </w:pPr>
      <w:r w:rsidRPr="00710E72">
        <w:rPr>
          <w:b/>
        </w:rPr>
        <w:t xml:space="preserve">Références : </w:t>
      </w:r>
    </w:p>
    <w:p w:rsidR="00677BED" w:rsidRPr="00710E72" w:rsidRDefault="00677BED" w:rsidP="00710E72">
      <w:pPr>
        <w:jc w:val="both"/>
        <w:rPr>
          <w:b/>
          <w:bCs/>
        </w:rPr>
      </w:pPr>
      <w:r w:rsidRPr="00710E72">
        <w:t xml:space="preserve">-Hartl D.L., Clark A.G. 2007. </w:t>
      </w:r>
      <w:r w:rsidRPr="00710E72">
        <w:rPr>
          <w:lang w:val="en-US"/>
        </w:rPr>
        <w:t xml:space="preserve">Principles of population genetics - Fourth Edition. </w:t>
      </w:r>
      <w:r w:rsidRPr="00710E72">
        <w:t xml:space="preserve">Sinauer Associates, Massachusetts, USA. </w:t>
      </w:r>
      <w:r w:rsidRPr="00710E72">
        <w:br/>
        <w:t xml:space="preserve">- Nanson A. 2004. Génétique et amélioration des arbres forestiers. Les Presses Agronomiques de Gembloux, Belgique. </w:t>
      </w:r>
      <w:r w:rsidRPr="00710E72">
        <w:br/>
        <w:t xml:space="preserve">- White T.L., Adams W.T., Neale D.B. 2007. </w:t>
      </w:r>
      <w:r w:rsidRPr="00710E72">
        <w:rPr>
          <w:lang w:val="en-US"/>
        </w:rPr>
        <w:t xml:space="preserve">Forest genetics. CABI Publishing, Cambridge, USA. </w:t>
      </w:r>
      <w:r w:rsidRPr="00710E72">
        <w:rPr>
          <w:lang w:val="en-US"/>
        </w:rPr>
        <w:br/>
        <w:t xml:space="preserve">- Freeland J.R., Kirk H., Petersen S.D. 2011. </w:t>
      </w:r>
      <w:r w:rsidRPr="00710E72">
        <w:t>Molecular Ecology. Second Edition. Wiley-Blackwell, Oxford, UK.</w:t>
      </w:r>
    </w:p>
    <w:p w:rsidR="00677BED" w:rsidRPr="00710E72" w:rsidRDefault="00677BED" w:rsidP="00710E72">
      <w:pPr>
        <w:jc w:val="both"/>
        <w:rPr>
          <w:bCs/>
        </w:rPr>
      </w:pPr>
      <w:r w:rsidRPr="00710E72">
        <w:rPr>
          <w:b/>
        </w:rPr>
        <w:br w:type="page"/>
      </w:r>
    </w:p>
    <w:p w:rsidR="00337777" w:rsidRPr="00710E72" w:rsidRDefault="00337777" w:rsidP="00710E72">
      <w:pPr>
        <w:pStyle w:val="Titre5"/>
        <w:spacing w:before="4"/>
        <w:jc w:val="both"/>
        <w:rPr>
          <w:i w:val="0"/>
          <w:iCs w:val="0"/>
          <w:sz w:val="24"/>
          <w:szCs w:val="24"/>
        </w:rPr>
      </w:pPr>
      <w:r w:rsidRPr="00710E72">
        <w:rPr>
          <w:i w:val="0"/>
          <w:iCs w:val="0"/>
          <w:sz w:val="24"/>
          <w:szCs w:val="24"/>
        </w:rPr>
        <w:t>Semestre 1 :</w:t>
      </w:r>
    </w:p>
    <w:p w:rsidR="00337777" w:rsidRPr="00710E72" w:rsidRDefault="00337777" w:rsidP="00710E72">
      <w:pPr>
        <w:pStyle w:val="Titre5"/>
        <w:spacing w:before="4"/>
        <w:jc w:val="both"/>
        <w:rPr>
          <w:i w:val="0"/>
          <w:iCs w:val="0"/>
          <w:sz w:val="24"/>
          <w:szCs w:val="24"/>
        </w:rPr>
      </w:pPr>
      <w:r w:rsidRPr="00710E72">
        <w:rPr>
          <w:i w:val="0"/>
          <w:iCs w:val="0"/>
          <w:sz w:val="24"/>
          <w:szCs w:val="24"/>
        </w:rPr>
        <w:t>Unité</w:t>
      </w:r>
      <w:r w:rsidRPr="00710E72">
        <w:rPr>
          <w:i w:val="0"/>
          <w:iCs w:val="0"/>
          <w:spacing w:val="-3"/>
          <w:sz w:val="24"/>
          <w:szCs w:val="24"/>
        </w:rPr>
        <w:t xml:space="preserve"> </w:t>
      </w:r>
      <w:r w:rsidRPr="00710E72">
        <w:rPr>
          <w:i w:val="0"/>
          <w:iCs w:val="0"/>
          <w:sz w:val="24"/>
          <w:szCs w:val="24"/>
        </w:rPr>
        <w:t>d’enseignement</w:t>
      </w:r>
      <w:r w:rsidRPr="00710E72">
        <w:rPr>
          <w:i w:val="0"/>
          <w:iCs w:val="0"/>
          <w:spacing w:val="-2"/>
          <w:sz w:val="24"/>
          <w:szCs w:val="24"/>
        </w:rPr>
        <w:t xml:space="preserve"> </w:t>
      </w:r>
      <w:r w:rsidRPr="00710E72">
        <w:rPr>
          <w:i w:val="0"/>
          <w:iCs w:val="0"/>
          <w:sz w:val="24"/>
          <w:szCs w:val="24"/>
        </w:rPr>
        <w:t>Méthodologie</w:t>
      </w:r>
      <w:r w:rsidRPr="00710E72">
        <w:rPr>
          <w:i w:val="0"/>
          <w:iCs w:val="0"/>
          <w:spacing w:val="46"/>
          <w:sz w:val="24"/>
          <w:szCs w:val="24"/>
        </w:rPr>
        <w:t xml:space="preserve"> </w:t>
      </w:r>
      <w:r w:rsidRPr="00710E72">
        <w:rPr>
          <w:i w:val="0"/>
          <w:iCs w:val="0"/>
          <w:sz w:val="24"/>
          <w:szCs w:val="24"/>
        </w:rPr>
        <w:t>(UEM)</w:t>
      </w:r>
      <w:r w:rsidRPr="00710E72">
        <w:rPr>
          <w:i w:val="0"/>
          <w:iCs w:val="0"/>
          <w:spacing w:val="-5"/>
          <w:sz w:val="24"/>
          <w:szCs w:val="24"/>
        </w:rPr>
        <w:t xml:space="preserve"> </w:t>
      </w:r>
      <w:r w:rsidRPr="00710E72">
        <w:rPr>
          <w:i w:val="0"/>
          <w:iCs w:val="0"/>
          <w:sz w:val="24"/>
          <w:szCs w:val="24"/>
        </w:rPr>
        <w:t>1</w:t>
      </w:r>
    </w:p>
    <w:p w:rsidR="00337777" w:rsidRPr="00710E72" w:rsidRDefault="00337777" w:rsidP="00710E72">
      <w:pPr>
        <w:jc w:val="both"/>
        <w:rPr>
          <w:b/>
        </w:rPr>
      </w:pPr>
    </w:p>
    <w:p w:rsidR="00337777" w:rsidRPr="00710E72" w:rsidRDefault="00337777" w:rsidP="00710E72">
      <w:pPr>
        <w:jc w:val="both"/>
        <w:rPr>
          <w:b/>
          <w:bCs/>
        </w:rPr>
      </w:pPr>
      <w:r w:rsidRPr="00710E72">
        <w:rPr>
          <w:b/>
        </w:rPr>
        <w:t>Matière</w:t>
      </w:r>
      <w:r w:rsidRPr="00710E72">
        <w:rPr>
          <w:b/>
          <w:spacing w:val="-2"/>
        </w:rPr>
        <w:t xml:space="preserve"> </w:t>
      </w:r>
      <w:r w:rsidRPr="00710E72">
        <w:rPr>
          <w:b/>
        </w:rPr>
        <w:t>1</w:t>
      </w:r>
      <w:r w:rsidRPr="00710E72">
        <w:rPr>
          <w:b/>
          <w:spacing w:val="-2"/>
        </w:rPr>
        <w:t xml:space="preserve"> </w:t>
      </w:r>
      <w:r w:rsidRPr="00710E72">
        <w:rPr>
          <w:b/>
        </w:rPr>
        <w:t>:</w:t>
      </w:r>
      <w:r w:rsidRPr="00710E72">
        <w:rPr>
          <w:b/>
          <w:spacing w:val="-3"/>
        </w:rPr>
        <w:t xml:space="preserve"> </w:t>
      </w:r>
      <w:r w:rsidR="00FB78E9" w:rsidRPr="00710E72">
        <w:rPr>
          <w:b/>
          <w:bCs/>
        </w:rPr>
        <w:t>Hydrogéologie En Milieux Forestiers</w:t>
      </w:r>
    </w:p>
    <w:p w:rsidR="00337777" w:rsidRPr="00710E72" w:rsidRDefault="00337777" w:rsidP="00710E72">
      <w:pPr>
        <w:jc w:val="both"/>
        <w:rPr>
          <w:b/>
          <w:bCs/>
        </w:rPr>
      </w:pPr>
      <w:r w:rsidRPr="00710E72">
        <w:rPr>
          <w:b/>
          <w:bCs/>
        </w:rPr>
        <w:t xml:space="preserve">Coefficients : </w:t>
      </w:r>
      <w:r w:rsidR="00FB78E9" w:rsidRPr="00710E72">
        <w:rPr>
          <w:b/>
          <w:bCs/>
        </w:rPr>
        <w:t>5</w:t>
      </w:r>
    </w:p>
    <w:p w:rsidR="00337777" w:rsidRPr="00710E72" w:rsidRDefault="00337777" w:rsidP="00710E72">
      <w:pPr>
        <w:jc w:val="both"/>
        <w:rPr>
          <w:b/>
          <w:bCs/>
        </w:rPr>
      </w:pPr>
      <w:r w:rsidRPr="00710E72">
        <w:rPr>
          <w:b/>
          <w:bCs/>
        </w:rPr>
        <w:t xml:space="preserve">Crédits : </w:t>
      </w:r>
      <w:r w:rsidR="00FB78E9" w:rsidRPr="00710E72">
        <w:rPr>
          <w:b/>
          <w:bCs/>
        </w:rPr>
        <w:t>3</w:t>
      </w:r>
    </w:p>
    <w:p w:rsidR="00337777" w:rsidRPr="00710E72" w:rsidRDefault="00337777" w:rsidP="00710E72">
      <w:pPr>
        <w:jc w:val="both"/>
        <w:rPr>
          <w:b/>
          <w:bCs/>
        </w:rPr>
      </w:pPr>
    </w:p>
    <w:p w:rsidR="00337777" w:rsidRPr="00710E72" w:rsidRDefault="00337777" w:rsidP="00710E72">
      <w:pPr>
        <w:jc w:val="both"/>
      </w:pPr>
    </w:p>
    <w:p w:rsidR="00337777" w:rsidRPr="00710E72" w:rsidRDefault="00337777" w:rsidP="00710E72">
      <w:pPr>
        <w:jc w:val="both"/>
        <w:rPr>
          <w:b/>
          <w:bCs/>
        </w:rPr>
      </w:pPr>
      <w:r w:rsidRPr="00710E72">
        <w:rPr>
          <w:b/>
          <w:bCs/>
        </w:rPr>
        <w:t>Objectifs de l’enseignement</w:t>
      </w:r>
    </w:p>
    <w:p w:rsidR="00337777" w:rsidRPr="00710E72" w:rsidRDefault="00337777" w:rsidP="00710E72">
      <w:pPr>
        <w:jc w:val="both"/>
      </w:pPr>
      <w:r w:rsidRPr="00710E72">
        <w:t>ll s’agira d’améliorer la quantification du bilan hydrique de parcelles forestières en tenant compte</w:t>
      </w:r>
    </w:p>
    <w:p w:rsidR="00337777" w:rsidRPr="00710E72" w:rsidRDefault="00337777" w:rsidP="00710E72">
      <w:pPr>
        <w:jc w:val="both"/>
      </w:pPr>
      <w:r w:rsidRPr="00710E72">
        <w:t>des stratégies d’acquisition de l’eau des arbres. Ce stage s’intègre dans un projet situé à l’interface</w:t>
      </w:r>
    </w:p>
    <w:p w:rsidR="00337777" w:rsidRPr="00710E72" w:rsidRDefault="00337777" w:rsidP="00710E72">
      <w:pPr>
        <w:jc w:val="both"/>
      </w:pPr>
      <w:r w:rsidRPr="00710E72">
        <w:t>entre deux domaines, celui de l’hydrogéologie et celui de l’écologie des forêts méditerranéennes. La</w:t>
      </w:r>
    </w:p>
    <w:p w:rsidR="00337777" w:rsidRPr="00710E72" w:rsidRDefault="00337777" w:rsidP="00710E72">
      <w:pPr>
        <w:jc w:val="both"/>
      </w:pPr>
      <w:r w:rsidRPr="00710E72">
        <w:t>pression croissante qui s’exerce sur les ressources hydriques (diminution des précipitations estivales,</w:t>
      </w:r>
    </w:p>
    <w:p w:rsidR="00337777" w:rsidRPr="00710E72" w:rsidRDefault="00337777" w:rsidP="00710E72">
      <w:pPr>
        <w:jc w:val="both"/>
      </w:pPr>
      <w:r w:rsidRPr="00710E72">
        <w:t>accentuation de l’irrigation) place ce stage au coeur d’enjeux sociétaux liés aux changements</w:t>
      </w:r>
    </w:p>
    <w:p w:rsidR="00337777" w:rsidRPr="00710E72" w:rsidRDefault="00337777" w:rsidP="00710E72">
      <w:pPr>
        <w:jc w:val="both"/>
      </w:pPr>
      <w:r w:rsidRPr="00710E72">
        <w:t>climatiques et à l’usage des terres.</w:t>
      </w:r>
    </w:p>
    <w:p w:rsidR="00337777" w:rsidRPr="00710E72" w:rsidRDefault="00337777" w:rsidP="00710E72">
      <w:pPr>
        <w:jc w:val="both"/>
      </w:pPr>
      <w:r w:rsidRPr="00710E72">
        <w:rPr>
          <w:b/>
          <w:bCs/>
        </w:rPr>
        <w:t>Connaissances préalables recommandées :</w:t>
      </w:r>
      <w:r w:rsidRPr="00710E72">
        <w:t>Hydrologie, chimie, écologie,</w:t>
      </w:r>
    </w:p>
    <w:p w:rsidR="00337777" w:rsidRPr="00710E72" w:rsidRDefault="00337777" w:rsidP="00710E72">
      <w:pPr>
        <w:jc w:val="both"/>
        <w:rPr>
          <w:b/>
          <w:bCs/>
        </w:rPr>
      </w:pPr>
      <w:r w:rsidRPr="00710E72">
        <w:rPr>
          <w:b/>
          <w:bCs/>
        </w:rPr>
        <w:t>Contenu de la matière :</w:t>
      </w:r>
    </w:p>
    <w:p w:rsidR="00337777" w:rsidRPr="00710E72" w:rsidRDefault="00337777" w:rsidP="00710E72">
      <w:pPr>
        <w:jc w:val="both"/>
        <w:rPr>
          <w:b/>
          <w:bCs/>
        </w:rPr>
      </w:pPr>
      <w:r w:rsidRPr="00710E72">
        <w:rPr>
          <w:b/>
          <w:bCs/>
        </w:rPr>
        <w:t xml:space="preserve">• Contenu détaillé du programme </w:t>
      </w:r>
    </w:p>
    <w:p w:rsidR="00337777" w:rsidRPr="00710E72" w:rsidRDefault="00337777" w:rsidP="00710E72">
      <w:pPr>
        <w:jc w:val="both"/>
      </w:pPr>
      <w:r w:rsidRPr="00710E72">
        <w:t>1. Cycle et bilan hydrologique</w:t>
      </w:r>
    </w:p>
    <w:p w:rsidR="00337777" w:rsidRPr="00710E72" w:rsidRDefault="00337777" w:rsidP="00710E72">
      <w:pPr>
        <w:jc w:val="both"/>
      </w:pPr>
      <w:r w:rsidRPr="00710E72">
        <w:t>2. Bassin versant et son complexe</w:t>
      </w:r>
    </w:p>
    <w:p w:rsidR="00337777" w:rsidRPr="00710E72" w:rsidRDefault="00337777" w:rsidP="00710E72">
      <w:pPr>
        <w:jc w:val="both"/>
      </w:pPr>
      <w:r w:rsidRPr="00710E72">
        <w:t>3. Les précipitations</w:t>
      </w:r>
    </w:p>
    <w:p w:rsidR="00337777" w:rsidRPr="00710E72" w:rsidRDefault="00337777" w:rsidP="00710E72">
      <w:pPr>
        <w:jc w:val="both"/>
      </w:pPr>
      <w:r w:rsidRPr="00710E72">
        <w:t>4. Évaporation et interception</w:t>
      </w:r>
    </w:p>
    <w:p w:rsidR="00337777" w:rsidRPr="00710E72" w:rsidRDefault="00337777" w:rsidP="00710E72">
      <w:pPr>
        <w:jc w:val="both"/>
      </w:pPr>
      <w:r w:rsidRPr="00710E72">
        <w:t>5. Évaporation et interception</w:t>
      </w:r>
    </w:p>
    <w:p w:rsidR="00337777" w:rsidRPr="00710E72" w:rsidRDefault="00337777" w:rsidP="00710E72">
      <w:pPr>
        <w:jc w:val="both"/>
      </w:pPr>
      <w:r w:rsidRPr="00710E72">
        <w:t>6. Stockage et ces variations</w:t>
      </w:r>
    </w:p>
    <w:p w:rsidR="00337777" w:rsidRPr="00710E72" w:rsidRDefault="00337777" w:rsidP="00710E72">
      <w:pPr>
        <w:jc w:val="both"/>
      </w:pPr>
      <w:r w:rsidRPr="00710E72">
        <w:t>7. Mesures hydrologiques</w:t>
      </w:r>
    </w:p>
    <w:p w:rsidR="00337777" w:rsidRPr="00710E72" w:rsidRDefault="00337777" w:rsidP="00710E72">
      <w:pPr>
        <w:jc w:val="both"/>
      </w:pPr>
      <w:r w:rsidRPr="00710E72">
        <w:t>8. Organisation et contrôle des données</w:t>
      </w:r>
    </w:p>
    <w:p w:rsidR="00337777" w:rsidRPr="00710E72" w:rsidRDefault="00337777" w:rsidP="00710E72">
      <w:pPr>
        <w:jc w:val="both"/>
      </w:pPr>
      <w:r w:rsidRPr="00710E72">
        <w:t>9. Régimes hydrologiques</w:t>
      </w:r>
    </w:p>
    <w:p w:rsidR="00337777" w:rsidRPr="00710E72" w:rsidRDefault="00337777" w:rsidP="00710E72">
      <w:pPr>
        <w:jc w:val="both"/>
      </w:pPr>
      <w:r w:rsidRPr="00710E72">
        <w:t>10.Processus hydrologiques</w:t>
      </w:r>
    </w:p>
    <w:p w:rsidR="00337777" w:rsidRPr="00710E72" w:rsidRDefault="00337777" w:rsidP="00710E72">
      <w:pPr>
        <w:jc w:val="both"/>
      </w:pPr>
      <w:r w:rsidRPr="00710E72">
        <w:t>11.Réponse hydrologique</w:t>
      </w:r>
    </w:p>
    <w:p w:rsidR="00337777" w:rsidRPr="00710E72" w:rsidRDefault="00337777" w:rsidP="00710E72">
      <w:pPr>
        <w:jc w:val="both"/>
      </w:pPr>
    </w:p>
    <w:p w:rsidR="00337777" w:rsidRPr="00710E72" w:rsidRDefault="00337777" w:rsidP="00710E72">
      <w:pPr>
        <w:jc w:val="both"/>
      </w:pPr>
      <w:r w:rsidRPr="00710E72">
        <w:rPr>
          <w:b/>
        </w:rPr>
        <w:t>Mode d’évaluation : </w:t>
      </w:r>
      <w:r w:rsidRPr="00710E72">
        <w:t>examen (60%),</w:t>
      </w:r>
      <w:r w:rsidR="00976F3A" w:rsidRPr="00710E72">
        <w:t>contrôle</w:t>
      </w:r>
      <w:r w:rsidRPr="00710E72">
        <w:t xml:space="preserve"> continu (40%)</w:t>
      </w:r>
    </w:p>
    <w:p w:rsidR="00337777" w:rsidRPr="00710E72" w:rsidRDefault="00337777" w:rsidP="00710E72">
      <w:pPr>
        <w:jc w:val="both"/>
        <w:rPr>
          <w:b/>
          <w:bCs/>
        </w:rPr>
      </w:pPr>
      <w:r w:rsidRPr="00710E72">
        <w:br w:type="page"/>
      </w:r>
    </w:p>
    <w:p w:rsidR="00FB0648" w:rsidRPr="00710E72" w:rsidRDefault="00FB0648" w:rsidP="00710E72">
      <w:pPr>
        <w:spacing w:line="276" w:lineRule="auto"/>
        <w:jc w:val="both"/>
        <w:rPr>
          <w:b/>
          <w:bCs/>
        </w:rPr>
      </w:pPr>
      <w:r w:rsidRPr="00710E72">
        <w:rPr>
          <w:b/>
          <w:bCs/>
        </w:rPr>
        <w:t>Semestre 01 :</w:t>
      </w:r>
    </w:p>
    <w:p w:rsidR="007B47D3" w:rsidRPr="00710E72" w:rsidRDefault="007B47D3" w:rsidP="00710E72">
      <w:pPr>
        <w:pStyle w:val="Titre5"/>
        <w:spacing w:before="4" w:line="276" w:lineRule="auto"/>
        <w:jc w:val="both"/>
        <w:rPr>
          <w:i w:val="0"/>
          <w:iCs w:val="0"/>
          <w:sz w:val="24"/>
          <w:szCs w:val="24"/>
        </w:rPr>
      </w:pPr>
      <w:r w:rsidRPr="00710E72">
        <w:rPr>
          <w:i w:val="0"/>
          <w:iCs w:val="0"/>
          <w:sz w:val="24"/>
          <w:szCs w:val="24"/>
        </w:rPr>
        <w:t>Unité</w:t>
      </w:r>
      <w:r w:rsidRPr="00710E72">
        <w:rPr>
          <w:i w:val="0"/>
          <w:iCs w:val="0"/>
          <w:spacing w:val="-3"/>
          <w:sz w:val="24"/>
          <w:szCs w:val="24"/>
        </w:rPr>
        <w:t xml:space="preserve"> </w:t>
      </w:r>
      <w:r w:rsidRPr="00710E72">
        <w:rPr>
          <w:i w:val="0"/>
          <w:iCs w:val="0"/>
          <w:sz w:val="24"/>
          <w:szCs w:val="24"/>
        </w:rPr>
        <w:t>d’enseignement</w:t>
      </w:r>
      <w:r w:rsidRPr="00710E72">
        <w:rPr>
          <w:i w:val="0"/>
          <w:iCs w:val="0"/>
          <w:spacing w:val="-2"/>
          <w:sz w:val="24"/>
          <w:szCs w:val="24"/>
        </w:rPr>
        <w:t xml:space="preserve"> </w:t>
      </w:r>
      <w:r w:rsidRPr="00710E72">
        <w:rPr>
          <w:i w:val="0"/>
          <w:iCs w:val="0"/>
          <w:sz w:val="24"/>
          <w:szCs w:val="24"/>
        </w:rPr>
        <w:t>Méthodologie</w:t>
      </w:r>
      <w:r w:rsidRPr="00710E72">
        <w:rPr>
          <w:i w:val="0"/>
          <w:iCs w:val="0"/>
          <w:spacing w:val="46"/>
          <w:sz w:val="24"/>
          <w:szCs w:val="24"/>
        </w:rPr>
        <w:t xml:space="preserve"> </w:t>
      </w:r>
      <w:r w:rsidRPr="00710E72">
        <w:rPr>
          <w:i w:val="0"/>
          <w:iCs w:val="0"/>
          <w:sz w:val="24"/>
          <w:szCs w:val="24"/>
        </w:rPr>
        <w:t>(UEM)</w:t>
      </w:r>
      <w:r w:rsidRPr="00710E72">
        <w:rPr>
          <w:i w:val="0"/>
          <w:iCs w:val="0"/>
          <w:spacing w:val="-5"/>
          <w:sz w:val="24"/>
          <w:szCs w:val="24"/>
        </w:rPr>
        <w:t xml:space="preserve"> </w:t>
      </w:r>
      <w:r w:rsidRPr="00710E72">
        <w:rPr>
          <w:i w:val="0"/>
          <w:iCs w:val="0"/>
          <w:sz w:val="24"/>
          <w:szCs w:val="24"/>
        </w:rPr>
        <w:t>1</w:t>
      </w:r>
    </w:p>
    <w:p w:rsidR="007B47D3" w:rsidRPr="00710E72" w:rsidRDefault="007B47D3" w:rsidP="00710E72">
      <w:pPr>
        <w:spacing w:line="276" w:lineRule="auto"/>
        <w:jc w:val="both"/>
        <w:rPr>
          <w:b/>
        </w:rPr>
      </w:pPr>
      <w:r w:rsidRPr="00710E72">
        <w:rPr>
          <w:b/>
        </w:rPr>
        <w:t>Matière</w:t>
      </w:r>
      <w:r w:rsidRPr="00710E72">
        <w:rPr>
          <w:b/>
          <w:spacing w:val="-2"/>
        </w:rPr>
        <w:t xml:space="preserve"> </w:t>
      </w:r>
      <w:r w:rsidR="00FB0648" w:rsidRPr="00710E72">
        <w:rPr>
          <w:b/>
        </w:rPr>
        <w:t>2</w:t>
      </w:r>
      <w:r w:rsidRPr="00710E72">
        <w:rPr>
          <w:b/>
          <w:spacing w:val="-2"/>
        </w:rPr>
        <w:t xml:space="preserve"> </w:t>
      </w:r>
      <w:r w:rsidRPr="00710E72">
        <w:rPr>
          <w:b/>
        </w:rPr>
        <w:t>:</w:t>
      </w:r>
      <w:r w:rsidRPr="00710E72">
        <w:rPr>
          <w:b/>
          <w:spacing w:val="-3"/>
        </w:rPr>
        <w:t xml:space="preserve"> </w:t>
      </w:r>
      <w:r w:rsidRPr="00710E72">
        <w:rPr>
          <w:b/>
        </w:rPr>
        <w:t>Gestion,</w:t>
      </w:r>
      <w:r w:rsidRPr="00710E72">
        <w:rPr>
          <w:b/>
          <w:spacing w:val="1"/>
        </w:rPr>
        <w:t xml:space="preserve"> </w:t>
      </w:r>
      <w:r w:rsidRPr="00710E72">
        <w:rPr>
          <w:b/>
        </w:rPr>
        <w:t>conservation</w:t>
      </w:r>
      <w:r w:rsidRPr="00710E72">
        <w:rPr>
          <w:b/>
          <w:spacing w:val="-2"/>
        </w:rPr>
        <w:t xml:space="preserve"> </w:t>
      </w:r>
      <w:r w:rsidRPr="00710E72">
        <w:rPr>
          <w:b/>
        </w:rPr>
        <w:t>et</w:t>
      </w:r>
      <w:r w:rsidRPr="00710E72">
        <w:rPr>
          <w:b/>
          <w:spacing w:val="-3"/>
        </w:rPr>
        <w:t xml:space="preserve"> </w:t>
      </w:r>
      <w:r w:rsidRPr="00710E72">
        <w:rPr>
          <w:b/>
        </w:rPr>
        <w:t>restauration</w:t>
      </w:r>
      <w:r w:rsidRPr="00710E72">
        <w:rPr>
          <w:b/>
          <w:spacing w:val="-2"/>
        </w:rPr>
        <w:t xml:space="preserve"> </w:t>
      </w:r>
      <w:r w:rsidRPr="00710E72">
        <w:rPr>
          <w:b/>
        </w:rPr>
        <w:t>des</w:t>
      </w:r>
      <w:r w:rsidRPr="00710E72">
        <w:rPr>
          <w:b/>
          <w:spacing w:val="2"/>
        </w:rPr>
        <w:t xml:space="preserve"> </w:t>
      </w:r>
      <w:r w:rsidRPr="00710E72">
        <w:rPr>
          <w:b/>
        </w:rPr>
        <w:t>écosystèmes</w:t>
      </w:r>
      <w:r w:rsidRPr="00710E72">
        <w:rPr>
          <w:b/>
          <w:spacing w:val="-2"/>
        </w:rPr>
        <w:t xml:space="preserve"> </w:t>
      </w:r>
      <w:r w:rsidRPr="00710E72">
        <w:rPr>
          <w:b/>
        </w:rPr>
        <w:t>forestiers</w:t>
      </w:r>
    </w:p>
    <w:p w:rsidR="007B47D3" w:rsidRPr="00710E72" w:rsidRDefault="007B47D3" w:rsidP="00710E72">
      <w:pPr>
        <w:pStyle w:val="Titre5"/>
        <w:spacing w:before="1" w:line="276" w:lineRule="auto"/>
        <w:jc w:val="both"/>
        <w:rPr>
          <w:i w:val="0"/>
          <w:iCs w:val="0"/>
          <w:sz w:val="24"/>
          <w:szCs w:val="24"/>
        </w:rPr>
      </w:pPr>
      <w:r w:rsidRPr="00710E72">
        <w:rPr>
          <w:i w:val="0"/>
          <w:iCs w:val="0"/>
          <w:sz w:val="24"/>
          <w:szCs w:val="24"/>
        </w:rPr>
        <w:t>Crédits</w:t>
      </w:r>
      <w:r w:rsidRPr="00710E72">
        <w:rPr>
          <w:i w:val="0"/>
          <w:iCs w:val="0"/>
          <w:spacing w:val="1"/>
          <w:sz w:val="24"/>
          <w:szCs w:val="24"/>
        </w:rPr>
        <w:t xml:space="preserve"> </w:t>
      </w:r>
      <w:r w:rsidRPr="00710E72">
        <w:rPr>
          <w:i w:val="0"/>
          <w:iCs w:val="0"/>
          <w:sz w:val="24"/>
          <w:szCs w:val="24"/>
        </w:rPr>
        <w:t>:</w:t>
      </w:r>
      <w:r w:rsidRPr="00710E72">
        <w:rPr>
          <w:i w:val="0"/>
          <w:iCs w:val="0"/>
          <w:spacing w:val="-2"/>
          <w:sz w:val="24"/>
          <w:szCs w:val="24"/>
        </w:rPr>
        <w:t xml:space="preserve"> </w:t>
      </w:r>
      <w:r w:rsidR="003D1689">
        <w:rPr>
          <w:i w:val="0"/>
          <w:iCs w:val="0"/>
          <w:spacing w:val="-2"/>
          <w:sz w:val="24"/>
          <w:szCs w:val="24"/>
        </w:rPr>
        <w:t>4</w:t>
      </w:r>
    </w:p>
    <w:p w:rsidR="007B47D3" w:rsidRPr="00710E72" w:rsidRDefault="007B47D3" w:rsidP="00710E72">
      <w:pPr>
        <w:spacing w:line="276" w:lineRule="auto"/>
        <w:jc w:val="both"/>
        <w:rPr>
          <w:b/>
        </w:rPr>
      </w:pPr>
      <w:r w:rsidRPr="00710E72">
        <w:rPr>
          <w:b/>
        </w:rPr>
        <w:t>Coefficient</w:t>
      </w:r>
      <w:r w:rsidRPr="00710E72">
        <w:rPr>
          <w:b/>
          <w:spacing w:val="-2"/>
        </w:rPr>
        <w:t xml:space="preserve"> </w:t>
      </w:r>
      <w:r w:rsidRPr="00710E72">
        <w:rPr>
          <w:b/>
        </w:rPr>
        <w:t>:</w:t>
      </w:r>
      <w:r w:rsidRPr="00710E72">
        <w:rPr>
          <w:b/>
          <w:spacing w:val="-3"/>
        </w:rPr>
        <w:t xml:space="preserve"> </w:t>
      </w:r>
      <w:r w:rsidR="00FB78E9" w:rsidRPr="00710E72">
        <w:rPr>
          <w:b/>
          <w:spacing w:val="-3"/>
        </w:rPr>
        <w:t>2</w:t>
      </w:r>
    </w:p>
    <w:p w:rsidR="007B47D3" w:rsidRPr="00710E72" w:rsidRDefault="007B47D3" w:rsidP="00710E72">
      <w:pPr>
        <w:pStyle w:val="Titre5"/>
        <w:jc w:val="both"/>
        <w:rPr>
          <w:i w:val="0"/>
          <w:iCs w:val="0"/>
          <w:sz w:val="24"/>
          <w:szCs w:val="24"/>
        </w:rPr>
      </w:pPr>
      <w:r w:rsidRPr="00710E72">
        <w:rPr>
          <w:i w:val="0"/>
          <w:iCs w:val="0"/>
          <w:sz w:val="24"/>
          <w:szCs w:val="24"/>
        </w:rPr>
        <w:t>Objectifs</w:t>
      </w:r>
      <w:r w:rsidRPr="00710E72">
        <w:rPr>
          <w:i w:val="0"/>
          <w:iCs w:val="0"/>
          <w:spacing w:val="-3"/>
          <w:sz w:val="24"/>
          <w:szCs w:val="24"/>
        </w:rPr>
        <w:t xml:space="preserve"> </w:t>
      </w:r>
      <w:r w:rsidRPr="00710E72">
        <w:rPr>
          <w:i w:val="0"/>
          <w:iCs w:val="0"/>
          <w:sz w:val="24"/>
          <w:szCs w:val="24"/>
        </w:rPr>
        <w:t>de</w:t>
      </w:r>
      <w:r w:rsidRPr="00710E72">
        <w:rPr>
          <w:i w:val="0"/>
          <w:iCs w:val="0"/>
          <w:spacing w:val="-5"/>
          <w:sz w:val="24"/>
          <w:szCs w:val="24"/>
        </w:rPr>
        <w:t xml:space="preserve"> </w:t>
      </w:r>
      <w:r w:rsidRPr="00710E72">
        <w:rPr>
          <w:i w:val="0"/>
          <w:iCs w:val="0"/>
          <w:sz w:val="24"/>
          <w:szCs w:val="24"/>
        </w:rPr>
        <w:t>l’enseignement</w:t>
      </w:r>
      <w:r w:rsidRPr="00710E72">
        <w:rPr>
          <w:i w:val="0"/>
          <w:iCs w:val="0"/>
          <w:spacing w:val="1"/>
          <w:sz w:val="24"/>
          <w:szCs w:val="24"/>
        </w:rPr>
        <w:t xml:space="preserve"> </w:t>
      </w:r>
      <w:r w:rsidRPr="00710E72">
        <w:rPr>
          <w:i w:val="0"/>
          <w:iCs w:val="0"/>
          <w:sz w:val="24"/>
          <w:szCs w:val="24"/>
        </w:rPr>
        <w:t>:</w:t>
      </w:r>
    </w:p>
    <w:p w:rsidR="007B47D3" w:rsidRPr="00710E72" w:rsidRDefault="007B47D3" w:rsidP="00710E72">
      <w:pPr>
        <w:pStyle w:val="Corpsdetexte"/>
        <w:spacing w:before="41" w:line="276" w:lineRule="auto"/>
        <w:ind w:left="212" w:right="141"/>
        <w:jc w:val="both"/>
        <w:rPr>
          <w:rFonts w:ascii="Times New Roman" w:hAnsi="Times New Roman"/>
        </w:rPr>
      </w:pPr>
      <w:r w:rsidRPr="00710E72">
        <w:rPr>
          <w:rFonts w:ascii="Times New Roman" w:hAnsi="Times New Roman"/>
        </w:rPr>
        <w:t>L’enseignement du développement forestier vise à transmettre des connaissances précises sur l’évolution du</w:t>
      </w:r>
      <w:r w:rsidRPr="00710E72">
        <w:rPr>
          <w:rFonts w:ascii="Times New Roman" w:hAnsi="Times New Roman"/>
          <w:spacing w:val="1"/>
        </w:rPr>
        <w:t xml:space="preserve"> </w:t>
      </w:r>
      <w:r w:rsidRPr="00710E72">
        <w:rPr>
          <w:rFonts w:ascii="Times New Roman" w:hAnsi="Times New Roman"/>
        </w:rPr>
        <w:t>système forestier algérien à travers sa politique et son évolution par rapport au marché. Cet enseignement</w:t>
      </w:r>
      <w:r w:rsidRPr="00710E72">
        <w:rPr>
          <w:rFonts w:ascii="Times New Roman" w:hAnsi="Times New Roman"/>
          <w:spacing w:val="1"/>
        </w:rPr>
        <w:t xml:space="preserve"> </w:t>
      </w:r>
      <w:r w:rsidRPr="00710E72">
        <w:rPr>
          <w:rFonts w:ascii="Times New Roman" w:hAnsi="Times New Roman"/>
        </w:rPr>
        <w:t>permettra aussi à l’étudiant d’acquérir des notions sur la conservation à l’échelle contexte juridique international,</w:t>
      </w:r>
      <w:r w:rsidRPr="00710E72">
        <w:rPr>
          <w:rFonts w:ascii="Times New Roman" w:hAnsi="Times New Roman"/>
          <w:spacing w:val="1"/>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sur l’adhésion</w:t>
      </w:r>
      <w:r w:rsidRPr="00710E72">
        <w:rPr>
          <w:rFonts w:ascii="Times New Roman" w:hAnsi="Times New Roman"/>
          <w:spacing w:val="-1"/>
        </w:rPr>
        <w:t xml:space="preserve"> </w:t>
      </w:r>
      <w:r w:rsidRPr="00710E72">
        <w:rPr>
          <w:rFonts w:ascii="Times New Roman" w:hAnsi="Times New Roman"/>
        </w:rPr>
        <w:t>de</w:t>
      </w:r>
      <w:r w:rsidRPr="00710E72">
        <w:rPr>
          <w:rFonts w:ascii="Times New Roman" w:hAnsi="Times New Roman"/>
          <w:spacing w:val="1"/>
        </w:rPr>
        <w:t xml:space="preserve"> </w:t>
      </w:r>
      <w:r w:rsidRPr="00710E72">
        <w:rPr>
          <w:rFonts w:ascii="Times New Roman" w:hAnsi="Times New Roman"/>
        </w:rPr>
        <w:t>l’Algérie</w:t>
      </w:r>
      <w:r w:rsidRPr="00710E72">
        <w:rPr>
          <w:rFonts w:ascii="Times New Roman" w:hAnsi="Times New Roman"/>
          <w:spacing w:val="1"/>
        </w:rPr>
        <w:t xml:space="preserve"> </w:t>
      </w:r>
      <w:r w:rsidRPr="00710E72">
        <w:rPr>
          <w:rFonts w:ascii="Times New Roman" w:hAnsi="Times New Roman"/>
        </w:rPr>
        <w:t>par</w:t>
      </w:r>
      <w:r w:rsidRPr="00710E72">
        <w:rPr>
          <w:rFonts w:ascii="Times New Roman" w:hAnsi="Times New Roman"/>
          <w:spacing w:val="-1"/>
        </w:rPr>
        <w:t xml:space="preserve"> </w:t>
      </w:r>
      <w:r w:rsidRPr="00710E72">
        <w:rPr>
          <w:rFonts w:ascii="Times New Roman" w:hAnsi="Times New Roman"/>
        </w:rPr>
        <w:t>le</w:t>
      </w:r>
      <w:r w:rsidRPr="00710E72">
        <w:rPr>
          <w:rFonts w:ascii="Times New Roman" w:hAnsi="Times New Roman"/>
          <w:spacing w:val="-2"/>
        </w:rPr>
        <w:t xml:space="preserve"> </w:t>
      </w:r>
      <w:r w:rsidRPr="00710E72">
        <w:rPr>
          <w:rFonts w:ascii="Times New Roman" w:hAnsi="Times New Roman"/>
        </w:rPr>
        <w:t>biais de nombreuses</w:t>
      </w:r>
      <w:r w:rsidRPr="00710E72">
        <w:rPr>
          <w:rFonts w:ascii="Times New Roman" w:hAnsi="Times New Roman"/>
          <w:spacing w:val="1"/>
        </w:rPr>
        <w:t xml:space="preserve"> </w:t>
      </w:r>
      <w:r w:rsidRPr="00710E72">
        <w:rPr>
          <w:rFonts w:ascii="Times New Roman" w:hAnsi="Times New Roman"/>
        </w:rPr>
        <w:t>conventions.</w:t>
      </w:r>
    </w:p>
    <w:p w:rsidR="007B47D3" w:rsidRPr="00710E72" w:rsidRDefault="007B47D3" w:rsidP="00710E72">
      <w:pPr>
        <w:pStyle w:val="Corpsdetexte"/>
        <w:spacing w:before="3"/>
        <w:jc w:val="both"/>
        <w:rPr>
          <w:rFonts w:ascii="Times New Roman" w:hAnsi="Times New Roman"/>
        </w:rPr>
      </w:pPr>
    </w:p>
    <w:p w:rsidR="007B47D3" w:rsidRPr="00710E72" w:rsidRDefault="007B47D3" w:rsidP="00710E72">
      <w:pPr>
        <w:pStyle w:val="Titre5"/>
        <w:jc w:val="both"/>
        <w:rPr>
          <w:i w:val="0"/>
          <w:iCs w:val="0"/>
          <w:sz w:val="24"/>
          <w:szCs w:val="24"/>
        </w:rPr>
      </w:pPr>
      <w:r w:rsidRPr="00710E72">
        <w:rPr>
          <w:i w:val="0"/>
          <w:iCs w:val="0"/>
          <w:sz w:val="24"/>
          <w:szCs w:val="24"/>
        </w:rPr>
        <w:t>Connaissances</w:t>
      </w:r>
      <w:r w:rsidRPr="00710E72">
        <w:rPr>
          <w:i w:val="0"/>
          <w:iCs w:val="0"/>
          <w:spacing w:val="-5"/>
          <w:sz w:val="24"/>
          <w:szCs w:val="24"/>
        </w:rPr>
        <w:t xml:space="preserve"> </w:t>
      </w:r>
      <w:r w:rsidRPr="00710E72">
        <w:rPr>
          <w:i w:val="0"/>
          <w:iCs w:val="0"/>
          <w:sz w:val="24"/>
          <w:szCs w:val="24"/>
        </w:rPr>
        <w:t>préalables</w:t>
      </w:r>
      <w:r w:rsidRPr="00710E72">
        <w:rPr>
          <w:i w:val="0"/>
          <w:iCs w:val="0"/>
          <w:spacing w:val="-5"/>
          <w:sz w:val="24"/>
          <w:szCs w:val="24"/>
        </w:rPr>
        <w:t xml:space="preserve"> </w:t>
      </w:r>
      <w:r w:rsidRPr="00710E72">
        <w:rPr>
          <w:i w:val="0"/>
          <w:iCs w:val="0"/>
          <w:sz w:val="24"/>
          <w:szCs w:val="24"/>
        </w:rPr>
        <w:t>recommandées</w:t>
      </w:r>
      <w:r w:rsidRPr="00710E72">
        <w:rPr>
          <w:i w:val="0"/>
          <w:iCs w:val="0"/>
          <w:spacing w:val="-1"/>
          <w:sz w:val="24"/>
          <w:szCs w:val="24"/>
        </w:rPr>
        <w:t xml:space="preserve"> </w:t>
      </w:r>
      <w:r w:rsidRPr="00710E72">
        <w:rPr>
          <w:i w:val="0"/>
          <w:iCs w:val="0"/>
          <w:sz w:val="24"/>
          <w:szCs w:val="24"/>
        </w:rPr>
        <w:t>:</w:t>
      </w:r>
    </w:p>
    <w:p w:rsidR="007B47D3" w:rsidRPr="00710E72" w:rsidRDefault="007B47D3" w:rsidP="00710E72">
      <w:pPr>
        <w:spacing w:before="42" w:line="276" w:lineRule="auto"/>
        <w:ind w:left="212" w:right="145"/>
        <w:jc w:val="both"/>
      </w:pPr>
      <w:r w:rsidRPr="00710E72">
        <w:t>Cette maîtrise est en relation avec l’économie générale, les mathématiques et les statistiques. En plus Cette</w:t>
      </w:r>
      <w:r w:rsidRPr="00710E72">
        <w:rPr>
          <w:spacing w:val="1"/>
        </w:rPr>
        <w:t xml:space="preserve"> </w:t>
      </w:r>
      <w:r w:rsidRPr="00710E72">
        <w:t>matière</w:t>
      </w:r>
      <w:r w:rsidRPr="00710E72">
        <w:rPr>
          <w:spacing w:val="-1"/>
        </w:rPr>
        <w:t xml:space="preserve"> </w:t>
      </w:r>
      <w:r w:rsidRPr="00710E72">
        <w:t>nécessite des</w:t>
      </w:r>
      <w:r w:rsidRPr="00710E72">
        <w:rPr>
          <w:spacing w:val="1"/>
        </w:rPr>
        <w:t xml:space="preserve"> </w:t>
      </w:r>
      <w:r w:rsidRPr="00710E72">
        <w:t>connaissances</w:t>
      </w:r>
      <w:r w:rsidRPr="00710E72">
        <w:rPr>
          <w:spacing w:val="-1"/>
        </w:rPr>
        <w:t xml:space="preserve"> </w:t>
      </w:r>
      <w:r w:rsidRPr="00710E72">
        <w:t>en législation</w:t>
      </w:r>
      <w:r w:rsidRPr="00710E72">
        <w:rPr>
          <w:spacing w:val="-1"/>
        </w:rPr>
        <w:t xml:space="preserve"> </w:t>
      </w:r>
      <w:r w:rsidRPr="00710E72">
        <w:t>et</w:t>
      </w:r>
      <w:r w:rsidRPr="00710E72">
        <w:rPr>
          <w:spacing w:val="-2"/>
        </w:rPr>
        <w:t xml:space="preserve"> </w:t>
      </w:r>
      <w:r w:rsidRPr="00710E72">
        <w:t>les lois juridiques.</w:t>
      </w:r>
    </w:p>
    <w:p w:rsidR="007B47D3" w:rsidRPr="00710E72" w:rsidRDefault="007B47D3" w:rsidP="00710E72">
      <w:pPr>
        <w:pStyle w:val="Titre5"/>
        <w:jc w:val="both"/>
        <w:rPr>
          <w:i w:val="0"/>
          <w:iCs w:val="0"/>
          <w:sz w:val="24"/>
          <w:szCs w:val="24"/>
        </w:rPr>
      </w:pPr>
      <w:r w:rsidRPr="00710E72">
        <w:rPr>
          <w:i w:val="0"/>
          <w:iCs w:val="0"/>
          <w:sz w:val="24"/>
          <w:szCs w:val="24"/>
        </w:rPr>
        <w:t>Contenu</w:t>
      </w:r>
      <w:r w:rsidRPr="00710E72">
        <w:rPr>
          <w:i w:val="0"/>
          <w:iCs w:val="0"/>
          <w:spacing w:val="-2"/>
          <w:sz w:val="24"/>
          <w:szCs w:val="24"/>
        </w:rPr>
        <w:t xml:space="preserve"> </w:t>
      </w:r>
      <w:r w:rsidRPr="00710E72">
        <w:rPr>
          <w:i w:val="0"/>
          <w:iCs w:val="0"/>
          <w:sz w:val="24"/>
          <w:szCs w:val="24"/>
        </w:rPr>
        <w:t>de</w:t>
      </w:r>
      <w:r w:rsidRPr="00710E72">
        <w:rPr>
          <w:i w:val="0"/>
          <w:iCs w:val="0"/>
          <w:spacing w:val="-2"/>
          <w:sz w:val="24"/>
          <w:szCs w:val="24"/>
        </w:rPr>
        <w:t xml:space="preserve"> </w:t>
      </w:r>
      <w:r w:rsidRPr="00710E72">
        <w:rPr>
          <w:i w:val="0"/>
          <w:iCs w:val="0"/>
          <w:sz w:val="24"/>
          <w:szCs w:val="24"/>
        </w:rPr>
        <w:t>la</w:t>
      </w:r>
      <w:r w:rsidRPr="00710E72">
        <w:rPr>
          <w:i w:val="0"/>
          <w:iCs w:val="0"/>
          <w:spacing w:val="-1"/>
          <w:sz w:val="24"/>
          <w:szCs w:val="24"/>
        </w:rPr>
        <w:t xml:space="preserve"> </w:t>
      </w:r>
      <w:r w:rsidRPr="00710E72">
        <w:rPr>
          <w:i w:val="0"/>
          <w:iCs w:val="0"/>
          <w:sz w:val="24"/>
          <w:szCs w:val="24"/>
        </w:rPr>
        <w:t>matière</w:t>
      </w:r>
      <w:r w:rsidRPr="00710E72">
        <w:rPr>
          <w:i w:val="0"/>
          <w:iCs w:val="0"/>
          <w:spacing w:val="-1"/>
          <w:sz w:val="24"/>
          <w:szCs w:val="24"/>
        </w:rPr>
        <w:t xml:space="preserve"> </w:t>
      </w:r>
      <w:r w:rsidRPr="00710E72">
        <w:rPr>
          <w:i w:val="0"/>
          <w:iCs w:val="0"/>
          <w:sz w:val="24"/>
          <w:szCs w:val="24"/>
        </w:rPr>
        <w:t>:</w:t>
      </w:r>
    </w:p>
    <w:p w:rsidR="007B47D3" w:rsidRPr="00710E72" w:rsidRDefault="007B47D3" w:rsidP="00710E72">
      <w:pPr>
        <w:spacing w:before="41"/>
        <w:ind w:left="212"/>
        <w:jc w:val="both"/>
        <w:rPr>
          <w:b/>
        </w:rPr>
      </w:pPr>
      <w:r w:rsidRPr="00710E72">
        <w:rPr>
          <w:b/>
        </w:rPr>
        <w:t>Climat</w:t>
      </w:r>
      <w:r w:rsidRPr="00710E72">
        <w:rPr>
          <w:b/>
          <w:spacing w:val="-2"/>
        </w:rPr>
        <w:t xml:space="preserve"> </w:t>
      </w:r>
      <w:r w:rsidRPr="00710E72">
        <w:rPr>
          <w:b/>
        </w:rPr>
        <w:t>et</w:t>
      </w:r>
      <w:r w:rsidRPr="00710E72">
        <w:rPr>
          <w:b/>
          <w:spacing w:val="-4"/>
        </w:rPr>
        <w:t xml:space="preserve"> </w:t>
      </w:r>
      <w:r w:rsidRPr="00710E72">
        <w:rPr>
          <w:b/>
        </w:rPr>
        <w:t>sol</w:t>
      </w:r>
    </w:p>
    <w:p w:rsidR="007B47D3" w:rsidRPr="00710E72" w:rsidRDefault="007B47D3" w:rsidP="00710E72">
      <w:pPr>
        <w:pStyle w:val="Titre5"/>
        <w:spacing w:before="1"/>
        <w:jc w:val="both"/>
        <w:rPr>
          <w:i w:val="0"/>
          <w:iCs w:val="0"/>
          <w:sz w:val="24"/>
          <w:szCs w:val="24"/>
        </w:rPr>
      </w:pPr>
      <w:r w:rsidRPr="00710E72">
        <w:rPr>
          <w:i w:val="0"/>
          <w:iCs w:val="0"/>
          <w:sz w:val="24"/>
          <w:szCs w:val="24"/>
        </w:rPr>
        <w:t>Diversité</w:t>
      </w:r>
      <w:r w:rsidRPr="00710E72">
        <w:rPr>
          <w:i w:val="0"/>
          <w:iCs w:val="0"/>
          <w:spacing w:val="-3"/>
          <w:sz w:val="24"/>
          <w:szCs w:val="24"/>
        </w:rPr>
        <w:t xml:space="preserve"> </w:t>
      </w:r>
      <w:r w:rsidRPr="00710E72">
        <w:rPr>
          <w:i w:val="0"/>
          <w:iCs w:val="0"/>
          <w:sz w:val="24"/>
          <w:szCs w:val="24"/>
        </w:rPr>
        <w:t>et</w:t>
      </w:r>
      <w:r w:rsidRPr="00710E72">
        <w:rPr>
          <w:i w:val="0"/>
          <w:iCs w:val="0"/>
          <w:spacing w:val="-4"/>
          <w:sz w:val="24"/>
          <w:szCs w:val="24"/>
        </w:rPr>
        <w:t xml:space="preserve"> </w:t>
      </w:r>
      <w:r w:rsidRPr="00710E72">
        <w:rPr>
          <w:i w:val="0"/>
          <w:iCs w:val="0"/>
          <w:sz w:val="24"/>
          <w:szCs w:val="24"/>
        </w:rPr>
        <w:t>types</w:t>
      </w:r>
      <w:r w:rsidRPr="00710E72">
        <w:rPr>
          <w:i w:val="0"/>
          <w:iCs w:val="0"/>
          <w:spacing w:val="-3"/>
          <w:sz w:val="24"/>
          <w:szCs w:val="24"/>
        </w:rPr>
        <w:t xml:space="preserve"> </w:t>
      </w:r>
      <w:r w:rsidRPr="00710E72">
        <w:rPr>
          <w:i w:val="0"/>
          <w:iCs w:val="0"/>
          <w:sz w:val="24"/>
          <w:szCs w:val="24"/>
        </w:rPr>
        <w:t>de</w:t>
      </w:r>
      <w:r w:rsidRPr="00710E72">
        <w:rPr>
          <w:i w:val="0"/>
          <w:iCs w:val="0"/>
          <w:spacing w:val="-3"/>
          <w:sz w:val="24"/>
          <w:szCs w:val="24"/>
        </w:rPr>
        <w:t xml:space="preserve"> </w:t>
      </w:r>
      <w:r w:rsidRPr="00710E72">
        <w:rPr>
          <w:i w:val="0"/>
          <w:iCs w:val="0"/>
          <w:sz w:val="24"/>
          <w:szCs w:val="24"/>
        </w:rPr>
        <w:t>formations</w:t>
      </w:r>
    </w:p>
    <w:p w:rsidR="007B47D3" w:rsidRPr="00710E72" w:rsidRDefault="007B47D3" w:rsidP="00710E72">
      <w:pPr>
        <w:pStyle w:val="Corpsdetexte"/>
        <w:ind w:left="212"/>
        <w:jc w:val="both"/>
        <w:rPr>
          <w:rFonts w:ascii="Times New Roman" w:hAnsi="Times New Roman"/>
        </w:rPr>
      </w:pPr>
      <w:r w:rsidRPr="00710E72">
        <w:rPr>
          <w:rFonts w:ascii="Times New Roman" w:hAnsi="Times New Roman"/>
        </w:rPr>
        <w:t>Biodiversité</w:t>
      </w:r>
      <w:r w:rsidRPr="00710E72">
        <w:rPr>
          <w:rFonts w:ascii="Times New Roman" w:hAnsi="Times New Roman"/>
          <w:spacing w:val="-3"/>
        </w:rPr>
        <w:t xml:space="preserve"> </w:t>
      </w:r>
      <w:r w:rsidRPr="00710E72">
        <w:rPr>
          <w:rFonts w:ascii="Times New Roman" w:hAnsi="Times New Roman"/>
        </w:rPr>
        <w:t>végétale</w:t>
      </w:r>
    </w:p>
    <w:p w:rsidR="007B47D3" w:rsidRPr="00710E72" w:rsidRDefault="007B47D3" w:rsidP="00710E72">
      <w:pPr>
        <w:pStyle w:val="Corpsdetexte"/>
        <w:ind w:left="212"/>
        <w:jc w:val="both"/>
        <w:rPr>
          <w:rFonts w:ascii="Times New Roman" w:hAnsi="Times New Roman"/>
        </w:rPr>
      </w:pPr>
      <w:r w:rsidRPr="00710E72">
        <w:rPr>
          <w:rFonts w:ascii="Times New Roman" w:hAnsi="Times New Roman"/>
        </w:rPr>
        <w:t>Les</w:t>
      </w:r>
      <w:r w:rsidRPr="00710E72">
        <w:rPr>
          <w:rFonts w:ascii="Times New Roman" w:hAnsi="Times New Roman"/>
          <w:spacing w:val="1"/>
        </w:rPr>
        <w:t xml:space="preserve"> </w:t>
      </w:r>
      <w:r w:rsidRPr="00710E72">
        <w:rPr>
          <w:rFonts w:ascii="Times New Roman" w:hAnsi="Times New Roman"/>
        </w:rPr>
        <w:t>groupements</w:t>
      </w:r>
      <w:r w:rsidRPr="00710E72">
        <w:rPr>
          <w:rFonts w:ascii="Times New Roman" w:hAnsi="Times New Roman"/>
          <w:spacing w:val="-2"/>
        </w:rPr>
        <w:t xml:space="preserve"> </w:t>
      </w:r>
      <w:r w:rsidRPr="00710E72">
        <w:rPr>
          <w:rFonts w:ascii="Times New Roman" w:hAnsi="Times New Roman"/>
        </w:rPr>
        <w:t>végétaux</w:t>
      </w:r>
    </w:p>
    <w:p w:rsidR="007B47D3" w:rsidRPr="00710E72" w:rsidRDefault="007B47D3" w:rsidP="00710E72">
      <w:pPr>
        <w:pStyle w:val="Titre5"/>
        <w:spacing w:before="1"/>
        <w:jc w:val="both"/>
        <w:rPr>
          <w:i w:val="0"/>
          <w:iCs w:val="0"/>
          <w:sz w:val="24"/>
          <w:szCs w:val="24"/>
        </w:rPr>
      </w:pPr>
      <w:r w:rsidRPr="00710E72">
        <w:rPr>
          <w:i w:val="0"/>
          <w:iCs w:val="0"/>
          <w:sz w:val="24"/>
          <w:szCs w:val="24"/>
        </w:rPr>
        <w:t>Fonctionnement</w:t>
      </w:r>
    </w:p>
    <w:p w:rsidR="007B47D3" w:rsidRPr="00710E72" w:rsidRDefault="007B47D3" w:rsidP="00710E72">
      <w:pPr>
        <w:spacing w:before="137"/>
        <w:ind w:left="212"/>
        <w:jc w:val="both"/>
      </w:pPr>
      <w:r w:rsidRPr="00710E72">
        <w:t>Diversité fonctionnelle des écosystèmes méditerranéens</w:t>
      </w:r>
      <w:r w:rsidRPr="00710E72">
        <w:rPr>
          <w:spacing w:val="1"/>
        </w:rPr>
        <w:t xml:space="preserve"> </w:t>
      </w:r>
      <w:r w:rsidRPr="00710E72">
        <w:t>Biomasse et productivité des écosystèmes</w:t>
      </w:r>
      <w:r w:rsidR="00A7786C" w:rsidRPr="00710E72">
        <w:t xml:space="preserve"> </w:t>
      </w:r>
      <w:r w:rsidRPr="00710E72">
        <w:t>méditerranéens</w:t>
      </w:r>
      <w:r w:rsidRPr="00710E72">
        <w:rPr>
          <w:spacing w:val="-47"/>
        </w:rPr>
        <w:t xml:space="preserve"> </w:t>
      </w:r>
    </w:p>
    <w:p w:rsidR="007B47D3" w:rsidRPr="00710E72" w:rsidRDefault="007B47D3" w:rsidP="00710E72">
      <w:pPr>
        <w:spacing w:before="137"/>
        <w:ind w:left="212"/>
        <w:jc w:val="both"/>
        <w:rPr>
          <w:bCs/>
        </w:rPr>
      </w:pPr>
      <w:r w:rsidRPr="00710E72">
        <w:rPr>
          <w:bCs/>
        </w:rPr>
        <w:t xml:space="preserve">Le fonctionnement en milieu aride méditerranéen </w:t>
      </w:r>
    </w:p>
    <w:p w:rsidR="007B47D3" w:rsidRPr="00710E72" w:rsidRDefault="007B47D3" w:rsidP="00710E72">
      <w:pPr>
        <w:spacing w:before="137"/>
        <w:ind w:left="212"/>
        <w:jc w:val="both"/>
        <w:rPr>
          <w:bCs/>
        </w:rPr>
      </w:pPr>
      <w:r w:rsidRPr="00710E72">
        <w:rPr>
          <w:bCs/>
        </w:rPr>
        <w:t>Définitions et répartitions</w:t>
      </w:r>
    </w:p>
    <w:p w:rsidR="007B47D3" w:rsidRPr="00710E72" w:rsidRDefault="007B47D3" w:rsidP="00710E72">
      <w:pPr>
        <w:spacing w:before="137"/>
        <w:ind w:left="212"/>
        <w:jc w:val="both"/>
        <w:rPr>
          <w:bCs/>
        </w:rPr>
      </w:pPr>
      <w:r w:rsidRPr="00710E72">
        <w:rPr>
          <w:bCs/>
        </w:rPr>
        <w:t>Fonctionnement des écosystèmes</w:t>
      </w:r>
    </w:p>
    <w:p w:rsidR="007B47D3" w:rsidRPr="00710E72" w:rsidRDefault="007B47D3" w:rsidP="00710E72">
      <w:pPr>
        <w:spacing w:before="137"/>
        <w:ind w:left="212"/>
        <w:jc w:val="both"/>
        <w:rPr>
          <w:bCs/>
        </w:rPr>
      </w:pPr>
      <w:r w:rsidRPr="00710E72">
        <w:rPr>
          <w:bCs/>
        </w:rPr>
        <w:t>Variation de la composition floristique</w:t>
      </w:r>
    </w:p>
    <w:p w:rsidR="007B47D3" w:rsidRPr="00710E72" w:rsidRDefault="007B47D3" w:rsidP="00710E72">
      <w:pPr>
        <w:spacing w:before="137"/>
        <w:ind w:left="212"/>
        <w:jc w:val="both"/>
        <w:rPr>
          <w:bCs/>
        </w:rPr>
      </w:pPr>
      <w:r w:rsidRPr="00710E72">
        <w:rPr>
          <w:bCs/>
        </w:rPr>
        <w:t>Variation inter-annuelle de la composition floristique Phénologie</w:t>
      </w:r>
    </w:p>
    <w:p w:rsidR="007B47D3" w:rsidRPr="00710E72" w:rsidRDefault="007B47D3" w:rsidP="00710E72">
      <w:pPr>
        <w:spacing w:before="137"/>
        <w:ind w:left="212"/>
        <w:jc w:val="both"/>
        <w:rPr>
          <w:bCs/>
        </w:rPr>
      </w:pPr>
      <w:r w:rsidRPr="00710E72">
        <w:rPr>
          <w:bCs/>
        </w:rPr>
        <w:t>Variation de richesse</w:t>
      </w:r>
    </w:p>
    <w:p w:rsidR="007B47D3" w:rsidRPr="00710E72" w:rsidRDefault="007B47D3" w:rsidP="00710E72">
      <w:pPr>
        <w:spacing w:before="137"/>
        <w:ind w:left="212"/>
        <w:jc w:val="both"/>
      </w:pPr>
      <w:r w:rsidRPr="00710E72">
        <w:t>Méthode et techniques de restauration Méthode et techniques de conservation Méthode et techniques de Gestion</w:t>
      </w:r>
    </w:p>
    <w:p w:rsidR="00337777" w:rsidRPr="00710E72" w:rsidRDefault="00337777" w:rsidP="00710E72">
      <w:pPr>
        <w:jc w:val="both"/>
      </w:pPr>
      <w:r w:rsidRPr="00710E72">
        <w:rPr>
          <w:b/>
        </w:rPr>
        <w:t>Mode d’évaluation : </w:t>
      </w:r>
      <w:r w:rsidRPr="00710E72">
        <w:t>examen (60%), continu (40%)</w:t>
      </w:r>
    </w:p>
    <w:p w:rsidR="007B47D3" w:rsidRPr="00710E72" w:rsidRDefault="007B47D3" w:rsidP="00710E72">
      <w:pPr>
        <w:pStyle w:val="Corpsdetexte"/>
        <w:spacing w:before="8"/>
        <w:jc w:val="both"/>
        <w:rPr>
          <w:rFonts w:ascii="Times New Roman" w:hAnsi="Times New Roman"/>
        </w:rPr>
      </w:pPr>
    </w:p>
    <w:p w:rsidR="00337777" w:rsidRPr="00710E72" w:rsidRDefault="007B47D3" w:rsidP="00710E72">
      <w:pPr>
        <w:pStyle w:val="Titre5"/>
        <w:spacing w:before="1"/>
        <w:jc w:val="both"/>
        <w:rPr>
          <w:i w:val="0"/>
          <w:iCs w:val="0"/>
          <w:sz w:val="24"/>
          <w:szCs w:val="24"/>
        </w:rPr>
      </w:pPr>
      <w:r w:rsidRPr="00710E72">
        <w:rPr>
          <w:i w:val="0"/>
          <w:iCs w:val="0"/>
          <w:sz w:val="24"/>
          <w:szCs w:val="24"/>
        </w:rPr>
        <w:t>Références</w:t>
      </w:r>
    </w:p>
    <w:p w:rsidR="007B47D3" w:rsidRPr="00710E72" w:rsidRDefault="007B47D3" w:rsidP="00710E72">
      <w:pPr>
        <w:pStyle w:val="Corpsdetexte"/>
        <w:spacing w:before="41" w:line="271" w:lineRule="auto"/>
        <w:ind w:left="212" w:right="138"/>
        <w:jc w:val="both"/>
        <w:rPr>
          <w:rFonts w:ascii="Times New Roman" w:hAnsi="Times New Roman"/>
        </w:rPr>
      </w:pPr>
      <w:r w:rsidRPr="00710E72">
        <w:rPr>
          <w:rFonts w:ascii="Times New Roman" w:hAnsi="Times New Roman"/>
        </w:rPr>
        <w:t>Bertrand</w:t>
      </w:r>
      <w:r w:rsidRPr="00710E72">
        <w:rPr>
          <w:rFonts w:ascii="Times New Roman" w:hAnsi="Times New Roman"/>
          <w:spacing w:val="6"/>
        </w:rPr>
        <w:t xml:space="preserve"> </w:t>
      </w:r>
      <w:r w:rsidRPr="00710E72">
        <w:rPr>
          <w:rFonts w:ascii="Times New Roman" w:hAnsi="Times New Roman"/>
        </w:rPr>
        <w:t>A.,</w:t>
      </w:r>
      <w:r w:rsidRPr="00710E72">
        <w:rPr>
          <w:rFonts w:ascii="Times New Roman" w:hAnsi="Times New Roman"/>
          <w:spacing w:val="9"/>
        </w:rPr>
        <w:t xml:space="preserve"> </w:t>
      </w:r>
      <w:r w:rsidRPr="00710E72">
        <w:rPr>
          <w:rFonts w:ascii="Times New Roman" w:hAnsi="Times New Roman"/>
        </w:rPr>
        <w:t>1984-</w:t>
      </w:r>
      <w:r w:rsidRPr="00710E72">
        <w:rPr>
          <w:rFonts w:ascii="Times New Roman" w:hAnsi="Times New Roman"/>
          <w:spacing w:val="7"/>
        </w:rPr>
        <w:t xml:space="preserve"> </w:t>
      </w:r>
      <w:r w:rsidRPr="00710E72">
        <w:rPr>
          <w:rFonts w:ascii="Times New Roman" w:hAnsi="Times New Roman"/>
        </w:rPr>
        <w:t>Les</w:t>
      </w:r>
      <w:r w:rsidRPr="00710E72">
        <w:rPr>
          <w:rFonts w:ascii="Times New Roman" w:hAnsi="Times New Roman"/>
          <w:spacing w:val="9"/>
        </w:rPr>
        <w:t xml:space="preserve"> </w:t>
      </w:r>
      <w:r w:rsidRPr="00710E72">
        <w:rPr>
          <w:rFonts w:ascii="Times New Roman" w:hAnsi="Times New Roman"/>
        </w:rPr>
        <w:t>nouvelles</w:t>
      </w:r>
      <w:r w:rsidRPr="00710E72">
        <w:rPr>
          <w:rFonts w:ascii="Times New Roman" w:hAnsi="Times New Roman"/>
          <w:spacing w:val="5"/>
        </w:rPr>
        <w:t xml:space="preserve"> </w:t>
      </w:r>
      <w:r w:rsidRPr="00710E72">
        <w:rPr>
          <w:rFonts w:ascii="Times New Roman" w:hAnsi="Times New Roman"/>
        </w:rPr>
        <w:t>politiques</w:t>
      </w:r>
      <w:r w:rsidRPr="00710E72">
        <w:rPr>
          <w:rFonts w:ascii="Times New Roman" w:hAnsi="Times New Roman"/>
          <w:spacing w:val="9"/>
        </w:rPr>
        <w:t xml:space="preserve"> </w:t>
      </w:r>
      <w:r w:rsidRPr="00710E72">
        <w:rPr>
          <w:rFonts w:ascii="Times New Roman" w:hAnsi="Times New Roman"/>
        </w:rPr>
        <w:t>de</w:t>
      </w:r>
      <w:r w:rsidRPr="00710E72">
        <w:rPr>
          <w:rFonts w:ascii="Times New Roman" w:hAnsi="Times New Roman"/>
          <w:spacing w:val="9"/>
        </w:rPr>
        <w:t xml:space="preserve"> </w:t>
      </w:r>
      <w:r w:rsidRPr="00710E72">
        <w:rPr>
          <w:rFonts w:ascii="Times New Roman" w:hAnsi="Times New Roman"/>
        </w:rPr>
        <w:t>foresterie</w:t>
      </w:r>
      <w:r w:rsidRPr="00710E72">
        <w:rPr>
          <w:rFonts w:ascii="Times New Roman" w:hAnsi="Times New Roman"/>
          <w:spacing w:val="8"/>
        </w:rPr>
        <w:t xml:space="preserve"> </w:t>
      </w:r>
      <w:r w:rsidRPr="00710E72">
        <w:rPr>
          <w:rFonts w:ascii="Times New Roman" w:hAnsi="Times New Roman"/>
        </w:rPr>
        <w:t>en</w:t>
      </w:r>
      <w:r w:rsidRPr="00710E72">
        <w:rPr>
          <w:rFonts w:ascii="Times New Roman" w:hAnsi="Times New Roman"/>
          <w:spacing w:val="6"/>
        </w:rPr>
        <w:t xml:space="preserve"> </w:t>
      </w:r>
      <w:r w:rsidRPr="00710E72">
        <w:rPr>
          <w:rFonts w:ascii="Times New Roman" w:hAnsi="Times New Roman"/>
        </w:rPr>
        <w:t>milieu</w:t>
      </w:r>
      <w:r w:rsidRPr="00710E72">
        <w:rPr>
          <w:rFonts w:ascii="Times New Roman" w:hAnsi="Times New Roman"/>
          <w:spacing w:val="7"/>
        </w:rPr>
        <w:t xml:space="preserve"> </w:t>
      </w:r>
      <w:r w:rsidRPr="00710E72">
        <w:rPr>
          <w:rFonts w:ascii="Times New Roman" w:hAnsi="Times New Roman"/>
        </w:rPr>
        <w:t>rural:</w:t>
      </w:r>
      <w:r w:rsidRPr="00710E72">
        <w:rPr>
          <w:rFonts w:ascii="Times New Roman" w:hAnsi="Times New Roman"/>
          <w:spacing w:val="9"/>
        </w:rPr>
        <w:t xml:space="preserve"> </w:t>
      </w:r>
      <w:r w:rsidRPr="00710E72">
        <w:rPr>
          <w:rFonts w:ascii="Times New Roman" w:hAnsi="Times New Roman"/>
        </w:rPr>
        <w:t>réglementations</w:t>
      </w:r>
      <w:r w:rsidRPr="00710E72">
        <w:rPr>
          <w:rFonts w:ascii="Times New Roman" w:hAnsi="Times New Roman"/>
          <w:spacing w:val="9"/>
        </w:rPr>
        <w:t xml:space="preserve"> </w:t>
      </w:r>
      <w:r w:rsidRPr="00710E72">
        <w:rPr>
          <w:rFonts w:ascii="Times New Roman" w:hAnsi="Times New Roman"/>
        </w:rPr>
        <w:t>foncières</w:t>
      </w:r>
      <w:r w:rsidRPr="00710E72">
        <w:rPr>
          <w:rFonts w:ascii="Times New Roman" w:hAnsi="Times New Roman"/>
          <w:spacing w:val="6"/>
        </w:rPr>
        <w:t xml:space="preserve"> </w:t>
      </w:r>
      <w:r w:rsidRPr="00710E72">
        <w:rPr>
          <w:rFonts w:ascii="Times New Roman" w:hAnsi="Times New Roman"/>
        </w:rPr>
        <w:t>et</w:t>
      </w:r>
      <w:r w:rsidRPr="00710E72">
        <w:rPr>
          <w:rFonts w:ascii="Times New Roman" w:hAnsi="Times New Roman"/>
          <w:spacing w:val="12"/>
        </w:rPr>
        <w:t xml:space="preserve"> </w:t>
      </w:r>
      <w:r w:rsidRPr="00710E72">
        <w:rPr>
          <w:rFonts w:ascii="Times New Roman" w:hAnsi="Times New Roman"/>
        </w:rPr>
        <w:t>forestières</w:t>
      </w:r>
      <w:r w:rsidRPr="00710E72">
        <w:rPr>
          <w:rFonts w:ascii="Times New Roman" w:hAnsi="Times New Roman"/>
          <w:spacing w:val="-47"/>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gestion</w:t>
      </w:r>
      <w:r w:rsidRPr="00710E72">
        <w:rPr>
          <w:rFonts w:ascii="Times New Roman" w:hAnsi="Times New Roman"/>
          <w:spacing w:val="-1"/>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ressources</w:t>
      </w:r>
      <w:r w:rsidRPr="00710E72">
        <w:rPr>
          <w:rFonts w:ascii="Times New Roman" w:hAnsi="Times New Roman"/>
          <w:spacing w:val="1"/>
        </w:rPr>
        <w:t xml:space="preserve"> </w:t>
      </w:r>
      <w:r w:rsidRPr="00710E72">
        <w:rPr>
          <w:rFonts w:ascii="Times New Roman" w:hAnsi="Times New Roman"/>
        </w:rPr>
        <w:t>ligneuses. Ed. C.T.F.T.</w:t>
      </w:r>
    </w:p>
    <w:p w:rsidR="007B47D3" w:rsidRPr="00710E72" w:rsidRDefault="007B47D3" w:rsidP="00710E72">
      <w:pPr>
        <w:pStyle w:val="Corpsdetexte"/>
        <w:spacing w:before="4" w:line="276" w:lineRule="auto"/>
        <w:ind w:left="212" w:right="2644"/>
        <w:jc w:val="both"/>
        <w:rPr>
          <w:rFonts w:ascii="Times New Roman" w:hAnsi="Times New Roman"/>
        </w:rPr>
      </w:pPr>
      <w:r w:rsidRPr="00710E72">
        <w:rPr>
          <w:rFonts w:ascii="Times New Roman" w:hAnsi="Times New Roman"/>
        </w:rPr>
        <w:t>Beulier J.P. et Kiss A., 2000- Droit international de l’environnement. Ed. Pedone, 211p.</w:t>
      </w:r>
      <w:r w:rsidRPr="00710E72">
        <w:rPr>
          <w:rFonts w:ascii="Times New Roman" w:hAnsi="Times New Roman"/>
          <w:spacing w:val="-47"/>
        </w:rPr>
        <w:t xml:space="preserve"> </w:t>
      </w:r>
      <w:r w:rsidRPr="00710E72">
        <w:rPr>
          <w:rFonts w:ascii="Times New Roman" w:hAnsi="Times New Roman"/>
        </w:rPr>
        <w:t>Guillot</w:t>
      </w:r>
      <w:r w:rsidRPr="00710E72">
        <w:rPr>
          <w:rFonts w:ascii="Times New Roman" w:hAnsi="Times New Roman"/>
          <w:spacing w:val="-3"/>
        </w:rPr>
        <w:t xml:space="preserve"> </w:t>
      </w:r>
      <w:r w:rsidRPr="00710E72">
        <w:rPr>
          <w:rFonts w:ascii="Times New Roman" w:hAnsi="Times New Roman"/>
        </w:rPr>
        <w:t>P.,</w:t>
      </w:r>
      <w:r w:rsidRPr="00710E72">
        <w:rPr>
          <w:rFonts w:ascii="Times New Roman" w:hAnsi="Times New Roman"/>
          <w:spacing w:val="-3"/>
        </w:rPr>
        <w:t xml:space="preserve"> </w:t>
      </w:r>
      <w:r w:rsidRPr="00710E72">
        <w:rPr>
          <w:rFonts w:ascii="Times New Roman" w:hAnsi="Times New Roman"/>
        </w:rPr>
        <w:t>1998-</w:t>
      </w:r>
      <w:r w:rsidRPr="00710E72">
        <w:rPr>
          <w:rFonts w:ascii="Times New Roman" w:hAnsi="Times New Roman"/>
          <w:spacing w:val="-3"/>
        </w:rPr>
        <w:t xml:space="preserve"> </w:t>
      </w:r>
      <w:r w:rsidRPr="00710E72">
        <w:rPr>
          <w:rFonts w:ascii="Times New Roman" w:hAnsi="Times New Roman"/>
        </w:rPr>
        <w:t>Droit de</w:t>
      </w:r>
      <w:r w:rsidRPr="00710E72">
        <w:rPr>
          <w:rFonts w:ascii="Times New Roman" w:hAnsi="Times New Roman"/>
          <w:spacing w:val="-3"/>
        </w:rPr>
        <w:t xml:space="preserve"> </w:t>
      </w:r>
      <w:r w:rsidRPr="00710E72">
        <w:rPr>
          <w:rFonts w:ascii="Times New Roman" w:hAnsi="Times New Roman"/>
        </w:rPr>
        <w:t>l’environnement. Ed.</w:t>
      </w:r>
      <w:r w:rsidRPr="00710E72">
        <w:rPr>
          <w:rFonts w:ascii="Times New Roman" w:hAnsi="Times New Roman"/>
          <w:spacing w:val="-1"/>
        </w:rPr>
        <w:t xml:space="preserve"> </w:t>
      </w:r>
      <w:r w:rsidRPr="00710E72">
        <w:rPr>
          <w:rFonts w:ascii="Times New Roman" w:hAnsi="Times New Roman"/>
        </w:rPr>
        <w:t>Ellipses,</w:t>
      </w:r>
      <w:r w:rsidRPr="00710E72">
        <w:rPr>
          <w:rFonts w:ascii="Times New Roman" w:hAnsi="Times New Roman"/>
          <w:spacing w:val="-1"/>
        </w:rPr>
        <w:t xml:space="preserve"> </w:t>
      </w:r>
      <w:r w:rsidRPr="00710E72">
        <w:rPr>
          <w:rFonts w:ascii="Times New Roman" w:hAnsi="Times New Roman"/>
        </w:rPr>
        <w:t>247p.</w:t>
      </w:r>
    </w:p>
    <w:p w:rsidR="007B47D3" w:rsidRPr="00710E72" w:rsidRDefault="007B47D3" w:rsidP="00710E72">
      <w:pPr>
        <w:pStyle w:val="Corpsdetexte"/>
        <w:spacing w:line="268" w:lineRule="exact"/>
        <w:ind w:left="212"/>
        <w:jc w:val="both"/>
        <w:rPr>
          <w:rFonts w:ascii="Times New Roman" w:hAnsi="Times New Roman"/>
        </w:rPr>
      </w:pPr>
      <w:r w:rsidRPr="00710E72">
        <w:rPr>
          <w:rFonts w:ascii="Times New Roman" w:hAnsi="Times New Roman"/>
        </w:rPr>
        <w:t>Despax</w:t>
      </w:r>
      <w:r w:rsidRPr="00710E72">
        <w:rPr>
          <w:rFonts w:ascii="Times New Roman" w:hAnsi="Times New Roman"/>
          <w:spacing w:val="-4"/>
        </w:rPr>
        <w:t xml:space="preserve"> </w:t>
      </w:r>
      <w:r w:rsidRPr="00710E72">
        <w:rPr>
          <w:rFonts w:ascii="Times New Roman" w:hAnsi="Times New Roman"/>
        </w:rPr>
        <w:t>M.,</w:t>
      </w:r>
      <w:r w:rsidRPr="00710E72">
        <w:rPr>
          <w:rFonts w:ascii="Times New Roman" w:hAnsi="Times New Roman"/>
          <w:spacing w:val="-3"/>
        </w:rPr>
        <w:t xml:space="preserve"> </w:t>
      </w:r>
      <w:r w:rsidRPr="00710E72">
        <w:rPr>
          <w:rFonts w:ascii="Times New Roman" w:hAnsi="Times New Roman"/>
        </w:rPr>
        <w:t>1998- Droit</w:t>
      </w:r>
      <w:r w:rsidRPr="00710E72">
        <w:rPr>
          <w:rFonts w:ascii="Times New Roman" w:hAnsi="Times New Roman"/>
          <w:spacing w:val="-3"/>
        </w:rPr>
        <w:t xml:space="preserve"> </w:t>
      </w:r>
      <w:r w:rsidRPr="00710E72">
        <w:rPr>
          <w:rFonts w:ascii="Times New Roman" w:hAnsi="Times New Roman"/>
        </w:rPr>
        <w:t>de</w:t>
      </w:r>
      <w:r w:rsidRPr="00710E72">
        <w:rPr>
          <w:rFonts w:ascii="Times New Roman" w:hAnsi="Times New Roman"/>
          <w:spacing w:val="-1"/>
        </w:rPr>
        <w:t xml:space="preserve"> </w:t>
      </w:r>
      <w:r w:rsidRPr="00710E72">
        <w:rPr>
          <w:rFonts w:ascii="Times New Roman" w:hAnsi="Times New Roman"/>
        </w:rPr>
        <w:t>l’environnement.</w:t>
      </w:r>
      <w:r w:rsidRPr="00710E72">
        <w:rPr>
          <w:rFonts w:ascii="Times New Roman" w:hAnsi="Times New Roman"/>
          <w:spacing w:val="-1"/>
        </w:rPr>
        <w:t xml:space="preserve"> </w:t>
      </w:r>
      <w:r w:rsidRPr="00710E72">
        <w:rPr>
          <w:rFonts w:ascii="Times New Roman" w:hAnsi="Times New Roman"/>
        </w:rPr>
        <w:t>Ed.</w:t>
      </w:r>
      <w:r w:rsidRPr="00710E72">
        <w:rPr>
          <w:rFonts w:ascii="Times New Roman" w:hAnsi="Times New Roman"/>
          <w:spacing w:val="-3"/>
        </w:rPr>
        <w:t xml:space="preserve"> </w:t>
      </w:r>
      <w:r w:rsidRPr="00710E72">
        <w:rPr>
          <w:rFonts w:ascii="Times New Roman" w:hAnsi="Times New Roman"/>
        </w:rPr>
        <w:t>Litec,</w:t>
      </w:r>
      <w:r w:rsidRPr="00710E72">
        <w:rPr>
          <w:rFonts w:ascii="Times New Roman" w:hAnsi="Times New Roman"/>
          <w:spacing w:val="-2"/>
        </w:rPr>
        <w:t xml:space="preserve"> </w:t>
      </w:r>
      <w:r w:rsidRPr="00710E72">
        <w:rPr>
          <w:rFonts w:ascii="Times New Roman" w:hAnsi="Times New Roman"/>
        </w:rPr>
        <w:t>247p.</w:t>
      </w:r>
    </w:p>
    <w:p w:rsidR="001B3ED8" w:rsidRPr="00710E72" w:rsidRDefault="007B47D3" w:rsidP="00710E72">
      <w:pPr>
        <w:pStyle w:val="Corpsdetexte"/>
        <w:spacing w:before="41"/>
        <w:ind w:left="212"/>
        <w:jc w:val="both"/>
        <w:rPr>
          <w:rFonts w:ascii="Times New Roman" w:hAnsi="Times New Roman"/>
        </w:rPr>
      </w:pPr>
      <w:r w:rsidRPr="00710E72">
        <w:rPr>
          <w:rFonts w:ascii="Times New Roman" w:hAnsi="Times New Roman"/>
        </w:rPr>
        <w:t>Lamarque</w:t>
      </w:r>
      <w:r w:rsidRPr="00710E72">
        <w:rPr>
          <w:rFonts w:ascii="Times New Roman" w:hAnsi="Times New Roman"/>
          <w:spacing w:val="-1"/>
        </w:rPr>
        <w:t xml:space="preserve"> </w:t>
      </w:r>
      <w:r w:rsidRPr="00710E72">
        <w:rPr>
          <w:rFonts w:ascii="Times New Roman" w:hAnsi="Times New Roman"/>
        </w:rPr>
        <w:t>J.,</w:t>
      </w:r>
      <w:r w:rsidRPr="00710E72">
        <w:rPr>
          <w:rFonts w:ascii="Times New Roman" w:hAnsi="Times New Roman"/>
          <w:spacing w:val="-2"/>
        </w:rPr>
        <w:t xml:space="preserve"> </w:t>
      </w:r>
      <w:r w:rsidRPr="00710E72">
        <w:rPr>
          <w:rFonts w:ascii="Times New Roman" w:hAnsi="Times New Roman"/>
        </w:rPr>
        <w:t>1973-</w:t>
      </w:r>
      <w:r w:rsidRPr="00710E72">
        <w:rPr>
          <w:rFonts w:ascii="Times New Roman" w:hAnsi="Times New Roman"/>
          <w:spacing w:val="-4"/>
        </w:rPr>
        <w:t xml:space="preserve"> </w:t>
      </w:r>
      <w:r w:rsidRPr="00710E72">
        <w:rPr>
          <w:rFonts w:ascii="Times New Roman" w:hAnsi="Times New Roman"/>
        </w:rPr>
        <w:t>Droit</w:t>
      </w:r>
      <w:r w:rsidRPr="00710E72">
        <w:rPr>
          <w:rFonts w:ascii="Times New Roman" w:hAnsi="Times New Roman"/>
          <w:spacing w:val="-1"/>
        </w:rPr>
        <w:t xml:space="preserve"> </w:t>
      </w:r>
      <w:r w:rsidRPr="00710E72">
        <w:rPr>
          <w:rFonts w:ascii="Times New Roman" w:hAnsi="Times New Roman"/>
        </w:rPr>
        <w:t>de la</w:t>
      </w:r>
      <w:r w:rsidRPr="00710E72">
        <w:rPr>
          <w:rFonts w:ascii="Times New Roman" w:hAnsi="Times New Roman"/>
          <w:spacing w:val="-2"/>
        </w:rPr>
        <w:t xml:space="preserve"> </w:t>
      </w:r>
      <w:r w:rsidRPr="00710E72">
        <w:rPr>
          <w:rFonts w:ascii="Times New Roman" w:hAnsi="Times New Roman"/>
        </w:rPr>
        <w:t>protection</w:t>
      </w:r>
      <w:r w:rsidRPr="00710E72">
        <w:rPr>
          <w:rFonts w:ascii="Times New Roman" w:hAnsi="Times New Roman"/>
          <w:spacing w:val="-2"/>
        </w:rPr>
        <w:t xml:space="preserve"> </w:t>
      </w:r>
      <w:r w:rsidRPr="00710E72">
        <w:rPr>
          <w:rFonts w:ascii="Times New Roman" w:hAnsi="Times New Roman"/>
        </w:rPr>
        <w:t>de la nature</w:t>
      </w:r>
      <w:r w:rsidRPr="00710E72">
        <w:rPr>
          <w:rFonts w:ascii="Times New Roman" w:hAnsi="Times New Roman"/>
          <w:spacing w:val="-3"/>
        </w:rPr>
        <w:t xml:space="preserve"> </w:t>
      </w:r>
      <w:r w:rsidRPr="00710E72">
        <w:rPr>
          <w:rFonts w:ascii="Times New Roman" w:hAnsi="Times New Roman"/>
        </w:rPr>
        <w:t>et</w:t>
      </w:r>
      <w:r w:rsidRPr="00710E72">
        <w:rPr>
          <w:rFonts w:ascii="Times New Roman" w:hAnsi="Times New Roman"/>
          <w:spacing w:val="-2"/>
        </w:rPr>
        <w:t xml:space="preserve"> </w:t>
      </w:r>
      <w:r w:rsidRPr="00710E72">
        <w:rPr>
          <w:rFonts w:ascii="Times New Roman" w:hAnsi="Times New Roman"/>
        </w:rPr>
        <w:t>de</w:t>
      </w:r>
      <w:r w:rsidRPr="00710E72">
        <w:rPr>
          <w:rFonts w:ascii="Times New Roman" w:hAnsi="Times New Roman"/>
          <w:spacing w:val="-3"/>
        </w:rPr>
        <w:t xml:space="preserve"> </w:t>
      </w:r>
      <w:r w:rsidRPr="00710E72">
        <w:rPr>
          <w:rFonts w:ascii="Times New Roman" w:hAnsi="Times New Roman"/>
        </w:rPr>
        <w:t>l’environnement.</w:t>
      </w:r>
      <w:r w:rsidRPr="00710E72">
        <w:rPr>
          <w:rFonts w:ascii="Times New Roman" w:hAnsi="Times New Roman"/>
          <w:spacing w:val="-1"/>
        </w:rPr>
        <w:t xml:space="preserve"> </w:t>
      </w:r>
      <w:r w:rsidRPr="00710E72">
        <w:rPr>
          <w:rFonts w:ascii="Times New Roman" w:hAnsi="Times New Roman"/>
        </w:rPr>
        <w:t>Ed.</w:t>
      </w:r>
      <w:r w:rsidRPr="00710E72">
        <w:rPr>
          <w:rFonts w:ascii="Times New Roman" w:hAnsi="Times New Roman"/>
          <w:spacing w:val="-4"/>
        </w:rPr>
        <w:t xml:space="preserve"> </w:t>
      </w:r>
      <w:r w:rsidRPr="00710E72">
        <w:rPr>
          <w:rFonts w:ascii="Times New Roman" w:hAnsi="Times New Roman"/>
        </w:rPr>
        <w:t>LGDJ,</w:t>
      </w:r>
      <w:r w:rsidRPr="00710E72">
        <w:rPr>
          <w:rFonts w:ascii="Times New Roman" w:hAnsi="Times New Roman"/>
          <w:spacing w:val="-1"/>
        </w:rPr>
        <w:t xml:space="preserve"> </w:t>
      </w:r>
      <w:r w:rsidR="001B3ED8" w:rsidRPr="00710E72">
        <w:rPr>
          <w:rFonts w:ascii="Times New Roman" w:hAnsi="Times New Roman"/>
        </w:rPr>
        <w:t>116p</w:t>
      </w:r>
    </w:p>
    <w:p w:rsidR="00FB0648" w:rsidRPr="00710E72" w:rsidRDefault="001B3ED8" w:rsidP="00710E72">
      <w:pPr>
        <w:jc w:val="both"/>
        <w:rPr>
          <w:b/>
          <w:bCs/>
        </w:rPr>
      </w:pPr>
      <w:r w:rsidRPr="00710E72">
        <w:br w:type="page"/>
      </w:r>
      <w:r w:rsidR="00FB0648" w:rsidRPr="00710E72">
        <w:rPr>
          <w:b/>
          <w:bCs/>
        </w:rPr>
        <w:t>Semestre 01 :</w:t>
      </w:r>
    </w:p>
    <w:p w:rsidR="00A7786C" w:rsidRPr="00710E72" w:rsidRDefault="007B47D3" w:rsidP="00710E72">
      <w:pPr>
        <w:jc w:val="both"/>
        <w:rPr>
          <w:b/>
          <w:bCs/>
        </w:rPr>
      </w:pPr>
      <w:r w:rsidRPr="00710E72">
        <w:rPr>
          <w:b/>
        </w:rPr>
        <w:t xml:space="preserve"> </w:t>
      </w:r>
      <w:r w:rsidR="00A7786C" w:rsidRPr="00710E72">
        <w:rPr>
          <w:b/>
          <w:bCs/>
        </w:rPr>
        <w:t xml:space="preserve">Unité d’enseignement </w:t>
      </w:r>
      <w:r w:rsidR="00337777" w:rsidRPr="00710E72">
        <w:rPr>
          <w:b/>
          <w:bCs/>
        </w:rPr>
        <w:t>Découvert</w:t>
      </w:r>
      <w:r w:rsidR="00A7786C" w:rsidRPr="00710E72">
        <w:rPr>
          <w:b/>
          <w:bCs/>
        </w:rPr>
        <w:t xml:space="preserve">  (UED)</w:t>
      </w:r>
    </w:p>
    <w:p w:rsidR="00A7786C" w:rsidRPr="00710E72" w:rsidRDefault="00A7786C" w:rsidP="00710E72">
      <w:pPr>
        <w:spacing w:before="39"/>
        <w:ind w:left="212"/>
        <w:jc w:val="both"/>
        <w:rPr>
          <w:b/>
        </w:rPr>
      </w:pPr>
      <w:r w:rsidRPr="00710E72">
        <w:rPr>
          <w:b/>
        </w:rPr>
        <w:t>Matière</w:t>
      </w:r>
      <w:r w:rsidRPr="00710E72">
        <w:rPr>
          <w:b/>
          <w:spacing w:val="-1"/>
        </w:rPr>
        <w:t xml:space="preserve"> </w:t>
      </w:r>
      <w:r w:rsidR="00337777" w:rsidRPr="00710E72">
        <w:rPr>
          <w:b/>
        </w:rPr>
        <w:t>1</w:t>
      </w:r>
      <w:r w:rsidRPr="00710E72">
        <w:rPr>
          <w:b/>
        </w:rPr>
        <w:t>:</w:t>
      </w:r>
      <w:r w:rsidRPr="00710E72">
        <w:rPr>
          <w:b/>
          <w:spacing w:val="-2"/>
        </w:rPr>
        <w:t xml:space="preserve"> </w:t>
      </w:r>
      <w:r w:rsidRPr="00710E72">
        <w:rPr>
          <w:b/>
        </w:rPr>
        <w:t>Géographie</w:t>
      </w:r>
      <w:r w:rsidRPr="00710E72">
        <w:rPr>
          <w:b/>
          <w:spacing w:val="-4"/>
        </w:rPr>
        <w:t xml:space="preserve"> </w:t>
      </w:r>
      <w:r w:rsidRPr="00710E72">
        <w:rPr>
          <w:b/>
        </w:rPr>
        <w:t>forestière et aménagement du</w:t>
      </w:r>
      <w:r w:rsidRPr="00710E72">
        <w:rPr>
          <w:b/>
          <w:spacing w:val="-4"/>
        </w:rPr>
        <w:t xml:space="preserve"> </w:t>
      </w:r>
      <w:r w:rsidRPr="00710E72">
        <w:rPr>
          <w:b/>
        </w:rPr>
        <w:t>territoire</w:t>
      </w:r>
    </w:p>
    <w:p w:rsidR="00A7786C" w:rsidRPr="00710E72" w:rsidRDefault="00BD6C52" w:rsidP="00710E72">
      <w:pPr>
        <w:pStyle w:val="Titre5"/>
        <w:spacing w:before="41"/>
        <w:jc w:val="both"/>
        <w:rPr>
          <w:i w:val="0"/>
          <w:iCs w:val="0"/>
          <w:sz w:val="24"/>
          <w:szCs w:val="24"/>
        </w:rPr>
      </w:pPr>
      <w:r w:rsidRPr="00710E72">
        <w:rPr>
          <w:i w:val="0"/>
          <w:iCs w:val="0"/>
          <w:sz w:val="24"/>
          <w:szCs w:val="24"/>
        </w:rPr>
        <w:t xml:space="preserve">    </w:t>
      </w:r>
      <w:r w:rsidR="00A7786C" w:rsidRPr="00710E72">
        <w:rPr>
          <w:i w:val="0"/>
          <w:iCs w:val="0"/>
          <w:sz w:val="24"/>
          <w:szCs w:val="24"/>
        </w:rPr>
        <w:t>Crédits</w:t>
      </w:r>
      <w:r w:rsidR="00A7786C" w:rsidRPr="00710E72">
        <w:rPr>
          <w:i w:val="0"/>
          <w:iCs w:val="0"/>
          <w:spacing w:val="1"/>
          <w:sz w:val="24"/>
          <w:szCs w:val="24"/>
        </w:rPr>
        <w:t xml:space="preserve"> </w:t>
      </w:r>
      <w:r w:rsidR="00A7786C" w:rsidRPr="00710E72">
        <w:rPr>
          <w:i w:val="0"/>
          <w:iCs w:val="0"/>
          <w:sz w:val="24"/>
          <w:szCs w:val="24"/>
        </w:rPr>
        <w:t>:</w:t>
      </w:r>
      <w:r w:rsidR="00A7786C" w:rsidRPr="00710E72">
        <w:rPr>
          <w:i w:val="0"/>
          <w:iCs w:val="0"/>
          <w:spacing w:val="-2"/>
          <w:sz w:val="24"/>
          <w:szCs w:val="24"/>
        </w:rPr>
        <w:t xml:space="preserve"> </w:t>
      </w:r>
      <w:r w:rsidR="00976F3A" w:rsidRPr="00710E72">
        <w:rPr>
          <w:i w:val="0"/>
          <w:iCs w:val="0"/>
          <w:spacing w:val="-2"/>
          <w:sz w:val="24"/>
          <w:szCs w:val="24"/>
        </w:rPr>
        <w:t>2</w:t>
      </w:r>
    </w:p>
    <w:p w:rsidR="00A7786C" w:rsidRPr="00710E72" w:rsidRDefault="00A7786C" w:rsidP="00710E72">
      <w:pPr>
        <w:spacing w:before="41"/>
        <w:ind w:left="212"/>
        <w:jc w:val="both"/>
        <w:rPr>
          <w:b/>
        </w:rPr>
      </w:pPr>
      <w:r w:rsidRPr="00710E72">
        <w:rPr>
          <w:b/>
        </w:rPr>
        <w:t>Coefficient</w:t>
      </w:r>
      <w:r w:rsidR="00337777" w:rsidRPr="00710E72">
        <w:rPr>
          <w:b/>
          <w:spacing w:val="-2"/>
        </w:rPr>
        <w:t> </w:t>
      </w:r>
      <w:r w:rsidR="00337777" w:rsidRPr="00710E72">
        <w:rPr>
          <w:b/>
        </w:rPr>
        <w:t>:</w:t>
      </w:r>
      <w:r w:rsidR="00976F3A" w:rsidRPr="00710E72">
        <w:rPr>
          <w:b/>
        </w:rPr>
        <w:t>2</w:t>
      </w:r>
    </w:p>
    <w:p w:rsidR="00A7786C" w:rsidRPr="00710E72" w:rsidRDefault="00A7786C" w:rsidP="00710E72">
      <w:pPr>
        <w:pStyle w:val="Corpsdetexte"/>
        <w:spacing w:before="6"/>
        <w:jc w:val="both"/>
        <w:rPr>
          <w:rFonts w:ascii="Times New Roman" w:hAnsi="Times New Roman"/>
          <w:b/>
        </w:rPr>
      </w:pPr>
    </w:p>
    <w:p w:rsidR="00A7786C" w:rsidRPr="00710E72" w:rsidRDefault="00A7786C" w:rsidP="00710E72">
      <w:pPr>
        <w:pStyle w:val="Titre5"/>
        <w:jc w:val="both"/>
        <w:rPr>
          <w:i w:val="0"/>
          <w:iCs w:val="0"/>
          <w:sz w:val="24"/>
          <w:szCs w:val="24"/>
        </w:rPr>
      </w:pPr>
      <w:r w:rsidRPr="00710E72">
        <w:rPr>
          <w:i w:val="0"/>
          <w:iCs w:val="0"/>
          <w:sz w:val="24"/>
          <w:szCs w:val="24"/>
        </w:rPr>
        <w:t>Objectifs</w:t>
      </w:r>
      <w:r w:rsidRPr="00710E72">
        <w:rPr>
          <w:i w:val="0"/>
          <w:iCs w:val="0"/>
          <w:spacing w:val="-3"/>
          <w:sz w:val="24"/>
          <w:szCs w:val="24"/>
        </w:rPr>
        <w:t xml:space="preserve"> </w:t>
      </w:r>
      <w:r w:rsidRPr="00710E72">
        <w:rPr>
          <w:i w:val="0"/>
          <w:iCs w:val="0"/>
          <w:sz w:val="24"/>
          <w:szCs w:val="24"/>
        </w:rPr>
        <w:t>de</w:t>
      </w:r>
      <w:r w:rsidRPr="00710E72">
        <w:rPr>
          <w:i w:val="0"/>
          <w:iCs w:val="0"/>
          <w:spacing w:val="-5"/>
          <w:sz w:val="24"/>
          <w:szCs w:val="24"/>
        </w:rPr>
        <w:t xml:space="preserve"> </w:t>
      </w:r>
      <w:r w:rsidRPr="00710E72">
        <w:rPr>
          <w:i w:val="0"/>
          <w:iCs w:val="0"/>
          <w:sz w:val="24"/>
          <w:szCs w:val="24"/>
        </w:rPr>
        <w:t>l’enseignement</w:t>
      </w:r>
      <w:r w:rsidRPr="00710E72">
        <w:rPr>
          <w:i w:val="0"/>
          <w:iCs w:val="0"/>
          <w:spacing w:val="1"/>
          <w:sz w:val="24"/>
          <w:szCs w:val="24"/>
        </w:rPr>
        <w:t xml:space="preserve"> </w:t>
      </w:r>
      <w:r w:rsidRPr="00710E72">
        <w:rPr>
          <w:i w:val="0"/>
          <w:iCs w:val="0"/>
          <w:sz w:val="24"/>
          <w:szCs w:val="24"/>
        </w:rPr>
        <w:t>:</w:t>
      </w:r>
    </w:p>
    <w:p w:rsidR="00A7786C" w:rsidRPr="00710E72" w:rsidRDefault="00A7786C" w:rsidP="00710E72">
      <w:pPr>
        <w:pStyle w:val="Corpsdetexte"/>
        <w:spacing w:before="42" w:line="360" w:lineRule="auto"/>
        <w:ind w:left="212" w:right="144"/>
        <w:jc w:val="both"/>
        <w:rPr>
          <w:rFonts w:ascii="Times New Roman" w:hAnsi="Times New Roman"/>
        </w:rPr>
      </w:pPr>
      <w:r w:rsidRPr="00710E72">
        <w:rPr>
          <w:rFonts w:ascii="Times New Roman" w:hAnsi="Times New Roman"/>
        </w:rPr>
        <w:t>L’étudiant doit connaitre la répartition géographique des espèces végétales en générale et des essences</w:t>
      </w:r>
      <w:r w:rsidRPr="00710E72">
        <w:rPr>
          <w:rFonts w:ascii="Times New Roman" w:hAnsi="Times New Roman"/>
          <w:spacing w:val="-59"/>
        </w:rPr>
        <w:t xml:space="preserve"> </w:t>
      </w:r>
      <w:r w:rsidRPr="00710E72">
        <w:rPr>
          <w:rFonts w:ascii="Times New Roman" w:hAnsi="Times New Roman"/>
        </w:rPr>
        <w:t>forestières</w:t>
      </w:r>
      <w:r w:rsidRPr="00710E72">
        <w:rPr>
          <w:rFonts w:ascii="Times New Roman" w:hAnsi="Times New Roman"/>
          <w:spacing w:val="1"/>
        </w:rPr>
        <w:t xml:space="preserve"> </w:t>
      </w:r>
      <w:r w:rsidRPr="00710E72">
        <w:rPr>
          <w:rFonts w:ascii="Times New Roman" w:hAnsi="Times New Roman"/>
        </w:rPr>
        <w:t>en particulier,</w:t>
      </w:r>
      <w:r w:rsidRPr="00710E72">
        <w:rPr>
          <w:rFonts w:ascii="Times New Roman" w:hAnsi="Times New Roman"/>
          <w:spacing w:val="1"/>
        </w:rPr>
        <w:t xml:space="preserve"> </w:t>
      </w:r>
      <w:r w:rsidRPr="00710E72">
        <w:rPr>
          <w:rFonts w:ascii="Times New Roman" w:hAnsi="Times New Roman"/>
        </w:rPr>
        <w:t>afin</w:t>
      </w:r>
      <w:r w:rsidRPr="00710E72">
        <w:rPr>
          <w:rFonts w:ascii="Times New Roman" w:hAnsi="Times New Roman"/>
          <w:spacing w:val="1"/>
        </w:rPr>
        <w:t xml:space="preserve"> </w:t>
      </w:r>
      <w:r w:rsidRPr="00710E72">
        <w:rPr>
          <w:rFonts w:ascii="Times New Roman" w:hAnsi="Times New Roman"/>
        </w:rPr>
        <w:t>de les</w:t>
      </w:r>
      <w:r w:rsidRPr="00710E72">
        <w:rPr>
          <w:rFonts w:ascii="Times New Roman" w:hAnsi="Times New Roman"/>
          <w:spacing w:val="1"/>
        </w:rPr>
        <w:t xml:space="preserve"> </w:t>
      </w:r>
      <w:r w:rsidRPr="00710E72">
        <w:rPr>
          <w:rFonts w:ascii="Times New Roman" w:hAnsi="Times New Roman"/>
        </w:rPr>
        <w:t>intégrées dans</w:t>
      </w:r>
      <w:r w:rsidRPr="00710E72">
        <w:rPr>
          <w:rFonts w:ascii="Times New Roman" w:hAnsi="Times New Roman"/>
          <w:spacing w:val="1"/>
        </w:rPr>
        <w:t xml:space="preserve"> </w:t>
      </w:r>
      <w:r w:rsidRPr="00710E72">
        <w:rPr>
          <w:rFonts w:ascii="Times New Roman" w:hAnsi="Times New Roman"/>
        </w:rPr>
        <w:t>les</w:t>
      </w:r>
      <w:r w:rsidRPr="00710E72">
        <w:rPr>
          <w:rFonts w:ascii="Times New Roman" w:hAnsi="Times New Roman"/>
          <w:spacing w:val="1"/>
        </w:rPr>
        <w:t xml:space="preserve"> </w:t>
      </w:r>
      <w:r w:rsidRPr="00710E72">
        <w:rPr>
          <w:rFonts w:ascii="Times New Roman" w:hAnsi="Times New Roman"/>
        </w:rPr>
        <w:t>plans et</w:t>
      </w:r>
      <w:r w:rsidRPr="00710E72">
        <w:rPr>
          <w:rFonts w:ascii="Times New Roman" w:hAnsi="Times New Roman"/>
          <w:spacing w:val="1"/>
        </w:rPr>
        <w:t xml:space="preserve"> </w:t>
      </w:r>
      <w:r w:rsidRPr="00710E72">
        <w:rPr>
          <w:rFonts w:ascii="Times New Roman" w:hAnsi="Times New Roman"/>
        </w:rPr>
        <w:t>programme</w:t>
      </w:r>
      <w:r w:rsidRPr="00710E72">
        <w:rPr>
          <w:rFonts w:ascii="Times New Roman" w:hAnsi="Times New Roman"/>
          <w:spacing w:val="1"/>
        </w:rPr>
        <w:t xml:space="preserve"> </w:t>
      </w:r>
      <w:r w:rsidRPr="00710E72">
        <w:rPr>
          <w:rFonts w:ascii="Times New Roman" w:hAnsi="Times New Roman"/>
        </w:rPr>
        <w:t>d’aménagement</w:t>
      </w:r>
      <w:r w:rsidRPr="00710E72">
        <w:rPr>
          <w:rFonts w:ascii="Times New Roman" w:hAnsi="Times New Roman"/>
          <w:spacing w:val="1"/>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territorial</w:t>
      </w:r>
    </w:p>
    <w:p w:rsidR="00A7786C" w:rsidRPr="00710E72" w:rsidRDefault="00A7786C" w:rsidP="00710E72">
      <w:pPr>
        <w:pStyle w:val="Corpsdetexte"/>
        <w:spacing w:before="9"/>
        <w:jc w:val="both"/>
        <w:rPr>
          <w:rFonts w:ascii="Times New Roman" w:hAnsi="Times New Roman"/>
        </w:rPr>
      </w:pPr>
    </w:p>
    <w:p w:rsidR="00A7786C" w:rsidRPr="00710E72" w:rsidRDefault="00A7786C" w:rsidP="00710E72">
      <w:pPr>
        <w:spacing w:before="1" w:line="271" w:lineRule="auto"/>
        <w:ind w:left="212"/>
        <w:jc w:val="both"/>
      </w:pPr>
      <w:r w:rsidRPr="00710E72">
        <w:rPr>
          <w:b/>
        </w:rPr>
        <w:t>Connaissances</w:t>
      </w:r>
      <w:r w:rsidRPr="00710E72">
        <w:rPr>
          <w:b/>
          <w:spacing w:val="12"/>
        </w:rPr>
        <w:t xml:space="preserve"> </w:t>
      </w:r>
      <w:r w:rsidRPr="00710E72">
        <w:rPr>
          <w:b/>
        </w:rPr>
        <w:t>préalables</w:t>
      </w:r>
      <w:r w:rsidRPr="00710E72">
        <w:rPr>
          <w:b/>
          <w:spacing w:val="10"/>
        </w:rPr>
        <w:t xml:space="preserve"> </w:t>
      </w:r>
      <w:r w:rsidRPr="00710E72">
        <w:rPr>
          <w:b/>
        </w:rPr>
        <w:t>recommandées</w:t>
      </w:r>
      <w:r w:rsidR="00337777" w:rsidRPr="00710E72">
        <w:rPr>
          <w:b/>
          <w:spacing w:val="12"/>
        </w:rPr>
        <w:t> </w:t>
      </w:r>
      <w:r w:rsidR="00337777" w:rsidRPr="00710E72">
        <w:rPr>
          <w:b/>
        </w:rPr>
        <w:t>:</w:t>
      </w:r>
    </w:p>
    <w:p w:rsidR="00A7786C" w:rsidRPr="00710E72" w:rsidRDefault="00A7786C" w:rsidP="00710E72">
      <w:pPr>
        <w:pStyle w:val="Corpsdetexte"/>
        <w:spacing w:before="5" w:line="360" w:lineRule="auto"/>
        <w:ind w:left="212" w:right="140"/>
        <w:jc w:val="both"/>
        <w:rPr>
          <w:rFonts w:ascii="Times New Roman" w:hAnsi="Times New Roman"/>
        </w:rPr>
      </w:pPr>
      <w:r w:rsidRPr="00710E72">
        <w:rPr>
          <w:rFonts w:ascii="Times New Roman" w:hAnsi="Times New Roman"/>
        </w:rPr>
        <w:t>L’étudiant doit avoir suivi avec succès, l’enseignement des programmes relatifs aux modules suivants :</w:t>
      </w:r>
      <w:r w:rsidRPr="00710E72">
        <w:rPr>
          <w:rFonts w:ascii="Times New Roman" w:hAnsi="Times New Roman"/>
          <w:spacing w:val="1"/>
        </w:rPr>
        <w:t xml:space="preserve"> </w:t>
      </w:r>
      <w:r w:rsidRPr="00710E72">
        <w:rPr>
          <w:rFonts w:ascii="Times New Roman" w:hAnsi="Times New Roman"/>
        </w:rPr>
        <w:t>Biologie</w:t>
      </w:r>
      <w:r w:rsidRPr="00710E72">
        <w:rPr>
          <w:rFonts w:ascii="Times New Roman" w:hAnsi="Times New Roman"/>
          <w:spacing w:val="-1"/>
        </w:rPr>
        <w:t xml:space="preserve"> </w:t>
      </w:r>
      <w:r w:rsidRPr="00710E72">
        <w:rPr>
          <w:rFonts w:ascii="Times New Roman" w:hAnsi="Times New Roman"/>
        </w:rPr>
        <w:t>végétale,</w:t>
      </w:r>
      <w:r w:rsidRPr="00710E72">
        <w:rPr>
          <w:rFonts w:ascii="Times New Roman" w:hAnsi="Times New Roman"/>
          <w:spacing w:val="-1"/>
        </w:rPr>
        <w:t xml:space="preserve"> </w:t>
      </w:r>
      <w:r w:rsidRPr="00710E72">
        <w:rPr>
          <w:rFonts w:ascii="Times New Roman" w:hAnsi="Times New Roman"/>
        </w:rPr>
        <w:t>cartographie</w:t>
      </w:r>
      <w:r w:rsidRPr="00710E72">
        <w:rPr>
          <w:rFonts w:ascii="Times New Roman" w:hAnsi="Times New Roman"/>
          <w:spacing w:val="1"/>
        </w:rPr>
        <w:t xml:space="preserve"> </w:t>
      </w:r>
      <w:r w:rsidRPr="00710E72">
        <w:rPr>
          <w:rFonts w:ascii="Times New Roman" w:hAnsi="Times New Roman"/>
        </w:rPr>
        <w:t>et</w:t>
      </w:r>
      <w:r w:rsidRPr="00710E72">
        <w:rPr>
          <w:rFonts w:ascii="Times New Roman" w:hAnsi="Times New Roman"/>
          <w:spacing w:val="-3"/>
        </w:rPr>
        <w:t xml:space="preserve"> </w:t>
      </w:r>
      <w:r w:rsidRPr="00710E72">
        <w:rPr>
          <w:rFonts w:ascii="Times New Roman" w:hAnsi="Times New Roman"/>
        </w:rPr>
        <w:t>géographie,</w:t>
      </w:r>
    </w:p>
    <w:p w:rsidR="00A7786C" w:rsidRPr="00710E72" w:rsidRDefault="00A7786C" w:rsidP="00710E72">
      <w:pPr>
        <w:pStyle w:val="Corpsdetexte"/>
        <w:spacing w:before="9"/>
        <w:jc w:val="both"/>
        <w:rPr>
          <w:rFonts w:ascii="Times New Roman" w:hAnsi="Times New Roman"/>
        </w:rPr>
      </w:pPr>
    </w:p>
    <w:p w:rsidR="00A7786C" w:rsidRPr="00710E72" w:rsidRDefault="00A7786C" w:rsidP="00710E72">
      <w:pPr>
        <w:pStyle w:val="Titre5"/>
        <w:jc w:val="both"/>
        <w:rPr>
          <w:i w:val="0"/>
          <w:iCs w:val="0"/>
          <w:sz w:val="24"/>
          <w:szCs w:val="24"/>
        </w:rPr>
      </w:pPr>
      <w:r w:rsidRPr="00710E72">
        <w:rPr>
          <w:i w:val="0"/>
          <w:iCs w:val="0"/>
          <w:sz w:val="24"/>
          <w:szCs w:val="24"/>
        </w:rPr>
        <w:t>Contenu</w:t>
      </w:r>
      <w:r w:rsidRPr="00710E72">
        <w:rPr>
          <w:i w:val="0"/>
          <w:iCs w:val="0"/>
          <w:spacing w:val="-2"/>
          <w:sz w:val="24"/>
          <w:szCs w:val="24"/>
        </w:rPr>
        <w:t xml:space="preserve"> </w:t>
      </w:r>
      <w:r w:rsidRPr="00710E72">
        <w:rPr>
          <w:i w:val="0"/>
          <w:iCs w:val="0"/>
          <w:sz w:val="24"/>
          <w:szCs w:val="24"/>
        </w:rPr>
        <w:t>de</w:t>
      </w:r>
      <w:r w:rsidRPr="00710E72">
        <w:rPr>
          <w:i w:val="0"/>
          <w:iCs w:val="0"/>
          <w:spacing w:val="-2"/>
          <w:sz w:val="24"/>
          <w:szCs w:val="24"/>
        </w:rPr>
        <w:t xml:space="preserve"> </w:t>
      </w:r>
      <w:r w:rsidRPr="00710E72">
        <w:rPr>
          <w:i w:val="0"/>
          <w:iCs w:val="0"/>
          <w:sz w:val="24"/>
          <w:szCs w:val="24"/>
        </w:rPr>
        <w:t>la</w:t>
      </w:r>
      <w:r w:rsidRPr="00710E72">
        <w:rPr>
          <w:i w:val="0"/>
          <w:iCs w:val="0"/>
          <w:spacing w:val="-1"/>
          <w:sz w:val="24"/>
          <w:szCs w:val="24"/>
        </w:rPr>
        <w:t xml:space="preserve"> </w:t>
      </w:r>
      <w:r w:rsidRPr="00710E72">
        <w:rPr>
          <w:i w:val="0"/>
          <w:iCs w:val="0"/>
          <w:sz w:val="24"/>
          <w:szCs w:val="24"/>
        </w:rPr>
        <w:t>matière</w:t>
      </w:r>
      <w:r w:rsidRPr="00710E72">
        <w:rPr>
          <w:i w:val="0"/>
          <w:iCs w:val="0"/>
          <w:spacing w:val="-1"/>
          <w:sz w:val="24"/>
          <w:szCs w:val="24"/>
        </w:rPr>
        <w:t xml:space="preserve"> </w:t>
      </w:r>
      <w:r w:rsidRPr="00710E72">
        <w:rPr>
          <w:i w:val="0"/>
          <w:iCs w:val="0"/>
          <w:sz w:val="24"/>
          <w:szCs w:val="24"/>
        </w:rPr>
        <w:t>:</w:t>
      </w:r>
    </w:p>
    <w:p w:rsidR="00A7786C" w:rsidRPr="00710E72" w:rsidRDefault="00A7786C" w:rsidP="00710E72">
      <w:pPr>
        <w:pStyle w:val="Corpsdetexte"/>
        <w:spacing w:before="41"/>
        <w:ind w:left="212"/>
        <w:jc w:val="both"/>
        <w:rPr>
          <w:rFonts w:ascii="Times New Roman" w:hAnsi="Times New Roman"/>
        </w:rPr>
      </w:pPr>
      <w:r w:rsidRPr="00710E72">
        <w:rPr>
          <w:rFonts w:ascii="Times New Roman" w:hAnsi="Times New Roman"/>
        </w:rPr>
        <w:t>La</w:t>
      </w:r>
      <w:r w:rsidRPr="00710E72">
        <w:rPr>
          <w:rFonts w:ascii="Times New Roman" w:hAnsi="Times New Roman"/>
          <w:spacing w:val="-1"/>
        </w:rPr>
        <w:t xml:space="preserve"> </w:t>
      </w:r>
      <w:r w:rsidRPr="00710E72">
        <w:rPr>
          <w:rFonts w:ascii="Times New Roman" w:hAnsi="Times New Roman"/>
        </w:rPr>
        <w:t>géographie des</w:t>
      </w:r>
      <w:r w:rsidRPr="00710E72">
        <w:rPr>
          <w:rFonts w:ascii="Times New Roman" w:hAnsi="Times New Roman"/>
          <w:spacing w:val="-2"/>
        </w:rPr>
        <w:t xml:space="preserve"> </w:t>
      </w:r>
      <w:r w:rsidRPr="00710E72">
        <w:rPr>
          <w:rFonts w:ascii="Times New Roman" w:hAnsi="Times New Roman"/>
        </w:rPr>
        <w:t>forets</w:t>
      </w:r>
      <w:r w:rsidRPr="00710E72">
        <w:rPr>
          <w:rFonts w:ascii="Times New Roman" w:hAnsi="Times New Roman"/>
          <w:spacing w:val="-1"/>
        </w:rPr>
        <w:t xml:space="preserve"> </w:t>
      </w:r>
      <w:r w:rsidRPr="00710E72">
        <w:rPr>
          <w:rFonts w:ascii="Times New Roman" w:hAnsi="Times New Roman"/>
        </w:rPr>
        <w:t>dans le</w:t>
      </w:r>
      <w:r w:rsidRPr="00710E72">
        <w:rPr>
          <w:rFonts w:ascii="Times New Roman" w:hAnsi="Times New Roman"/>
          <w:spacing w:val="-1"/>
        </w:rPr>
        <w:t xml:space="preserve"> </w:t>
      </w:r>
      <w:r w:rsidRPr="00710E72">
        <w:rPr>
          <w:rFonts w:ascii="Times New Roman" w:hAnsi="Times New Roman"/>
        </w:rPr>
        <w:t>monde</w:t>
      </w:r>
    </w:p>
    <w:p w:rsidR="00A7786C" w:rsidRPr="00710E72" w:rsidRDefault="00A7786C" w:rsidP="00710E72">
      <w:pPr>
        <w:pStyle w:val="Corpsdetexte"/>
        <w:spacing w:before="39" w:line="276" w:lineRule="auto"/>
        <w:ind w:left="212" w:right="5686"/>
        <w:jc w:val="both"/>
        <w:rPr>
          <w:rFonts w:ascii="Times New Roman" w:hAnsi="Times New Roman"/>
        </w:rPr>
      </w:pPr>
      <w:r w:rsidRPr="00710E72">
        <w:rPr>
          <w:rFonts w:ascii="Times New Roman" w:hAnsi="Times New Roman"/>
        </w:rPr>
        <w:t>La géographie des forets dans le bassin méditerrané</w:t>
      </w:r>
      <w:r w:rsidRPr="00710E72">
        <w:rPr>
          <w:rFonts w:ascii="Times New Roman" w:hAnsi="Times New Roman"/>
          <w:spacing w:val="-47"/>
        </w:rPr>
        <w:t xml:space="preserve"> </w:t>
      </w:r>
      <w:r w:rsidRPr="00710E72">
        <w:rPr>
          <w:rFonts w:ascii="Times New Roman" w:hAnsi="Times New Roman"/>
        </w:rPr>
        <w:t>La</w:t>
      </w:r>
      <w:r w:rsidRPr="00710E72">
        <w:rPr>
          <w:rFonts w:ascii="Times New Roman" w:hAnsi="Times New Roman"/>
          <w:spacing w:val="-1"/>
        </w:rPr>
        <w:t xml:space="preserve"> </w:t>
      </w:r>
      <w:r w:rsidRPr="00710E72">
        <w:rPr>
          <w:rFonts w:ascii="Times New Roman" w:hAnsi="Times New Roman"/>
        </w:rPr>
        <w:t>géographie des</w:t>
      </w:r>
      <w:r w:rsidRPr="00710E72">
        <w:rPr>
          <w:rFonts w:ascii="Times New Roman" w:hAnsi="Times New Roman"/>
          <w:spacing w:val="-2"/>
        </w:rPr>
        <w:t xml:space="preserve"> </w:t>
      </w:r>
      <w:r w:rsidRPr="00710E72">
        <w:rPr>
          <w:rFonts w:ascii="Times New Roman" w:hAnsi="Times New Roman"/>
        </w:rPr>
        <w:t>forets</w:t>
      </w:r>
      <w:r w:rsidRPr="00710E72">
        <w:rPr>
          <w:rFonts w:ascii="Times New Roman" w:hAnsi="Times New Roman"/>
          <w:spacing w:val="-2"/>
        </w:rPr>
        <w:t xml:space="preserve"> </w:t>
      </w:r>
      <w:r w:rsidRPr="00710E72">
        <w:rPr>
          <w:rFonts w:ascii="Times New Roman" w:hAnsi="Times New Roman"/>
        </w:rPr>
        <w:t>en</w:t>
      </w:r>
      <w:r w:rsidRPr="00710E72">
        <w:rPr>
          <w:rFonts w:ascii="Times New Roman" w:hAnsi="Times New Roman"/>
          <w:spacing w:val="-1"/>
        </w:rPr>
        <w:t xml:space="preserve"> </w:t>
      </w:r>
      <w:r w:rsidRPr="00710E72">
        <w:rPr>
          <w:rFonts w:ascii="Times New Roman" w:hAnsi="Times New Roman"/>
        </w:rPr>
        <w:t>Algérie</w:t>
      </w:r>
    </w:p>
    <w:p w:rsidR="00A7786C" w:rsidRPr="00710E72" w:rsidRDefault="00A7786C" w:rsidP="00710E72">
      <w:pPr>
        <w:pStyle w:val="Corpsdetexte"/>
        <w:spacing w:before="1"/>
        <w:ind w:left="212"/>
        <w:jc w:val="both"/>
        <w:rPr>
          <w:rFonts w:ascii="Times New Roman" w:hAnsi="Times New Roman"/>
        </w:rPr>
      </w:pPr>
      <w:r w:rsidRPr="00710E72">
        <w:rPr>
          <w:rFonts w:ascii="Times New Roman" w:hAnsi="Times New Roman"/>
        </w:rPr>
        <w:t>La</w:t>
      </w:r>
      <w:r w:rsidRPr="00710E72">
        <w:rPr>
          <w:rFonts w:ascii="Times New Roman" w:hAnsi="Times New Roman"/>
          <w:spacing w:val="-2"/>
        </w:rPr>
        <w:t xml:space="preserve"> </w:t>
      </w:r>
      <w:r w:rsidRPr="00710E72">
        <w:rPr>
          <w:rFonts w:ascii="Times New Roman" w:hAnsi="Times New Roman"/>
        </w:rPr>
        <w:t>terminologie propre à</w:t>
      </w:r>
      <w:r w:rsidRPr="00710E72">
        <w:rPr>
          <w:rFonts w:ascii="Times New Roman" w:hAnsi="Times New Roman"/>
          <w:spacing w:val="-1"/>
        </w:rPr>
        <w:t xml:space="preserve"> </w:t>
      </w:r>
      <w:r w:rsidRPr="00710E72">
        <w:rPr>
          <w:rFonts w:ascii="Times New Roman" w:hAnsi="Times New Roman"/>
        </w:rPr>
        <w:t>l’aménagement</w:t>
      </w:r>
      <w:r w:rsidRPr="00710E72">
        <w:rPr>
          <w:rFonts w:ascii="Times New Roman" w:hAnsi="Times New Roman"/>
          <w:spacing w:val="-2"/>
        </w:rPr>
        <w:t xml:space="preserve"> </w:t>
      </w:r>
      <w:r w:rsidRPr="00710E72">
        <w:rPr>
          <w:rFonts w:ascii="Times New Roman" w:hAnsi="Times New Roman"/>
        </w:rPr>
        <w:t>du</w:t>
      </w:r>
      <w:r w:rsidRPr="00710E72">
        <w:rPr>
          <w:rFonts w:ascii="Times New Roman" w:hAnsi="Times New Roman"/>
          <w:spacing w:val="-2"/>
        </w:rPr>
        <w:t xml:space="preserve"> </w:t>
      </w:r>
      <w:r w:rsidRPr="00710E72">
        <w:rPr>
          <w:rFonts w:ascii="Times New Roman" w:hAnsi="Times New Roman"/>
        </w:rPr>
        <w:t>territoire</w:t>
      </w:r>
    </w:p>
    <w:p w:rsidR="00A7786C" w:rsidRPr="00710E72" w:rsidRDefault="00A7786C" w:rsidP="00710E72">
      <w:pPr>
        <w:pStyle w:val="Corpsdetexte"/>
        <w:spacing w:before="39" w:line="276" w:lineRule="auto"/>
        <w:ind w:left="212" w:right="4765"/>
        <w:jc w:val="both"/>
        <w:rPr>
          <w:rFonts w:ascii="Times New Roman" w:hAnsi="Times New Roman"/>
        </w:rPr>
      </w:pPr>
      <w:r w:rsidRPr="00710E72">
        <w:rPr>
          <w:rFonts w:ascii="Times New Roman" w:hAnsi="Times New Roman"/>
        </w:rPr>
        <w:t>La relation entre la géographie et l’aménagement du territoire</w:t>
      </w:r>
      <w:r w:rsidRPr="00710E72">
        <w:rPr>
          <w:rFonts w:ascii="Times New Roman" w:hAnsi="Times New Roman"/>
          <w:spacing w:val="-47"/>
        </w:rPr>
        <w:t xml:space="preserve"> </w:t>
      </w:r>
      <w:r w:rsidRPr="00710E72">
        <w:rPr>
          <w:rFonts w:ascii="Times New Roman" w:hAnsi="Times New Roman"/>
        </w:rPr>
        <w:t>Les plans</w:t>
      </w:r>
      <w:r w:rsidRPr="00710E72">
        <w:rPr>
          <w:rFonts w:ascii="Times New Roman" w:hAnsi="Times New Roman"/>
          <w:spacing w:val="-3"/>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les</w:t>
      </w:r>
      <w:r w:rsidRPr="00710E72">
        <w:rPr>
          <w:rFonts w:ascii="Times New Roman" w:hAnsi="Times New Roman"/>
          <w:spacing w:val="1"/>
        </w:rPr>
        <w:t xml:space="preserve"> </w:t>
      </w:r>
      <w:r w:rsidRPr="00710E72">
        <w:rPr>
          <w:rFonts w:ascii="Times New Roman" w:hAnsi="Times New Roman"/>
        </w:rPr>
        <w:t>programmes</w:t>
      </w:r>
      <w:r w:rsidRPr="00710E72">
        <w:rPr>
          <w:rFonts w:ascii="Times New Roman" w:hAnsi="Times New Roman"/>
          <w:spacing w:val="-1"/>
        </w:rPr>
        <w:t xml:space="preserve"> </w:t>
      </w:r>
      <w:r w:rsidRPr="00710E72">
        <w:rPr>
          <w:rFonts w:ascii="Times New Roman" w:hAnsi="Times New Roman"/>
        </w:rPr>
        <w:t>d’aménagement</w:t>
      </w:r>
      <w:r w:rsidRPr="00710E72">
        <w:rPr>
          <w:rFonts w:ascii="Times New Roman" w:hAnsi="Times New Roman"/>
          <w:spacing w:val="-1"/>
        </w:rPr>
        <w:t xml:space="preserve"> </w:t>
      </w:r>
      <w:r w:rsidRPr="00710E72">
        <w:rPr>
          <w:rFonts w:ascii="Times New Roman" w:hAnsi="Times New Roman"/>
        </w:rPr>
        <w:t>du</w:t>
      </w:r>
      <w:r w:rsidRPr="00710E72">
        <w:rPr>
          <w:rFonts w:ascii="Times New Roman" w:hAnsi="Times New Roman"/>
          <w:spacing w:val="-3"/>
        </w:rPr>
        <w:t xml:space="preserve"> </w:t>
      </w:r>
      <w:r w:rsidRPr="00710E72">
        <w:rPr>
          <w:rFonts w:ascii="Times New Roman" w:hAnsi="Times New Roman"/>
        </w:rPr>
        <w:t>territoire</w:t>
      </w:r>
    </w:p>
    <w:p w:rsidR="00A7786C" w:rsidRPr="00710E72" w:rsidRDefault="00A7786C" w:rsidP="00710E72">
      <w:pPr>
        <w:pStyle w:val="Corpsdetexte"/>
        <w:spacing w:before="6"/>
        <w:jc w:val="both"/>
        <w:rPr>
          <w:rFonts w:ascii="Times New Roman" w:hAnsi="Times New Roman"/>
        </w:rPr>
      </w:pPr>
    </w:p>
    <w:p w:rsidR="00337777" w:rsidRPr="00710E72" w:rsidRDefault="00337777" w:rsidP="00710E72">
      <w:pPr>
        <w:jc w:val="both"/>
      </w:pPr>
      <w:r w:rsidRPr="00710E72">
        <w:rPr>
          <w:b/>
        </w:rPr>
        <w:t>Mode d’évaluation : </w:t>
      </w:r>
      <w:r w:rsidRPr="00710E72">
        <w:t>examen (60%), continu (40%)</w:t>
      </w:r>
    </w:p>
    <w:p w:rsidR="00A7786C" w:rsidRPr="00710E72" w:rsidRDefault="00A7786C" w:rsidP="00710E72">
      <w:pPr>
        <w:pStyle w:val="Corpsdetexte"/>
        <w:spacing w:before="9"/>
        <w:jc w:val="both"/>
        <w:rPr>
          <w:rFonts w:ascii="Times New Roman" w:hAnsi="Times New Roman"/>
        </w:rPr>
      </w:pPr>
    </w:p>
    <w:p w:rsidR="00A7786C" w:rsidRPr="00710E72" w:rsidRDefault="00A7786C" w:rsidP="00710E72">
      <w:pPr>
        <w:pStyle w:val="Titre5"/>
        <w:jc w:val="both"/>
        <w:rPr>
          <w:i w:val="0"/>
          <w:iCs w:val="0"/>
          <w:sz w:val="24"/>
          <w:szCs w:val="24"/>
        </w:rPr>
      </w:pPr>
      <w:r w:rsidRPr="00710E72">
        <w:rPr>
          <w:i w:val="0"/>
          <w:iCs w:val="0"/>
          <w:sz w:val="24"/>
          <w:szCs w:val="24"/>
        </w:rPr>
        <w:t>Références</w:t>
      </w:r>
    </w:p>
    <w:p w:rsidR="00A7786C" w:rsidRPr="00710E72" w:rsidRDefault="00A7786C" w:rsidP="00710E72">
      <w:pPr>
        <w:pStyle w:val="Corpsdetexte"/>
        <w:spacing w:before="39" w:line="276" w:lineRule="auto"/>
        <w:ind w:left="212" w:right="138"/>
        <w:jc w:val="both"/>
        <w:rPr>
          <w:rFonts w:ascii="Times New Roman" w:hAnsi="Times New Roman"/>
        </w:rPr>
      </w:pPr>
      <w:r w:rsidRPr="00710E72">
        <w:rPr>
          <w:rFonts w:ascii="Times New Roman" w:hAnsi="Times New Roman"/>
        </w:rPr>
        <w:t>Bertrand</w:t>
      </w:r>
      <w:r w:rsidRPr="00710E72">
        <w:rPr>
          <w:rFonts w:ascii="Times New Roman" w:hAnsi="Times New Roman"/>
          <w:spacing w:val="6"/>
        </w:rPr>
        <w:t xml:space="preserve"> </w:t>
      </w:r>
      <w:r w:rsidRPr="00710E72">
        <w:rPr>
          <w:rFonts w:ascii="Times New Roman" w:hAnsi="Times New Roman"/>
        </w:rPr>
        <w:t>A.,</w:t>
      </w:r>
      <w:r w:rsidRPr="00710E72">
        <w:rPr>
          <w:rFonts w:ascii="Times New Roman" w:hAnsi="Times New Roman"/>
          <w:spacing w:val="9"/>
        </w:rPr>
        <w:t xml:space="preserve"> </w:t>
      </w:r>
      <w:r w:rsidRPr="00710E72">
        <w:rPr>
          <w:rFonts w:ascii="Times New Roman" w:hAnsi="Times New Roman"/>
        </w:rPr>
        <w:t>1984-</w:t>
      </w:r>
      <w:r w:rsidRPr="00710E72">
        <w:rPr>
          <w:rFonts w:ascii="Times New Roman" w:hAnsi="Times New Roman"/>
          <w:spacing w:val="7"/>
        </w:rPr>
        <w:t xml:space="preserve"> </w:t>
      </w:r>
      <w:r w:rsidRPr="00710E72">
        <w:rPr>
          <w:rFonts w:ascii="Times New Roman" w:hAnsi="Times New Roman"/>
        </w:rPr>
        <w:t>Les</w:t>
      </w:r>
      <w:r w:rsidRPr="00710E72">
        <w:rPr>
          <w:rFonts w:ascii="Times New Roman" w:hAnsi="Times New Roman"/>
          <w:spacing w:val="9"/>
        </w:rPr>
        <w:t xml:space="preserve"> </w:t>
      </w:r>
      <w:r w:rsidRPr="00710E72">
        <w:rPr>
          <w:rFonts w:ascii="Times New Roman" w:hAnsi="Times New Roman"/>
        </w:rPr>
        <w:t>nouvelles</w:t>
      </w:r>
      <w:r w:rsidRPr="00710E72">
        <w:rPr>
          <w:rFonts w:ascii="Times New Roman" w:hAnsi="Times New Roman"/>
          <w:spacing w:val="5"/>
        </w:rPr>
        <w:t xml:space="preserve"> </w:t>
      </w:r>
      <w:r w:rsidRPr="00710E72">
        <w:rPr>
          <w:rFonts w:ascii="Times New Roman" w:hAnsi="Times New Roman"/>
        </w:rPr>
        <w:t>politiques</w:t>
      </w:r>
      <w:r w:rsidRPr="00710E72">
        <w:rPr>
          <w:rFonts w:ascii="Times New Roman" w:hAnsi="Times New Roman"/>
          <w:spacing w:val="9"/>
        </w:rPr>
        <w:t xml:space="preserve"> </w:t>
      </w:r>
      <w:r w:rsidRPr="00710E72">
        <w:rPr>
          <w:rFonts w:ascii="Times New Roman" w:hAnsi="Times New Roman"/>
        </w:rPr>
        <w:t>de</w:t>
      </w:r>
      <w:r w:rsidRPr="00710E72">
        <w:rPr>
          <w:rFonts w:ascii="Times New Roman" w:hAnsi="Times New Roman"/>
          <w:spacing w:val="9"/>
        </w:rPr>
        <w:t xml:space="preserve"> </w:t>
      </w:r>
      <w:r w:rsidRPr="00710E72">
        <w:rPr>
          <w:rFonts w:ascii="Times New Roman" w:hAnsi="Times New Roman"/>
        </w:rPr>
        <w:t>foresterie</w:t>
      </w:r>
      <w:r w:rsidRPr="00710E72">
        <w:rPr>
          <w:rFonts w:ascii="Times New Roman" w:hAnsi="Times New Roman"/>
          <w:spacing w:val="8"/>
        </w:rPr>
        <w:t xml:space="preserve"> </w:t>
      </w:r>
      <w:r w:rsidRPr="00710E72">
        <w:rPr>
          <w:rFonts w:ascii="Times New Roman" w:hAnsi="Times New Roman"/>
        </w:rPr>
        <w:t>en</w:t>
      </w:r>
      <w:r w:rsidRPr="00710E72">
        <w:rPr>
          <w:rFonts w:ascii="Times New Roman" w:hAnsi="Times New Roman"/>
          <w:spacing w:val="6"/>
        </w:rPr>
        <w:t xml:space="preserve"> </w:t>
      </w:r>
      <w:r w:rsidRPr="00710E72">
        <w:rPr>
          <w:rFonts w:ascii="Times New Roman" w:hAnsi="Times New Roman"/>
        </w:rPr>
        <w:t>milieu</w:t>
      </w:r>
      <w:r w:rsidRPr="00710E72">
        <w:rPr>
          <w:rFonts w:ascii="Times New Roman" w:hAnsi="Times New Roman"/>
          <w:spacing w:val="7"/>
        </w:rPr>
        <w:t xml:space="preserve"> </w:t>
      </w:r>
      <w:r w:rsidRPr="00710E72">
        <w:rPr>
          <w:rFonts w:ascii="Times New Roman" w:hAnsi="Times New Roman"/>
        </w:rPr>
        <w:t>rural:</w:t>
      </w:r>
      <w:r w:rsidRPr="00710E72">
        <w:rPr>
          <w:rFonts w:ascii="Times New Roman" w:hAnsi="Times New Roman"/>
          <w:spacing w:val="9"/>
        </w:rPr>
        <w:t xml:space="preserve"> </w:t>
      </w:r>
      <w:r w:rsidRPr="00710E72">
        <w:rPr>
          <w:rFonts w:ascii="Times New Roman" w:hAnsi="Times New Roman"/>
        </w:rPr>
        <w:t>réglementations</w:t>
      </w:r>
      <w:r w:rsidRPr="00710E72">
        <w:rPr>
          <w:rFonts w:ascii="Times New Roman" w:hAnsi="Times New Roman"/>
          <w:spacing w:val="8"/>
        </w:rPr>
        <w:t xml:space="preserve"> </w:t>
      </w:r>
      <w:r w:rsidRPr="00710E72">
        <w:rPr>
          <w:rFonts w:ascii="Times New Roman" w:hAnsi="Times New Roman"/>
        </w:rPr>
        <w:t>foncières</w:t>
      </w:r>
      <w:r w:rsidRPr="00710E72">
        <w:rPr>
          <w:rFonts w:ascii="Times New Roman" w:hAnsi="Times New Roman"/>
          <w:spacing w:val="7"/>
        </w:rPr>
        <w:t xml:space="preserve"> </w:t>
      </w:r>
      <w:r w:rsidRPr="00710E72">
        <w:rPr>
          <w:rFonts w:ascii="Times New Roman" w:hAnsi="Times New Roman"/>
        </w:rPr>
        <w:t>et</w:t>
      </w:r>
      <w:r w:rsidRPr="00710E72">
        <w:rPr>
          <w:rFonts w:ascii="Times New Roman" w:hAnsi="Times New Roman"/>
          <w:spacing w:val="9"/>
        </w:rPr>
        <w:t xml:space="preserve"> </w:t>
      </w:r>
      <w:r w:rsidRPr="00710E72">
        <w:rPr>
          <w:rFonts w:ascii="Times New Roman" w:hAnsi="Times New Roman"/>
        </w:rPr>
        <w:t>forestières</w:t>
      </w:r>
      <w:r w:rsidRPr="00710E72">
        <w:rPr>
          <w:rFonts w:ascii="Times New Roman" w:hAnsi="Times New Roman"/>
          <w:spacing w:val="-47"/>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gestion</w:t>
      </w:r>
      <w:r w:rsidRPr="00710E72">
        <w:rPr>
          <w:rFonts w:ascii="Times New Roman" w:hAnsi="Times New Roman"/>
          <w:spacing w:val="-1"/>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ressources</w:t>
      </w:r>
      <w:r w:rsidRPr="00710E72">
        <w:rPr>
          <w:rFonts w:ascii="Times New Roman" w:hAnsi="Times New Roman"/>
          <w:spacing w:val="1"/>
        </w:rPr>
        <w:t xml:space="preserve"> </w:t>
      </w:r>
      <w:r w:rsidRPr="00710E72">
        <w:rPr>
          <w:rFonts w:ascii="Times New Roman" w:hAnsi="Times New Roman"/>
        </w:rPr>
        <w:t>ligneuses. Ed.</w:t>
      </w:r>
      <w:r w:rsidRPr="00710E72">
        <w:rPr>
          <w:rFonts w:ascii="Times New Roman" w:hAnsi="Times New Roman"/>
          <w:spacing w:val="-1"/>
        </w:rPr>
        <w:t xml:space="preserve"> </w:t>
      </w:r>
      <w:r w:rsidRPr="00710E72">
        <w:rPr>
          <w:rFonts w:ascii="Times New Roman" w:hAnsi="Times New Roman"/>
        </w:rPr>
        <w:t>C.T.F.T.</w:t>
      </w:r>
    </w:p>
    <w:p w:rsidR="00A7786C" w:rsidRPr="00710E72" w:rsidRDefault="00A7786C" w:rsidP="00710E72">
      <w:pPr>
        <w:pStyle w:val="Corpsdetexte"/>
        <w:spacing w:before="1" w:line="271" w:lineRule="auto"/>
        <w:ind w:left="212" w:right="2644"/>
        <w:jc w:val="both"/>
        <w:rPr>
          <w:rFonts w:ascii="Times New Roman" w:hAnsi="Times New Roman"/>
        </w:rPr>
      </w:pPr>
      <w:r w:rsidRPr="00710E72">
        <w:rPr>
          <w:rFonts w:ascii="Times New Roman" w:hAnsi="Times New Roman"/>
        </w:rPr>
        <w:t>Beulier J.P. et Kiss A., 2000- Droit international de l’environnement. Ed. Pedone, 211p.</w:t>
      </w:r>
      <w:r w:rsidRPr="00710E72">
        <w:rPr>
          <w:rFonts w:ascii="Times New Roman" w:hAnsi="Times New Roman"/>
          <w:spacing w:val="-47"/>
        </w:rPr>
        <w:t xml:space="preserve"> </w:t>
      </w:r>
      <w:r w:rsidRPr="00710E72">
        <w:rPr>
          <w:rFonts w:ascii="Times New Roman" w:hAnsi="Times New Roman"/>
        </w:rPr>
        <w:t>Guillot</w:t>
      </w:r>
      <w:r w:rsidRPr="00710E72">
        <w:rPr>
          <w:rFonts w:ascii="Times New Roman" w:hAnsi="Times New Roman"/>
          <w:spacing w:val="-3"/>
        </w:rPr>
        <w:t xml:space="preserve"> </w:t>
      </w:r>
      <w:r w:rsidRPr="00710E72">
        <w:rPr>
          <w:rFonts w:ascii="Times New Roman" w:hAnsi="Times New Roman"/>
        </w:rPr>
        <w:t>P.,</w:t>
      </w:r>
      <w:r w:rsidRPr="00710E72">
        <w:rPr>
          <w:rFonts w:ascii="Times New Roman" w:hAnsi="Times New Roman"/>
          <w:spacing w:val="-3"/>
        </w:rPr>
        <w:t xml:space="preserve"> </w:t>
      </w:r>
      <w:r w:rsidRPr="00710E72">
        <w:rPr>
          <w:rFonts w:ascii="Times New Roman" w:hAnsi="Times New Roman"/>
        </w:rPr>
        <w:t>1998-</w:t>
      </w:r>
      <w:r w:rsidRPr="00710E72">
        <w:rPr>
          <w:rFonts w:ascii="Times New Roman" w:hAnsi="Times New Roman"/>
          <w:spacing w:val="-3"/>
        </w:rPr>
        <w:t xml:space="preserve"> </w:t>
      </w:r>
      <w:r w:rsidRPr="00710E72">
        <w:rPr>
          <w:rFonts w:ascii="Times New Roman" w:hAnsi="Times New Roman"/>
        </w:rPr>
        <w:t>Droit de</w:t>
      </w:r>
      <w:r w:rsidRPr="00710E72">
        <w:rPr>
          <w:rFonts w:ascii="Times New Roman" w:hAnsi="Times New Roman"/>
          <w:spacing w:val="-3"/>
        </w:rPr>
        <w:t xml:space="preserve"> </w:t>
      </w:r>
      <w:r w:rsidRPr="00710E72">
        <w:rPr>
          <w:rFonts w:ascii="Times New Roman" w:hAnsi="Times New Roman"/>
        </w:rPr>
        <w:t>l’environnement. Ed.</w:t>
      </w:r>
      <w:r w:rsidRPr="00710E72">
        <w:rPr>
          <w:rFonts w:ascii="Times New Roman" w:hAnsi="Times New Roman"/>
          <w:spacing w:val="-1"/>
        </w:rPr>
        <w:t xml:space="preserve"> </w:t>
      </w:r>
      <w:r w:rsidRPr="00710E72">
        <w:rPr>
          <w:rFonts w:ascii="Times New Roman" w:hAnsi="Times New Roman"/>
        </w:rPr>
        <w:t>Ellipses, 247p.</w:t>
      </w:r>
    </w:p>
    <w:p w:rsidR="00A7786C" w:rsidRPr="00710E72" w:rsidRDefault="00A7786C" w:rsidP="00710E72">
      <w:pPr>
        <w:pStyle w:val="Corpsdetexte"/>
        <w:spacing w:before="5"/>
        <w:ind w:left="212"/>
        <w:jc w:val="both"/>
        <w:rPr>
          <w:rFonts w:ascii="Times New Roman" w:hAnsi="Times New Roman"/>
        </w:rPr>
      </w:pPr>
      <w:r w:rsidRPr="00710E72">
        <w:rPr>
          <w:rFonts w:ascii="Times New Roman" w:hAnsi="Times New Roman"/>
        </w:rPr>
        <w:t>Despax</w:t>
      </w:r>
      <w:r w:rsidRPr="00710E72">
        <w:rPr>
          <w:rFonts w:ascii="Times New Roman" w:hAnsi="Times New Roman"/>
          <w:spacing w:val="-4"/>
        </w:rPr>
        <w:t xml:space="preserve"> </w:t>
      </w:r>
      <w:r w:rsidRPr="00710E72">
        <w:rPr>
          <w:rFonts w:ascii="Times New Roman" w:hAnsi="Times New Roman"/>
        </w:rPr>
        <w:t>M.,</w:t>
      </w:r>
      <w:r w:rsidRPr="00710E72">
        <w:rPr>
          <w:rFonts w:ascii="Times New Roman" w:hAnsi="Times New Roman"/>
          <w:spacing w:val="-3"/>
        </w:rPr>
        <w:t xml:space="preserve"> </w:t>
      </w:r>
      <w:r w:rsidRPr="00710E72">
        <w:rPr>
          <w:rFonts w:ascii="Times New Roman" w:hAnsi="Times New Roman"/>
        </w:rPr>
        <w:t>1998- Droit</w:t>
      </w:r>
      <w:r w:rsidRPr="00710E72">
        <w:rPr>
          <w:rFonts w:ascii="Times New Roman" w:hAnsi="Times New Roman"/>
          <w:spacing w:val="-3"/>
        </w:rPr>
        <w:t xml:space="preserve"> </w:t>
      </w:r>
      <w:r w:rsidRPr="00710E72">
        <w:rPr>
          <w:rFonts w:ascii="Times New Roman" w:hAnsi="Times New Roman"/>
        </w:rPr>
        <w:t>de</w:t>
      </w:r>
      <w:r w:rsidRPr="00710E72">
        <w:rPr>
          <w:rFonts w:ascii="Times New Roman" w:hAnsi="Times New Roman"/>
          <w:spacing w:val="-1"/>
        </w:rPr>
        <w:t xml:space="preserve"> </w:t>
      </w:r>
      <w:r w:rsidRPr="00710E72">
        <w:rPr>
          <w:rFonts w:ascii="Times New Roman" w:hAnsi="Times New Roman"/>
        </w:rPr>
        <w:t>l’environnement. Ed.</w:t>
      </w:r>
      <w:r w:rsidRPr="00710E72">
        <w:rPr>
          <w:rFonts w:ascii="Times New Roman" w:hAnsi="Times New Roman"/>
          <w:spacing w:val="-3"/>
        </w:rPr>
        <w:t xml:space="preserve"> </w:t>
      </w:r>
      <w:r w:rsidRPr="00710E72">
        <w:rPr>
          <w:rFonts w:ascii="Times New Roman" w:hAnsi="Times New Roman"/>
        </w:rPr>
        <w:t>Litec,</w:t>
      </w:r>
      <w:r w:rsidRPr="00710E72">
        <w:rPr>
          <w:rFonts w:ascii="Times New Roman" w:hAnsi="Times New Roman"/>
          <w:spacing w:val="-2"/>
        </w:rPr>
        <w:t xml:space="preserve"> </w:t>
      </w:r>
      <w:r w:rsidRPr="00710E72">
        <w:rPr>
          <w:rFonts w:ascii="Times New Roman" w:hAnsi="Times New Roman"/>
        </w:rPr>
        <w:t>247p.</w:t>
      </w:r>
    </w:p>
    <w:p w:rsidR="00A7786C" w:rsidRPr="00710E72" w:rsidRDefault="00A7786C" w:rsidP="00710E72">
      <w:pPr>
        <w:pStyle w:val="Corpsdetexte"/>
        <w:spacing w:before="41"/>
        <w:ind w:left="212"/>
        <w:jc w:val="both"/>
        <w:rPr>
          <w:rFonts w:ascii="Times New Roman" w:hAnsi="Times New Roman"/>
        </w:rPr>
      </w:pPr>
      <w:r w:rsidRPr="00710E72">
        <w:rPr>
          <w:rFonts w:ascii="Times New Roman" w:hAnsi="Times New Roman"/>
        </w:rPr>
        <w:t>Lamarque</w:t>
      </w:r>
      <w:r w:rsidRPr="00710E72">
        <w:rPr>
          <w:rFonts w:ascii="Times New Roman" w:hAnsi="Times New Roman"/>
          <w:spacing w:val="-1"/>
        </w:rPr>
        <w:t xml:space="preserve"> </w:t>
      </w:r>
      <w:r w:rsidRPr="00710E72">
        <w:rPr>
          <w:rFonts w:ascii="Times New Roman" w:hAnsi="Times New Roman"/>
        </w:rPr>
        <w:t>J.,</w:t>
      </w:r>
      <w:r w:rsidRPr="00710E72">
        <w:rPr>
          <w:rFonts w:ascii="Times New Roman" w:hAnsi="Times New Roman"/>
          <w:spacing w:val="-2"/>
        </w:rPr>
        <w:t xml:space="preserve"> </w:t>
      </w:r>
      <w:r w:rsidRPr="00710E72">
        <w:rPr>
          <w:rFonts w:ascii="Times New Roman" w:hAnsi="Times New Roman"/>
        </w:rPr>
        <w:t>1973-</w:t>
      </w:r>
      <w:r w:rsidRPr="00710E72">
        <w:rPr>
          <w:rFonts w:ascii="Times New Roman" w:hAnsi="Times New Roman"/>
          <w:spacing w:val="-4"/>
        </w:rPr>
        <w:t xml:space="preserve"> </w:t>
      </w:r>
      <w:r w:rsidRPr="00710E72">
        <w:rPr>
          <w:rFonts w:ascii="Times New Roman" w:hAnsi="Times New Roman"/>
        </w:rPr>
        <w:t>Droit</w:t>
      </w:r>
      <w:r w:rsidRPr="00710E72">
        <w:rPr>
          <w:rFonts w:ascii="Times New Roman" w:hAnsi="Times New Roman"/>
          <w:spacing w:val="-1"/>
        </w:rPr>
        <w:t xml:space="preserve"> </w:t>
      </w:r>
      <w:r w:rsidRPr="00710E72">
        <w:rPr>
          <w:rFonts w:ascii="Times New Roman" w:hAnsi="Times New Roman"/>
        </w:rPr>
        <w:t>de la</w:t>
      </w:r>
      <w:r w:rsidRPr="00710E72">
        <w:rPr>
          <w:rFonts w:ascii="Times New Roman" w:hAnsi="Times New Roman"/>
          <w:spacing w:val="-1"/>
        </w:rPr>
        <w:t xml:space="preserve"> </w:t>
      </w:r>
      <w:r w:rsidRPr="00710E72">
        <w:rPr>
          <w:rFonts w:ascii="Times New Roman" w:hAnsi="Times New Roman"/>
        </w:rPr>
        <w:t>protection</w:t>
      </w:r>
      <w:r w:rsidRPr="00710E72">
        <w:rPr>
          <w:rFonts w:ascii="Times New Roman" w:hAnsi="Times New Roman"/>
          <w:spacing w:val="-2"/>
        </w:rPr>
        <w:t xml:space="preserve"> </w:t>
      </w:r>
      <w:r w:rsidRPr="00710E72">
        <w:rPr>
          <w:rFonts w:ascii="Times New Roman" w:hAnsi="Times New Roman"/>
        </w:rPr>
        <w:t>de la</w:t>
      </w:r>
      <w:r w:rsidRPr="00710E72">
        <w:rPr>
          <w:rFonts w:ascii="Times New Roman" w:hAnsi="Times New Roman"/>
          <w:spacing w:val="-1"/>
        </w:rPr>
        <w:t xml:space="preserve"> </w:t>
      </w:r>
      <w:r w:rsidRPr="00710E72">
        <w:rPr>
          <w:rFonts w:ascii="Times New Roman" w:hAnsi="Times New Roman"/>
        </w:rPr>
        <w:t>nature</w:t>
      </w:r>
      <w:r w:rsidRPr="00710E72">
        <w:rPr>
          <w:rFonts w:ascii="Times New Roman" w:hAnsi="Times New Roman"/>
          <w:spacing w:val="-3"/>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de</w:t>
      </w:r>
      <w:r w:rsidRPr="00710E72">
        <w:rPr>
          <w:rFonts w:ascii="Times New Roman" w:hAnsi="Times New Roman"/>
          <w:spacing w:val="-3"/>
        </w:rPr>
        <w:t xml:space="preserve"> </w:t>
      </w:r>
      <w:r w:rsidRPr="00710E72">
        <w:rPr>
          <w:rFonts w:ascii="Times New Roman" w:hAnsi="Times New Roman"/>
        </w:rPr>
        <w:t>l’environnement.</w:t>
      </w:r>
      <w:r w:rsidRPr="00710E72">
        <w:rPr>
          <w:rFonts w:ascii="Times New Roman" w:hAnsi="Times New Roman"/>
          <w:spacing w:val="-1"/>
        </w:rPr>
        <w:t xml:space="preserve"> </w:t>
      </w:r>
      <w:r w:rsidRPr="00710E72">
        <w:rPr>
          <w:rFonts w:ascii="Times New Roman" w:hAnsi="Times New Roman"/>
        </w:rPr>
        <w:t>Ed.</w:t>
      </w:r>
      <w:r w:rsidRPr="00710E72">
        <w:rPr>
          <w:rFonts w:ascii="Times New Roman" w:hAnsi="Times New Roman"/>
          <w:spacing w:val="-4"/>
        </w:rPr>
        <w:t xml:space="preserve"> </w:t>
      </w:r>
      <w:r w:rsidRPr="00710E72">
        <w:rPr>
          <w:rFonts w:ascii="Times New Roman" w:hAnsi="Times New Roman"/>
        </w:rPr>
        <w:t>LGDJ, 116p.</w:t>
      </w:r>
    </w:p>
    <w:p w:rsidR="00A7786C" w:rsidRPr="00710E72" w:rsidRDefault="00A7786C" w:rsidP="00710E72">
      <w:pPr>
        <w:jc w:val="both"/>
        <w:rPr>
          <w:b/>
        </w:rPr>
      </w:pPr>
      <w:r w:rsidRPr="00710E72">
        <w:rPr>
          <w:b/>
        </w:rPr>
        <w:t xml:space="preserve"> </w:t>
      </w:r>
      <w:r w:rsidRPr="00710E72">
        <w:rPr>
          <w:b/>
        </w:rPr>
        <w:br w:type="page"/>
      </w:r>
      <w:r w:rsidR="00BD6C52" w:rsidRPr="00710E72">
        <w:rPr>
          <w:b/>
        </w:rPr>
        <w:t xml:space="preserve">   </w:t>
      </w:r>
      <w:r w:rsidRPr="00710E72">
        <w:rPr>
          <w:b/>
        </w:rPr>
        <w:t>Unité</w:t>
      </w:r>
      <w:r w:rsidRPr="00710E72">
        <w:rPr>
          <w:b/>
          <w:spacing w:val="-3"/>
        </w:rPr>
        <w:t xml:space="preserve"> </w:t>
      </w:r>
      <w:r w:rsidRPr="00710E72">
        <w:rPr>
          <w:b/>
        </w:rPr>
        <w:t>d’enseignement</w:t>
      </w:r>
      <w:r w:rsidRPr="00710E72">
        <w:rPr>
          <w:b/>
          <w:spacing w:val="-1"/>
        </w:rPr>
        <w:t xml:space="preserve"> Transversale </w:t>
      </w:r>
      <w:r w:rsidRPr="00710E72">
        <w:rPr>
          <w:b/>
          <w:spacing w:val="46"/>
        </w:rPr>
        <w:t xml:space="preserve"> </w:t>
      </w:r>
      <w:r w:rsidRPr="00710E72">
        <w:rPr>
          <w:b/>
        </w:rPr>
        <w:t>(UET)</w:t>
      </w:r>
      <w:r w:rsidRPr="00710E72">
        <w:rPr>
          <w:b/>
          <w:spacing w:val="-3"/>
        </w:rPr>
        <w:t xml:space="preserve"> </w:t>
      </w:r>
      <w:r w:rsidRPr="00710E72">
        <w:rPr>
          <w:b/>
        </w:rPr>
        <w:t>1</w:t>
      </w:r>
    </w:p>
    <w:p w:rsidR="00A7786C" w:rsidRPr="00710E72" w:rsidRDefault="00BD6C52" w:rsidP="00710E72">
      <w:pPr>
        <w:pStyle w:val="Titre5"/>
        <w:spacing w:before="39"/>
        <w:jc w:val="both"/>
        <w:rPr>
          <w:i w:val="0"/>
          <w:iCs w:val="0"/>
          <w:sz w:val="24"/>
          <w:szCs w:val="24"/>
        </w:rPr>
      </w:pPr>
      <w:r w:rsidRPr="00710E72">
        <w:rPr>
          <w:i w:val="0"/>
          <w:iCs w:val="0"/>
          <w:sz w:val="24"/>
          <w:szCs w:val="24"/>
        </w:rPr>
        <w:t xml:space="preserve">   </w:t>
      </w:r>
      <w:r w:rsidR="00A7786C" w:rsidRPr="00710E72">
        <w:rPr>
          <w:i w:val="0"/>
          <w:iCs w:val="0"/>
          <w:sz w:val="24"/>
          <w:szCs w:val="24"/>
        </w:rPr>
        <w:t>Matière</w:t>
      </w:r>
      <w:r w:rsidR="00A7786C" w:rsidRPr="00710E72">
        <w:rPr>
          <w:i w:val="0"/>
          <w:iCs w:val="0"/>
          <w:spacing w:val="-2"/>
          <w:sz w:val="24"/>
          <w:szCs w:val="24"/>
        </w:rPr>
        <w:t xml:space="preserve"> </w:t>
      </w:r>
      <w:r w:rsidR="00A7786C" w:rsidRPr="00710E72">
        <w:rPr>
          <w:i w:val="0"/>
          <w:iCs w:val="0"/>
          <w:sz w:val="24"/>
          <w:szCs w:val="24"/>
        </w:rPr>
        <w:t>1</w:t>
      </w:r>
      <w:r w:rsidR="00A7786C" w:rsidRPr="00710E72">
        <w:rPr>
          <w:i w:val="0"/>
          <w:iCs w:val="0"/>
          <w:spacing w:val="-2"/>
          <w:sz w:val="24"/>
          <w:szCs w:val="24"/>
        </w:rPr>
        <w:t xml:space="preserve"> </w:t>
      </w:r>
      <w:r w:rsidR="00A7786C" w:rsidRPr="00710E72">
        <w:rPr>
          <w:i w:val="0"/>
          <w:iCs w:val="0"/>
          <w:sz w:val="24"/>
          <w:szCs w:val="24"/>
        </w:rPr>
        <w:t>:</w:t>
      </w:r>
      <w:r w:rsidR="00A7786C" w:rsidRPr="00710E72">
        <w:rPr>
          <w:i w:val="0"/>
          <w:iCs w:val="0"/>
          <w:spacing w:val="-2"/>
          <w:sz w:val="24"/>
          <w:szCs w:val="24"/>
        </w:rPr>
        <w:t xml:space="preserve"> </w:t>
      </w:r>
      <w:r w:rsidR="00A7786C" w:rsidRPr="00710E72">
        <w:rPr>
          <w:i w:val="0"/>
          <w:iCs w:val="0"/>
          <w:sz w:val="24"/>
          <w:szCs w:val="24"/>
        </w:rPr>
        <w:t>Ecotourisme</w:t>
      </w:r>
      <w:r w:rsidR="00A7786C" w:rsidRPr="00710E72">
        <w:rPr>
          <w:i w:val="0"/>
          <w:iCs w:val="0"/>
          <w:spacing w:val="-5"/>
          <w:sz w:val="24"/>
          <w:szCs w:val="24"/>
        </w:rPr>
        <w:t xml:space="preserve"> </w:t>
      </w:r>
      <w:r w:rsidR="00A7786C" w:rsidRPr="00710E72">
        <w:rPr>
          <w:i w:val="0"/>
          <w:iCs w:val="0"/>
          <w:sz w:val="24"/>
          <w:szCs w:val="24"/>
        </w:rPr>
        <w:t>et</w:t>
      </w:r>
      <w:r w:rsidR="00A7786C" w:rsidRPr="00710E72">
        <w:rPr>
          <w:i w:val="0"/>
          <w:iCs w:val="0"/>
          <w:spacing w:val="-1"/>
          <w:sz w:val="24"/>
          <w:szCs w:val="24"/>
        </w:rPr>
        <w:t xml:space="preserve"> </w:t>
      </w:r>
      <w:r w:rsidR="00A7786C" w:rsidRPr="00710E72">
        <w:rPr>
          <w:i w:val="0"/>
          <w:iCs w:val="0"/>
          <w:sz w:val="24"/>
          <w:szCs w:val="24"/>
        </w:rPr>
        <w:t>écologie</w:t>
      </w:r>
      <w:r w:rsidR="00A7786C" w:rsidRPr="00710E72">
        <w:rPr>
          <w:i w:val="0"/>
          <w:iCs w:val="0"/>
          <w:spacing w:val="-3"/>
          <w:sz w:val="24"/>
          <w:szCs w:val="24"/>
        </w:rPr>
        <w:t xml:space="preserve"> </w:t>
      </w:r>
      <w:r w:rsidR="00A7786C" w:rsidRPr="00710E72">
        <w:rPr>
          <w:i w:val="0"/>
          <w:iCs w:val="0"/>
          <w:sz w:val="24"/>
          <w:szCs w:val="24"/>
        </w:rPr>
        <w:t>paysagère</w:t>
      </w:r>
    </w:p>
    <w:p w:rsidR="00A7786C" w:rsidRPr="00710E72" w:rsidRDefault="00A7786C" w:rsidP="00710E72">
      <w:pPr>
        <w:spacing w:before="41"/>
        <w:ind w:left="212"/>
        <w:jc w:val="both"/>
        <w:rPr>
          <w:b/>
        </w:rPr>
      </w:pPr>
      <w:r w:rsidRPr="00710E72">
        <w:rPr>
          <w:b/>
        </w:rPr>
        <w:t>Crédits</w:t>
      </w:r>
      <w:r w:rsidRPr="00710E72">
        <w:rPr>
          <w:b/>
          <w:spacing w:val="1"/>
        </w:rPr>
        <w:t xml:space="preserve"> </w:t>
      </w:r>
      <w:r w:rsidRPr="00710E72">
        <w:rPr>
          <w:b/>
        </w:rPr>
        <w:t>:</w:t>
      </w:r>
      <w:r w:rsidRPr="00710E72">
        <w:rPr>
          <w:b/>
          <w:spacing w:val="-2"/>
        </w:rPr>
        <w:t xml:space="preserve"> </w:t>
      </w:r>
      <w:r w:rsidR="00976F3A" w:rsidRPr="00710E72">
        <w:rPr>
          <w:b/>
        </w:rPr>
        <w:t>1</w:t>
      </w:r>
    </w:p>
    <w:p w:rsidR="00A7786C" w:rsidRPr="00710E72" w:rsidRDefault="00BD6C52" w:rsidP="00710E72">
      <w:pPr>
        <w:pStyle w:val="Titre5"/>
        <w:spacing w:before="41"/>
        <w:jc w:val="both"/>
        <w:rPr>
          <w:i w:val="0"/>
          <w:iCs w:val="0"/>
          <w:sz w:val="24"/>
          <w:szCs w:val="24"/>
        </w:rPr>
      </w:pPr>
      <w:r w:rsidRPr="00710E72">
        <w:rPr>
          <w:i w:val="0"/>
          <w:iCs w:val="0"/>
          <w:sz w:val="24"/>
          <w:szCs w:val="24"/>
        </w:rPr>
        <w:t xml:space="preserve">    </w:t>
      </w:r>
      <w:r w:rsidR="00A7786C" w:rsidRPr="00710E72">
        <w:rPr>
          <w:i w:val="0"/>
          <w:iCs w:val="0"/>
          <w:sz w:val="24"/>
          <w:szCs w:val="24"/>
        </w:rPr>
        <w:t>Coefficient</w:t>
      </w:r>
      <w:r w:rsidR="00A7786C" w:rsidRPr="00710E72">
        <w:rPr>
          <w:i w:val="0"/>
          <w:iCs w:val="0"/>
          <w:spacing w:val="-1"/>
          <w:sz w:val="24"/>
          <w:szCs w:val="24"/>
        </w:rPr>
        <w:t xml:space="preserve"> </w:t>
      </w:r>
      <w:r w:rsidR="00A7786C" w:rsidRPr="00710E72">
        <w:rPr>
          <w:i w:val="0"/>
          <w:iCs w:val="0"/>
          <w:sz w:val="24"/>
          <w:szCs w:val="24"/>
        </w:rPr>
        <w:t>:</w:t>
      </w:r>
      <w:r w:rsidR="00A7786C" w:rsidRPr="00710E72">
        <w:rPr>
          <w:i w:val="0"/>
          <w:iCs w:val="0"/>
          <w:spacing w:val="-3"/>
          <w:sz w:val="24"/>
          <w:szCs w:val="24"/>
        </w:rPr>
        <w:t xml:space="preserve"> </w:t>
      </w:r>
      <w:r w:rsidR="00A7786C" w:rsidRPr="00710E72">
        <w:rPr>
          <w:i w:val="0"/>
          <w:iCs w:val="0"/>
          <w:sz w:val="24"/>
          <w:szCs w:val="24"/>
        </w:rPr>
        <w:t>1</w:t>
      </w:r>
    </w:p>
    <w:p w:rsidR="00A7786C" w:rsidRPr="00710E72" w:rsidRDefault="00A7786C" w:rsidP="00710E72">
      <w:pPr>
        <w:pStyle w:val="Corpsdetexte"/>
        <w:spacing w:before="6"/>
        <w:jc w:val="both"/>
        <w:rPr>
          <w:rFonts w:ascii="Times New Roman" w:hAnsi="Times New Roman"/>
          <w:b/>
        </w:rPr>
      </w:pPr>
    </w:p>
    <w:p w:rsidR="00A7786C" w:rsidRPr="00710E72" w:rsidRDefault="00A7786C" w:rsidP="00710E72">
      <w:pPr>
        <w:ind w:left="212"/>
        <w:jc w:val="both"/>
        <w:rPr>
          <w:b/>
        </w:rPr>
      </w:pPr>
      <w:r w:rsidRPr="00710E72">
        <w:rPr>
          <w:b/>
        </w:rPr>
        <w:t>Objectifs</w:t>
      </w:r>
      <w:r w:rsidRPr="00710E72">
        <w:rPr>
          <w:b/>
          <w:spacing w:val="-3"/>
        </w:rPr>
        <w:t xml:space="preserve"> </w:t>
      </w:r>
      <w:r w:rsidRPr="00710E72">
        <w:rPr>
          <w:b/>
        </w:rPr>
        <w:t>de</w:t>
      </w:r>
      <w:r w:rsidRPr="00710E72">
        <w:rPr>
          <w:b/>
          <w:spacing w:val="-5"/>
        </w:rPr>
        <w:t xml:space="preserve"> </w:t>
      </w:r>
      <w:r w:rsidRPr="00710E72">
        <w:rPr>
          <w:b/>
        </w:rPr>
        <w:t>l’enseignement</w:t>
      </w:r>
      <w:r w:rsidRPr="00710E72">
        <w:rPr>
          <w:b/>
          <w:spacing w:val="1"/>
        </w:rPr>
        <w:t xml:space="preserve"> </w:t>
      </w:r>
      <w:r w:rsidRPr="00710E72">
        <w:rPr>
          <w:b/>
        </w:rPr>
        <w:t>:</w:t>
      </w:r>
    </w:p>
    <w:p w:rsidR="00A7786C" w:rsidRPr="00710E72" w:rsidRDefault="00A7786C" w:rsidP="00710E72">
      <w:pPr>
        <w:pStyle w:val="Corpsdetexte"/>
        <w:spacing w:before="41" w:line="271" w:lineRule="auto"/>
        <w:ind w:left="212" w:right="408"/>
        <w:jc w:val="both"/>
        <w:rPr>
          <w:rFonts w:ascii="Times New Roman" w:hAnsi="Times New Roman"/>
        </w:rPr>
      </w:pPr>
      <w:r w:rsidRPr="00710E72">
        <w:rPr>
          <w:rFonts w:ascii="Times New Roman" w:hAnsi="Times New Roman"/>
        </w:rPr>
        <w:t>L’enseignement</w:t>
      </w:r>
      <w:r w:rsidRPr="00710E72">
        <w:rPr>
          <w:rFonts w:ascii="Times New Roman" w:hAnsi="Times New Roman"/>
          <w:spacing w:val="7"/>
        </w:rPr>
        <w:t xml:space="preserve"> </w:t>
      </w:r>
      <w:r w:rsidRPr="00710E72">
        <w:rPr>
          <w:rFonts w:ascii="Times New Roman" w:hAnsi="Times New Roman"/>
        </w:rPr>
        <w:t>du</w:t>
      </w:r>
      <w:r w:rsidRPr="00710E72">
        <w:rPr>
          <w:rFonts w:ascii="Times New Roman" w:hAnsi="Times New Roman"/>
          <w:spacing w:val="6"/>
        </w:rPr>
        <w:t xml:space="preserve"> </w:t>
      </w:r>
      <w:r w:rsidRPr="00710E72">
        <w:rPr>
          <w:rFonts w:ascii="Times New Roman" w:hAnsi="Times New Roman"/>
        </w:rPr>
        <w:t>développement</w:t>
      </w:r>
      <w:r w:rsidRPr="00710E72">
        <w:rPr>
          <w:rFonts w:ascii="Times New Roman" w:hAnsi="Times New Roman"/>
          <w:spacing w:val="7"/>
        </w:rPr>
        <w:t xml:space="preserve"> </w:t>
      </w:r>
      <w:r w:rsidRPr="00710E72">
        <w:rPr>
          <w:rFonts w:ascii="Times New Roman" w:hAnsi="Times New Roman"/>
        </w:rPr>
        <w:t>forestier</w:t>
      </w:r>
      <w:r w:rsidRPr="00710E72">
        <w:rPr>
          <w:rFonts w:ascii="Times New Roman" w:hAnsi="Times New Roman"/>
          <w:spacing w:val="5"/>
        </w:rPr>
        <w:t xml:space="preserve"> </w:t>
      </w:r>
      <w:r w:rsidRPr="00710E72">
        <w:rPr>
          <w:rFonts w:ascii="Times New Roman" w:hAnsi="Times New Roman"/>
        </w:rPr>
        <w:t>vise</w:t>
      </w:r>
      <w:r w:rsidRPr="00710E72">
        <w:rPr>
          <w:rFonts w:ascii="Times New Roman" w:hAnsi="Times New Roman"/>
          <w:spacing w:val="5"/>
        </w:rPr>
        <w:t xml:space="preserve"> </w:t>
      </w:r>
      <w:r w:rsidRPr="00710E72">
        <w:rPr>
          <w:rFonts w:ascii="Times New Roman" w:hAnsi="Times New Roman"/>
        </w:rPr>
        <w:t>à</w:t>
      </w:r>
      <w:r w:rsidRPr="00710E72">
        <w:rPr>
          <w:rFonts w:ascii="Times New Roman" w:hAnsi="Times New Roman"/>
          <w:spacing w:val="7"/>
        </w:rPr>
        <w:t xml:space="preserve"> </w:t>
      </w:r>
      <w:r w:rsidRPr="00710E72">
        <w:rPr>
          <w:rFonts w:ascii="Times New Roman" w:hAnsi="Times New Roman"/>
        </w:rPr>
        <w:t>transmettre</w:t>
      </w:r>
      <w:r w:rsidRPr="00710E72">
        <w:rPr>
          <w:rFonts w:ascii="Times New Roman" w:hAnsi="Times New Roman"/>
          <w:spacing w:val="7"/>
        </w:rPr>
        <w:t xml:space="preserve"> </w:t>
      </w:r>
      <w:r w:rsidRPr="00710E72">
        <w:rPr>
          <w:rFonts w:ascii="Times New Roman" w:hAnsi="Times New Roman"/>
        </w:rPr>
        <w:t>des</w:t>
      </w:r>
      <w:r w:rsidRPr="00710E72">
        <w:rPr>
          <w:rFonts w:ascii="Times New Roman" w:hAnsi="Times New Roman"/>
          <w:spacing w:val="7"/>
        </w:rPr>
        <w:t xml:space="preserve"> </w:t>
      </w:r>
      <w:r w:rsidRPr="00710E72">
        <w:rPr>
          <w:rFonts w:ascii="Times New Roman" w:hAnsi="Times New Roman"/>
        </w:rPr>
        <w:t>connaissances</w:t>
      </w:r>
      <w:r w:rsidRPr="00710E72">
        <w:rPr>
          <w:rFonts w:ascii="Times New Roman" w:hAnsi="Times New Roman"/>
          <w:spacing w:val="7"/>
        </w:rPr>
        <w:t xml:space="preserve"> </w:t>
      </w:r>
      <w:r w:rsidRPr="00710E72">
        <w:rPr>
          <w:rFonts w:ascii="Times New Roman" w:hAnsi="Times New Roman"/>
        </w:rPr>
        <w:t>précises</w:t>
      </w:r>
      <w:r w:rsidRPr="00710E72">
        <w:rPr>
          <w:rFonts w:ascii="Times New Roman" w:hAnsi="Times New Roman"/>
          <w:spacing w:val="4"/>
        </w:rPr>
        <w:t xml:space="preserve"> </w:t>
      </w:r>
      <w:r w:rsidRPr="00710E72">
        <w:rPr>
          <w:rFonts w:ascii="Times New Roman" w:hAnsi="Times New Roman"/>
        </w:rPr>
        <w:t>sur</w:t>
      </w:r>
      <w:r w:rsidRPr="00710E72">
        <w:rPr>
          <w:rFonts w:ascii="Times New Roman" w:hAnsi="Times New Roman"/>
          <w:spacing w:val="6"/>
        </w:rPr>
        <w:t xml:space="preserve"> </w:t>
      </w:r>
      <w:r w:rsidRPr="00710E72">
        <w:rPr>
          <w:rFonts w:ascii="Times New Roman" w:hAnsi="Times New Roman"/>
        </w:rPr>
        <w:t>le</w:t>
      </w:r>
      <w:r w:rsidRPr="00710E72">
        <w:rPr>
          <w:rFonts w:ascii="Times New Roman" w:hAnsi="Times New Roman"/>
          <w:spacing w:val="5"/>
        </w:rPr>
        <w:t xml:space="preserve"> </w:t>
      </w:r>
      <w:r w:rsidRPr="00710E72">
        <w:rPr>
          <w:rFonts w:ascii="Times New Roman" w:hAnsi="Times New Roman"/>
        </w:rPr>
        <w:t>tourisme</w:t>
      </w:r>
      <w:r w:rsidRPr="00710E72">
        <w:rPr>
          <w:rFonts w:ascii="Times New Roman" w:hAnsi="Times New Roman"/>
          <w:spacing w:val="-47"/>
        </w:rPr>
        <w:t xml:space="preserve"> </w:t>
      </w:r>
      <w:r w:rsidRPr="00710E72">
        <w:rPr>
          <w:rFonts w:ascii="Times New Roman" w:hAnsi="Times New Roman"/>
        </w:rPr>
        <w:t>durable</w:t>
      </w:r>
      <w:r w:rsidRPr="00710E72">
        <w:rPr>
          <w:rFonts w:ascii="Times New Roman" w:hAnsi="Times New Roman"/>
          <w:spacing w:val="-1"/>
        </w:rPr>
        <w:t xml:space="preserve"> </w:t>
      </w:r>
      <w:r w:rsidRPr="00710E72">
        <w:rPr>
          <w:rFonts w:ascii="Times New Roman" w:hAnsi="Times New Roman"/>
        </w:rPr>
        <w:t>et l’écotourisme, les</w:t>
      </w:r>
      <w:r w:rsidRPr="00710E72">
        <w:rPr>
          <w:rFonts w:ascii="Times New Roman" w:hAnsi="Times New Roman"/>
          <w:spacing w:val="1"/>
        </w:rPr>
        <w:t xml:space="preserve"> </w:t>
      </w:r>
      <w:r w:rsidRPr="00710E72">
        <w:rPr>
          <w:rFonts w:ascii="Times New Roman" w:hAnsi="Times New Roman"/>
        </w:rPr>
        <w:t>outils</w:t>
      </w:r>
      <w:r w:rsidRPr="00710E72">
        <w:rPr>
          <w:rFonts w:ascii="Times New Roman" w:hAnsi="Times New Roman"/>
          <w:spacing w:val="-1"/>
        </w:rPr>
        <w:t xml:space="preserve"> </w:t>
      </w:r>
      <w:r w:rsidRPr="00710E72">
        <w:rPr>
          <w:rFonts w:ascii="Times New Roman" w:hAnsi="Times New Roman"/>
        </w:rPr>
        <w:t>de l’écotourisme</w:t>
      </w:r>
      <w:r w:rsidRPr="00710E72">
        <w:rPr>
          <w:rFonts w:ascii="Times New Roman" w:hAnsi="Times New Roman"/>
          <w:spacing w:val="-1"/>
        </w:rPr>
        <w:t xml:space="preserve"> </w:t>
      </w:r>
      <w:r w:rsidRPr="00710E72">
        <w:rPr>
          <w:rFonts w:ascii="Times New Roman" w:hAnsi="Times New Roman"/>
        </w:rPr>
        <w:t>et l’écologie paysagère.</w:t>
      </w:r>
    </w:p>
    <w:p w:rsidR="00A7786C" w:rsidRPr="00710E72" w:rsidRDefault="00A7786C" w:rsidP="00710E72">
      <w:pPr>
        <w:pStyle w:val="Corpsdetexte"/>
        <w:spacing w:before="9"/>
        <w:jc w:val="both"/>
        <w:rPr>
          <w:rFonts w:ascii="Times New Roman" w:hAnsi="Times New Roman"/>
        </w:rPr>
      </w:pPr>
    </w:p>
    <w:p w:rsidR="00A7786C" w:rsidRPr="00710E72" w:rsidRDefault="00A7786C" w:rsidP="00710E72">
      <w:pPr>
        <w:pStyle w:val="Titre5"/>
        <w:jc w:val="both"/>
        <w:rPr>
          <w:i w:val="0"/>
          <w:iCs w:val="0"/>
          <w:sz w:val="24"/>
          <w:szCs w:val="24"/>
        </w:rPr>
      </w:pPr>
      <w:r w:rsidRPr="00710E72">
        <w:rPr>
          <w:i w:val="0"/>
          <w:iCs w:val="0"/>
          <w:sz w:val="24"/>
          <w:szCs w:val="24"/>
        </w:rPr>
        <w:t>Connaissances</w:t>
      </w:r>
      <w:r w:rsidRPr="00710E72">
        <w:rPr>
          <w:i w:val="0"/>
          <w:iCs w:val="0"/>
          <w:spacing w:val="-5"/>
          <w:sz w:val="24"/>
          <w:szCs w:val="24"/>
        </w:rPr>
        <w:t xml:space="preserve"> </w:t>
      </w:r>
      <w:r w:rsidRPr="00710E72">
        <w:rPr>
          <w:i w:val="0"/>
          <w:iCs w:val="0"/>
          <w:sz w:val="24"/>
          <w:szCs w:val="24"/>
        </w:rPr>
        <w:t>préalables</w:t>
      </w:r>
      <w:r w:rsidRPr="00710E72">
        <w:rPr>
          <w:i w:val="0"/>
          <w:iCs w:val="0"/>
          <w:spacing w:val="-5"/>
          <w:sz w:val="24"/>
          <w:szCs w:val="24"/>
        </w:rPr>
        <w:t xml:space="preserve"> </w:t>
      </w:r>
      <w:r w:rsidRPr="00710E72">
        <w:rPr>
          <w:i w:val="0"/>
          <w:iCs w:val="0"/>
          <w:sz w:val="24"/>
          <w:szCs w:val="24"/>
        </w:rPr>
        <w:t>recommandées :</w:t>
      </w:r>
    </w:p>
    <w:p w:rsidR="00A7786C" w:rsidRPr="00710E72" w:rsidRDefault="00A7786C" w:rsidP="00710E72">
      <w:pPr>
        <w:spacing w:before="41" w:line="276" w:lineRule="auto"/>
        <w:ind w:left="212"/>
        <w:jc w:val="both"/>
      </w:pPr>
      <w:r w:rsidRPr="00710E72">
        <w:t>Cette</w:t>
      </w:r>
      <w:r w:rsidRPr="00710E72">
        <w:rPr>
          <w:spacing w:val="42"/>
        </w:rPr>
        <w:t xml:space="preserve"> </w:t>
      </w:r>
      <w:r w:rsidRPr="00710E72">
        <w:t>maîtrise</w:t>
      </w:r>
      <w:r w:rsidRPr="00710E72">
        <w:rPr>
          <w:spacing w:val="43"/>
        </w:rPr>
        <w:t xml:space="preserve"> </w:t>
      </w:r>
      <w:r w:rsidRPr="00710E72">
        <w:t>est</w:t>
      </w:r>
      <w:r w:rsidRPr="00710E72">
        <w:rPr>
          <w:spacing w:val="43"/>
        </w:rPr>
        <w:t xml:space="preserve"> </w:t>
      </w:r>
      <w:r w:rsidRPr="00710E72">
        <w:t>en</w:t>
      </w:r>
      <w:r w:rsidRPr="00710E72">
        <w:rPr>
          <w:spacing w:val="42"/>
        </w:rPr>
        <w:t xml:space="preserve"> </w:t>
      </w:r>
      <w:r w:rsidRPr="00710E72">
        <w:t>relation</w:t>
      </w:r>
      <w:r w:rsidRPr="00710E72">
        <w:rPr>
          <w:spacing w:val="43"/>
        </w:rPr>
        <w:t xml:space="preserve"> </w:t>
      </w:r>
      <w:r w:rsidRPr="00710E72">
        <w:t>avec</w:t>
      </w:r>
      <w:r w:rsidRPr="00710E72">
        <w:rPr>
          <w:spacing w:val="42"/>
        </w:rPr>
        <w:t xml:space="preserve"> </w:t>
      </w:r>
      <w:r w:rsidRPr="00710E72">
        <w:t>l’économie</w:t>
      </w:r>
      <w:r w:rsidRPr="00710E72">
        <w:rPr>
          <w:spacing w:val="41"/>
        </w:rPr>
        <w:t xml:space="preserve"> </w:t>
      </w:r>
      <w:r w:rsidRPr="00710E72">
        <w:t>générale,</w:t>
      </w:r>
      <w:r w:rsidRPr="00710E72">
        <w:rPr>
          <w:spacing w:val="42"/>
        </w:rPr>
        <w:t xml:space="preserve"> </w:t>
      </w:r>
      <w:r w:rsidRPr="00710E72">
        <w:t>les</w:t>
      </w:r>
      <w:r w:rsidRPr="00710E72">
        <w:rPr>
          <w:spacing w:val="43"/>
        </w:rPr>
        <w:t xml:space="preserve"> </w:t>
      </w:r>
      <w:r w:rsidRPr="00710E72">
        <w:t>mathématiques</w:t>
      </w:r>
      <w:r w:rsidRPr="00710E72">
        <w:rPr>
          <w:spacing w:val="42"/>
        </w:rPr>
        <w:t xml:space="preserve"> </w:t>
      </w:r>
      <w:r w:rsidRPr="00710E72">
        <w:t>et</w:t>
      </w:r>
      <w:r w:rsidRPr="00710E72">
        <w:rPr>
          <w:spacing w:val="45"/>
        </w:rPr>
        <w:t xml:space="preserve"> </w:t>
      </w:r>
      <w:r w:rsidRPr="00710E72">
        <w:t>les</w:t>
      </w:r>
      <w:r w:rsidRPr="00710E72">
        <w:rPr>
          <w:spacing w:val="42"/>
        </w:rPr>
        <w:t xml:space="preserve"> </w:t>
      </w:r>
      <w:r w:rsidRPr="00710E72">
        <w:t>statistiques.</w:t>
      </w:r>
      <w:r w:rsidRPr="00710E72">
        <w:rPr>
          <w:spacing w:val="43"/>
        </w:rPr>
        <w:t xml:space="preserve"> </w:t>
      </w:r>
      <w:r w:rsidRPr="00710E72">
        <w:t>En</w:t>
      </w:r>
      <w:r w:rsidRPr="00710E72">
        <w:rPr>
          <w:spacing w:val="43"/>
        </w:rPr>
        <w:t xml:space="preserve"> </w:t>
      </w:r>
      <w:r w:rsidRPr="00710E72">
        <w:t>plus</w:t>
      </w:r>
      <w:r w:rsidRPr="00710E72">
        <w:rPr>
          <w:spacing w:val="40"/>
        </w:rPr>
        <w:t xml:space="preserve"> </w:t>
      </w:r>
      <w:r w:rsidRPr="00710E72">
        <w:t>Cette</w:t>
      </w:r>
      <w:r w:rsidRPr="00710E72">
        <w:rPr>
          <w:spacing w:val="-47"/>
        </w:rPr>
        <w:t xml:space="preserve"> </w:t>
      </w:r>
      <w:r w:rsidRPr="00710E72">
        <w:t>matière</w:t>
      </w:r>
      <w:r w:rsidRPr="00710E72">
        <w:rPr>
          <w:spacing w:val="-1"/>
        </w:rPr>
        <w:t xml:space="preserve"> </w:t>
      </w:r>
      <w:r w:rsidRPr="00710E72">
        <w:t>nécessite des</w:t>
      </w:r>
      <w:r w:rsidRPr="00710E72">
        <w:rPr>
          <w:spacing w:val="1"/>
        </w:rPr>
        <w:t xml:space="preserve"> </w:t>
      </w:r>
      <w:r w:rsidRPr="00710E72">
        <w:t>connaissances</w:t>
      </w:r>
      <w:r w:rsidRPr="00710E72">
        <w:rPr>
          <w:spacing w:val="1"/>
        </w:rPr>
        <w:t xml:space="preserve"> </w:t>
      </w:r>
      <w:r w:rsidRPr="00710E72">
        <w:t>en</w:t>
      </w:r>
      <w:r w:rsidRPr="00710E72">
        <w:rPr>
          <w:spacing w:val="-1"/>
        </w:rPr>
        <w:t xml:space="preserve"> </w:t>
      </w:r>
      <w:r w:rsidRPr="00710E72">
        <w:t>écologie</w:t>
      </w:r>
      <w:r w:rsidRPr="00710E72">
        <w:rPr>
          <w:spacing w:val="-3"/>
        </w:rPr>
        <w:t xml:space="preserve"> </w:t>
      </w:r>
      <w:r w:rsidRPr="00710E72">
        <w:t>et</w:t>
      </w:r>
      <w:r w:rsidRPr="00710E72">
        <w:rPr>
          <w:spacing w:val="-1"/>
        </w:rPr>
        <w:t xml:space="preserve"> </w:t>
      </w:r>
      <w:r w:rsidRPr="00710E72">
        <w:t>paysagisme.</w:t>
      </w:r>
    </w:p>
    <w:p w:rsidR="00A7786C" w:rsidRPr="00710E72" w:rsidRDefault="00A7786C" w:rsidP="00710E72">
      <w:pPr>
        <w:pStyle w:val="Titre5"/>
        <w:jc w:val="both"/>
        <w:rPr>
          <w:i w:val="0"/>
          <w:iCs w:val="0"/>
          <w:sz w:val="24"/>
          <w:szCs w:val="24"/>
        </w:rPr>
      </w:pPr>
      <w:r w:rsidRPr="00710E72">
        <w:rPr>
          <w:i w:val="0"/>
          <w:iCs w:val="0"/>
          <w:sz w:val="24"/>
          <w:szCs w:val="24"/>
        </w:rPr>
        <w:t>Contenu</w:t>
      </w:r>
      <w:r w:rsidRPr="00710E72">
        <w:rPr>
          <w:i w:val="0"/>
          <w:iCs w:val="0"/>
          <w:spacing w:val="-2"/>
          <w:sz w:val="24"/>
          <w:szCs w:val="24"/>
        </w:rPr>
        <w:t xml:space="preserve"> </w:t>
      </w:r>
      <w:r w:rsidRPr="00710E72">
        <w:rPr>
          <w:i w:val="0"/>
          <w:iCs w:val="0"/>
          <w:sz w:val="24"/>
          <w:szCs w:val="24"/>
        </w:rPr>
        <w:t>de</w:t>
      </w:r>
      <w:r w:rsidRPr="00710E72">
        <w:rPr>
          <w:i w:val="0"/>
          <w:iCs w:val="0"/>
          <w:spacing w:val="-2"/>
          <w:sz w:val="24"/>
          <w:szCs w:val="24"/>
        </w:rPr>
        <w:t xml:space="preserve"> </w:t>
      </w:r>
      <w:r w:rsidRPr="00710E72">
        <w:rPr>
          <w:i w:val="0"/>
          <w:iCs w:val="0"/>
          <w:sz w:val="24"/>
          <w:szCs w:val="24"/>
        </w:rPr>
        <w:t>la</w:t>
      </w:r>
      <w:r w:rsidRPr="00710E72">
        <w:rPr>
          <w:i w:val="0"/>
          <w:iCs w:val="0"/>
          <w:spacing w:val="-1"/>
          <w:sz w:val="24"/>
          <w:szCs w:val="24"/>
        </w:rPr>
        <w:t xml:space="preserve"> </w:t>
      </w:r>
      <w:r w:rsidRPr="00710E72">
        <w:rPr>
          <w:i w:val="0"/>
          <w:iCs w:val="0"/>
          <w:sz w:val="24"/>
          <w:szCs w:val="24"/>
        </w:rPr>
        <w:t>matière</w:t>
      </w:r>
      <w:r w:rsidRPr="00710E72">
        <w:rPr>
          <w:i w:val="0"/>
          <w:iCs w:val="0"/>
          <w:spacing w:val="-1"/>
          <w:sz w:val="24"/>
          <w:szCs w:val="24"/>
        </w:rPr>
        <w:t xml:space="preserve"> </w:t>
      </w:r>
      <w:r w:rsidRPr="00710E72">
        <w:rPr>
          <w:i w:val="0"/>
          <w:iCs w:val="0"/>
          <w:sz w:val="24"/>
          <w:szCs w:val="24"/>
        </w:rPr>
        <w:t>:</w:t>
      </w:r>
    </w:p>
    <w:p w:rsidR="00A7786C" w:rsidRPr="00710E72" w:rsidRDefault="00A7786C" w:rsidP="00710E72">
      <w:pPr>
        <w:spacing w:before="39"/>
        <w:ind w:left="212"/>
        <w:jc w:val="both"/>
        <w:rPr>
          <w:b/>
        </w:rPr>
      </w:pPr>
      <w:r w:rsidRPr="00710E72">
        <w:rPr>
          <w:b/>
        </w:rPr>
        <w:t>Partie</w:t>
      </w:r>
      <w:r w:rsidRPr="00710E72">
        <w:rPr>
          <w:b/>
          <w:spacing w:val="-5"/>
        </w:rPr>
        <w:t xml:space="preserve"> </w:t>
      </w:r>
      <w:r w:rsidRPr="00710E72">
        <w:rPr>
          <w:b/>
        </w:rPr>
        <w:t>1</w:t>
      </w:r>
      <w:r w:rsidRPr="00710E72">
        <w:rPr>
          <w:b/>
          <w:spacing w:val="-1"/>
        </w:rPr>
        <w:t xml:space="preserve"> </w:t>
      </w:r>
      <w:r w:rsidRPr="00710E72">
        <w:rPr>
          <w:b/>
        </w:rPr>
        <w:t>:</w:t>
      </w:r>
      <w:r w:rsidRPr="00710E72">
        <w:rPr>
          <w:b/>
          <w:spacing w:val="-1"/>
        </w:rPr>
        <w:t xml:space="preserve"> </w:t>
      </w:r>
      <w:r w:rsidRPr="00710E72">
        <w:rPr>
          <w:b/>
        </w:rPr>
        <w:t>Ecotourisme</w:t>
      </w:r>
    </w:p>
    <w:p w:rsidR="00A7786C" w:rsidRPr="00710E72" w:rsidRDefault="00A7786C" w:rsidP="00710E72">
      <w:pPr>
        <w:pStyle w:val="Corpsdetexte"/>
        <w:spacing w:before="41" w:line="276" w:lineRule="auto"/>
        <w:ind w:left="212" w:right="8520"/>
        <w:jc w:val="both"/>
        <w:rPr>
          <w:rFonts w:ascii="Times New Roman" w:hAnsi="Times New Roman"/>
        </w:rPr>
      </w:pPr>
      <w:r w:rsidRPr="00710E72">
        <w:rPr>
          <w:rFonts w:ascii="Times New Roman" w:hAnsi="Times New Roman"/>
        </w:rPr>
        <w:t>Introduction</w:t>
      </w:r>
      <w:r w:rsidRPr="00710E72">
        <w:rPr>
          <w:rFonts w:ascii="Times New Roman" w:hAnsi="Times New Roman"/>
          <w:spacing w:val="1"/>
        </w:rPr>
        <w:t xml:space="preserve"> </w:t>
      </w:r>
      <w:r w:rsidRPr="00710E72">
        <w:rPr>
          <w:rFonts w:ascii="Times New Roman" w:hAnsi="Times New Roman"/>
        </w:rPr>
        <w:t>Analyse</w:t>
      </w:r>
      <w:r w:rsidRPr="00710E72">
        <w:rPr>
          <w:rFonts w:ascii="Times New Roman" w:hAnsi="Times New Roman"/>
          <w:spacing w:val="-11"/>
        </w:rPr>
        <w:t xml:space="preserve"> </w:t>
      </w:r>
      <w:r w:rsidRPr="00710E72">
        <w:rPr>
          <w:rFonts w:ascii="Times New Roman" w:hAnsi="Times New Roman"/>
        </w:rPr>
        <w:t>préliminaire</w:t>
      </w:r>
    </w:p>
    <w:p w:rsidR="00A7786C" w:rsidRPr="00710E72" w:rsidRDefault="00A7786C" w:rsidP="00710E72">
      <w:pPr>
        <w:pStyle w:val="Corpsdetexte"/>
        <w:spacing w:line="276" w:lineRule="auto"/>
        <w:ind w:left="212" w:right="7234"/>
        <w:jc w:val="both"/>
        <w:rPr>
          <w:rFonts w:ascii="Times New Roman" w:hAnsi="Times New Roman"/>
        </w:rPr>
      </w:pPr>
      <w:r w:rsidRPr="00710E72">
        <w:rPr>
          <w:rFonts w:ascii="Times New Roman" w:hAnsi="Times New Roman"/>
        </w:rPr>
        <w:t>Situation économique du tourisme</w:t>
      </w:r>
      <w:r w:rsidRPr="00710E72">
        <w:rPr>
          <w:rFonts w:ascii="Times New Roman" w:hAnsi="Times New Roman"/>
          <w:spacing w:val="-47"/>
        </w:rPr>
        <w:t xml:space="preserve"> </w:t>
      </w:r>
      <w:r w:rsidRPr="00710E72">
        <w:rPr>
          <w:rFonts w:ascii="Times New Roman" w:hAnsi="Times New Roman"/>
        </w:rPr>
        <w:t>Evolution</w:t>
      </w:r>
      <w:r w:rsidRPr="00710E72">
        <w:rPr>
          <w:rFonts w:ascii="Times New Roman" w:hAnsi="Times New Roman"/>
          <w:spacing w:val="-1"/>
        </w:rPr>
        <w:t xml:space="preserve"> </w:t>
      </w:r>
      <w:r w:rsidRPr="00710E72">
        <w:rPr>
          <w:rFonts w:ascii="Times New Roman" w:hAnsi="Times New Roman"/>
        </w:rPr>
        <w:t>du</w:t>
      </w:r>
      <w:r w:rsidRPr="00710E72">
        <w:rPr>
          <w:rFonts w:ascii="Times New Roman" w:hAnsi="Times New Roman"/>
          <w:spacing w:val="-3"/>
        </w:rPr>
        <w:t xml:space="preserve"> </w:t>
      </w:r>
      <w:r w:rsidRPr="00710E72">
        <w:rPr>
          <w:rFonts w:ascii="Times New Roman" w:hAnsi="Times New Roman"/>
        </w:rPr>
        <w:t>tourisme</w:t>
      </w:r>
    </w:p>
    <w:p w:rsidR="00A7786C" w:rsidRPr="00710E72" w:rsidRDefault="00A7786C" w:rsidP="00710E72">
      <w:pPr>
        <w:spacing w:before="1"/>
        <w:ind w:left="212"/>
        <w:jc w:val="both"/>
      </w:pPr>
      <w:r w:rsidRPr="00710E72">
        <w:rPr>
          <w:b/>
        </w:rPr>
        <w:t>Chapitre</w:t>
      </w:r>
      <w:r w:rsidRPr="00710E72">
        <w:rPr>
          <w:b/>
          <w:spacing w:val="-5"/>
        </w:rPr>
        <w:t xml:space="preserve"> </w:t>
      </w:r>
      <w:r w:rsidRPr="00710E72">
        <w:rPr>
          <w:b/>
        </w:rPr>
        <w:t>1</w:t>
      </w:r>
      <w:r w:rsidRPr="00710E72">
        <w:rPr>
          <w:b/>
          <w:spacing w:val="-1"/>
        </w:rPr>
        <w:t xml:space="preserve"> </w:t>
      </w:r>
      <w:r w:rsidRPr="00710E72">
        <w:rPr>
          <w:b/>
        </w:rPr>
        <w:t xml:space="preserve">: </w:t>
      </w:r>
      <w:r w:rsidRPr="00710E72">
        <w:t>Le tourisme durable</w:t>
      </w:r>
      <w:r w:rsidRPr="00710E72">
        <w:rPr>
          <w:spacing w:val="-1"/>
        </w:rPr>
        <w:t xml:space="preserve"> </w:t>
      </w:r>
      <w:r w:rsidRPr="00710E72">
        <w:t>et</w:t>
      </w:r>
      <w:r w:rsidRPr="00710E72">
        <w:rPr>
          <w:spacing w:val="-3"/>
        </w:rPr>
        <w:t xml:space="preserve"> </w:t>
      </w:r>
      <w:r w:rsidRPr="00710E72">
        <w:t>l’écotourisme</w:t>
      </w:r>
    </w:p>
    <w:p w:rsidR="00A7786C" w:rsidRPr="00710E72" w:rsidRDefault="00A7786C" w:rsidP="00710E72">
      <w:pPr>
        <w:pStyle w:val="Corpsdetexte"/>
        <w:spacing w:before="38"/>
        <w:ind w:left="212"/>
        <w:jc w:val="both"/>
        <w:rPr>
          <w:rFonts w:ascii="Times New Roman" w:hAnsi="Times New Roman"/>
        </w:rPr>
      </w:pPr>
      <w:r w:rsidRPr="00710E72">
        <w:rPr>
          <w:rFonts w:ascii="Times New Roman" w:hAnsi="Times New Roman"/>
        </w:rPr>
        <w:t>1.</w:t>
      </w:r>
      <w:r w:rsidRPr="00710E72">
        <w:rPr>
          <w:rFonts w:ascii="Times New Roman" w:hAnsi="Times New Roman"/>
          <w:spacing w:val="-2"/>
        </w:rPr>
        <w:t xml:space="preserve"> </w:t>
      </w:r>
      <w:r w:rsidRPr="00710E72">
        <w:rPr>
          <w:rFonts w:ascii="Times New Roman" w:hAnsi="Times New Roman"/>
        </w:rPr>
        <w:t>Le tourisme durable</w:t>
      </w:r>
    </w:p>
    <w:p w:rsidR="00A7786C" w:rsidRPr="00710E72" w:rsidRDefault="00A7786C" w:rsidP="00710E72">
      <w:pPr>
        <w:pStyle w:val="Paragraphedeliste"/>
        <w:numPr>
          <w:ilvl w:val="0"/>
          <w:numId w:val="9"/>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Historique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principes</w:t>
      </w:r>
    </w:p>
    <w:p w:rsidR="00A7786C" w:rsidRPr="00710E72" w:rsidRDefault="00A7786C" w:rsidP="00710E72">
      <w:pPr>
        <w:pStyle w:val="Paragraphedeliste"/>
        <w:numPr>
          <w:ilvl w:val="0"/>
          <w:numId w:val="9"/>
        </w:numPr>
        <w:tabs>
          <w:tab w:val="left" w:pos="431"/>
        </w:tabs>
        <w:spacing w:before="42"/>
        <w:jc w:val="both"/>
        <w:rPr>
          <w:rFonts w:ascii="Times New Roman" w:hAnsi="Times New Roman" w:cs="Times New Roman"/>
          <w:sz w:val="24"/>
          <w:szCs w:val="24"/>
        </w:rPr>
      </w:pPr>
      <w:r w:rsidRPr="00710E72">
        <w:rPr>
          <w:rFonts w:ascii="Times New Roman" w:hAnsi="Times New Roman" w:cs="Times New Roman"/>
          <w:sz w:val="24"/>
          <w:szCs w:val="24"/>
        </w:rPr>
        <w:t>Définition</w:t>
      </w:r>
    </w:p>
    <w:p w:rsidR="00A7786C" w:rsidRPr="00710E72" w:rsidRDefault="00A7786C" w:rsidP="00710E72">
      <w:pPr>
        <w:pStyle w:val="Paragraphedeliste"/>
        <w:numPr>
          <w:ilvl w:val="0"/>
          <w:numId w:val="9"/>
        </w:numPr>
        <w:tabs>
          <w:tab w:val="left" w:pos="431"/>
        </w:tabs>
        <w:spacing w:before="39"/>
        <w:jc w:val="both"/>
        <w:rPr>
          <w:rFonts w:ascii="Times New Roman" w:hAnsi="Times New Roman" w:cs="Times New Roman"/>
          <w:sz w:val="24"/>
          <w:szCs w:val="24"/>
        </w:rPr>
      </w:pPr>
      <w:r w:rsidRPr="00710E72">
        <w:rPr>
          <w:rFonts w:ascii="Times New Roman" w:hAnsi="Times New Roman" w:cs="Times New Roman"/>
          <w:sz w:val="24"/>
          <w:szCs w:val="24"/>
        </w:rPr>
        <w:t>Des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confusions</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fréquentes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entre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diverses</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formes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tourisme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durable</w:t>
      </w:r>
    </w:p>
    <w:p w:rsidR="00A7786C" w:rsidRPr="00710E72" w:rsidRDefault="00A7786C" w:rsidP="00710E72">
      <w:pPr>
        <w:pStyle w:val="Corpsdetexte"/>
        <w:spacing w:before="41"/>
        <w:ind w:left="212"/>
        <w:jc w:val="both"/>
        <w:rPr>
          <w:rFonts w:ascii="Times New Roman" w:hAnsi="Times New Roman"/>
        </w:rPr>
      </w:pPr>
      <w:r w:rsidRPr="00710E72">
        <w:rPr>
          <w:rFonts w:ascii="Times New Roman" w:hAnsi="Times New Roman"/>
        </w:rPr>
        <w:t>2.</w:t>
      </w:r>
      <w:r w:rsidRPr="00710E72">
        <w:rPr>
          <w:rFonts w:ascii="Times New Roman" w:hAnsi="Times New Roman"/>
          <w:spacing w:val="-3"/>
        </w:rPr>
        <w:t xml:space="preserve"> </w:t>
      </w:r>
      <w:r w:rsidRPr="00710E72">
        <w:rPr>
          <w:rFonts w:ascii="Times New Roman" w:hAnsi="Times New Roman"/>
        </w:rPr>
        <w:t>L’écotourisme</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Émergence de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l'écotourisme</w:t>
      </w:r>
    </w:p>
    <w:p w:rsidR="00A7786C" w:rsidRPr="00710E72" w:rsidRDefault="00A7786C" w:rsidP="00710E72">
      <w:pPr>
        <w:pStyle w:val="Paragraphedeliste"/>
        <w:numPr>
          <w:ilvl w:val="0"/>
          <w:numId w:val="10"/>
        </w:numPr>
        <w:tabs>
          <w:tab w:val="left" w:pos="431"/>
        </w:tabs>
        <w:spacing w:before="38"/>
        <w:jc w:val="both"/>
        <w:rPr>
          <w:rFonts w:ascii="Times New Roman" w:hAnsi="Times New Roman" w:cs="Times New Roman"/>
          <w:sz w:val="24"/>
          <w:szCs w:val="24"/>
        </w:rPr>
      </w:pPr>
      <w:r w:rsidRPr="00710E72">
        <w:rPr>
          <w:rFonts w:ascii="Times New Roman" w:hAnsi="Times New Roman" w:cs="Times New Roman"/>
          <w:sz w:val="24"/>
          <w:szCs w:val="24"/>
        </w:rPr>
        <w:t>Principes</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Essai</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définition</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Evolution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notion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d’écotourisme</w:t>
      </w:r>
    </w:p>
    <w:p w:rsidR="00A7786C" w:rsidRPr="00710E72" w:rsidRDefault="00A7786C" w:rsidP="00710E72">
      <w:pPr>
        <w:pStyle w:val="Paragraphedeliste"/>
        <w:numPr>
          <w:ilvl w:val="0"/>
          <w:numId w:val="10"/>
        </w:numPr>
        <w:tabs>
          <w:tab w:val="left" w:pos="432"/>
        </w:tabs>
        <w:spacing w:before="39"/>
        <w:ind w:left="431" w:hanging="220"/>
        <w:jc w:val="both"/>
        <w:rPr>
          <w:rFonts w:ascii="Times New Roman" w:hAnsi="Times New Roman" w:cs="Times New Roman"/>
          <w:sz w:val="24"/>
          <w:szCs w:val="24"/>
        </w:rPr>
      </w:pPr>
      <w:r w:rsidRPr="00710E72">
        <w:rPr>
          <w:rFonts w:ascii="Times New Roman" w:hAnsi="Times New Roman" w:cs="Times New Roman"/>
          <w:sz w:val="24"/>
          <w:szCs w:val="24"/>
        </w:rPr>
        <w:t>Positionnement</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l'écotourisme dans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sphère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touristique</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Tourisme de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masse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vers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l’Écotourisme</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multiples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dimensions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l'écotourisme</w:t>
      </w:r>
    </w:p>
    <w:p w:rsidR="00A7786C" w:rsidRPr="00710E72" w:rsidRDefault="00A7786C" w:rsidP="00710E72">
      <w:pPr>
        <w:pStyle w:val="Paragraphedeliste"/>
        <w:numPr>
          <w:ilvl w:val="0"/>
          <w:numId w:val="10"/>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Écotourisme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Indigène</w:t>
      </w:r>
    </w:p>
    <w:p w:rsidR="00A7786C" w:rsidRPr="00710E72" w:rsidRDefault="00A7786C" w:rsidP="00710E72">
      <w:pPr>
        <w:spacing w:before="39"/>
        <w:ind w:left="212"/>
        <w:jc w:val="both"/>
      </w:pPr>
      <w:r w:rsidRPr="00710E72">
        <w:rPr>
          <w:b/>
        </w:rPr>
        <w:t>Chapitre</w:t>
      </w:r>
      <w:r w:rsidRPr="00710E72">
        <w:rPr>
          <w:b/>
          <w:spacing w:val="-4"/>
        </w:rPr>
        <w:t xml:space="preserve"> </w:t>
      </w:r>
      <w:r w:rsidRPr="00710E72">
        <w:rPr>
          <w:b/>
        </w:rPr>
        <w:t>2 :</w:t>
      </w:r>
      <w:r w:rsidRPr="00710E72">
        <w:rPr>
          <w:b/>
          <w:spacing w:val="1"/>
        </w:rPr>
        <w:t xml:space="preserve"> </w:t>
      </w:r>
      <w:r w:rsidRPr="00710E72">
        <w:t>Les</w:t>
      </w:r>
      <w:r w:rsidRPr="00710E72">
        <w:rPr>
          <w:spacing w:val="-2"/>
        </w:rPr>
        <w:t xml:space="preserve"> </w:t>
      </w:r>
      <w:r w:rsidRPr="00710E72">
        <w:t>outils de</w:t>
      </w:r>
      <w:r w:rsidRPr="00710E72">
        <w:rPr>
          <w:spacing w:val="-3"/>
        </w:rPr>
        <w:t xml:space="preserve"> </w:t>
      </w:r>
      <w:r w:rsidRPr="00710E72">
        <w:t>l’écotourisme</w:t>
      </w:r>
    </w:p>
    <w:p w:rsidR="00A7786C" w:rsidRPr="00710E72" w:rsidRDefault="00A7786C" w:rsidP="00710E72">
      <w:pPr>
        <w:pStyle w:val="Paragraphedeliste"/>
        <w:numPr>
          <w:ilvl w:val="0"/>
          <w:numId w:val="11"/>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Présentation</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générale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des outils</w:t>
      </w:r>
    </w:p>
    <w:p w:rsidR="00A7786C" w:rsidRPr="00710E72" w:rsidRDefault="00A7786C" w:rsidP="00710E72">
      <w:pPr>
        <w:pStyle w:val="Paragraphedeliste"/>
        <w:numPr>
          <w:ilvl w:val="0"/>
          <w:numId w:val="11"/>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Leurs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rôles</w:t>
      </w:r>
    </w:p>
    <w:p w:rsidR="00A7786C" w:rsidRPr="00710E72" w:rsidRDefault="00A7786C" w:rsidP="00710E72">
      <w:pPr>
        <w:pStyle w:val="Paragraphedeliste"/>
        <w:numPr>
          <w:ilvl w:val="0"/>
          <w:numId w:val="11"/>
        </w:numPr>
        <w:tabs>
          <w:tab w:val="left" w:pos="431"/>
        </w:tabs>
        <w:spacing w:before="39"/>
        <w:jc w:val="both"/>
        <w:rPr>
          <w:rFonts w:ascii="Times New Roman" w:hAnsi="Times New Roman" w:cs="Times New Roman"/>
          <w:sz w:val="24"/>
          <w:szCs w:val="24"/>
        </w:rPr>
      </w:pPr>
      <w:r w:rsidRPr="00710E72">
        <w:rPr>
          <w:rFonts w:ascii="Times New Roman" w:hAnsi="Times New Roman" w:cs="Times New Roman"/>
          <w:sz w:val="24"/>
          <w:szCs w:val="24"/>
        </w:rPr>
        <w:t>Définitions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différents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outils</w:t>
      </w:r>
    </w:p>
    <w:p w:rsidR="00A7786C" w:rsidRPr="00710E72" w:rsidRDefault="00A7786C" w:rsidP="00710E72">
      <w:pPr>
        <w:pStyle w:val="Paragraphedeliste"/>
        <w:numPr>
          <w:ilvl w:val="0"/>
          <w:numId w:val="12"/>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Exemples</w:t>
      </w:r>
    </w:p>
    <w:p w:rsidR="00A7786C" w:rsidRPr="00710E72" w:rsidRDefault="00A7786C" w:rsidP="00710E72">
      <w:pPr>
        <w:pStyle w:val="Paragraphedeliste"/>
        <w:numPr>
          <w:ilvl w:val="0"/>
          <w:numId w:val="12"/>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Analyse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globale des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outils</w:t>
      </w:r>
    </w:p>
    <w:p w:rsidR="00A7786C" w:rsidRPr="00710E72" w:rsidRDefault="00A7786C" w:rsidP="00710E72">
      <w:pPr>
        <w:pStyle w:val="Paragraphedeliste"/>
        <w:numPr>
          <w:ilvl w:val="0"/>
          <w:numId w:val="13"/>
        </w:numPr>
        <w:tabs>
          <w:tab w:val="left" w:pos="431"/>
        </w:tabs>
        <w:spacing w:before="39"/>
        <w:jc w:val="both"/>
        <w:rPr>
          <w:rFonts w:ascii="Times New Roman" w:hAnsi="Times New Roman" w:cs="Times New Roman"/>
          <w:sz w:val="24"/>
          <w:szCs w:val="24"/>
        </w:rPr>
      </w:pPr>
      <w:r w:rsidRPr="00710E72">
        <w:rPr>
          <w:rFonts w:ascii="Times New Roman" w:hAnsi="Times New Roman" w:cs="Times New Roman"/>
          <w:sz w:val="24"/>
          <w:szCs w:val="24"/>
        </w:rPr>
        <w:t>Chartes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codes</w:t>
      </w:r>
    </w:p>
    <w:p w:rsidR="00A7786C" w:rsidRPr="00710E72" w:rsidRDefault="00A7786C" w:rsidP="00710E72">
      <w:pPr>
        <w:pStyle w:val="Paragraphedeliste"/>
        <w:numPr>
          <w:ilvl w:val="0"/>
          <w:numId w:val="13"/>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Labels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marques</w:t>
      </w:r>
    </w:p>
    <w:p w:rsidR="00A7786C" w:rsidRPr="00710E72" w:rsidRDefault="00A7786C" w:rsidP="00710E72">
      <w:pPr>
        <w:pStyle w:val="Paragraphedeliste"/>
        <w:numPr>
          <w:ilvl w:val="0"/>
          <w:numId w:val="13"/>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Normes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certifications</w:t>
      </w:r>
    </w:p>
    <w:p w:rsidR="00A7786C" w:rsidRPr="00710E72" w:rsidRDefault="00A7786C" w:rsidP="00710E72">
      <w:pPr>
        <w:pStyle w:val="Paragraphedeliste"/>
        <w:numPr>
          <w:ilvl w:val="0"/>
          <w:numId w:val="13"/>
        </w:numPr>
        <w:tabs>
          <w:tab w:val="left" w:pos="431"/>
        </w:tabs>
        <w:spacing w:before="39"/>
        <w:jc w:val="both"/>
        <w:rPr>
          <w:rFonts w:ascii="Times New Roman" w:hAnsi="Times New Roman" w:cs="Times New Roman"/>
          <w:sz w:val="24"/>
          <w:szCs w:val="24"/>
        </w:rPr>
      </w:pPr>
      <w:r w:rsidRPr="00710E72">
        <w:rPr>
          <w:rFonts w:ascii="Times New Roman" w:hAnsi="Times New Roman" w:cs="Times New Roman"/>
          <w:sz w:val="24"/>
          <w:szCs w:val="24"/>
        </w:rPr>
        <w:t>Autres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outils</w:t>
      </w:r>
    </w:p>
    <w:p w:rsidR="00A7786C" w:rsidRPr="00710E72" w:rsidRDefault="00A7786C" w:rsidP="00710E72">
      <w:pPr>
        <w:jc w:val="both"/>
        <w:sectPr w:rsidR="00A7786C" w:rsidRPr="00710E72">
          <w:pgSz w:w="11910" w:h="16850"/>
          <w:pgMar w:top="1180" w:right="420" w:bottom="1220" w:left="920" w:header="0" w:footer="1038" w:gutter="0"/>
          <w:cols w:space="720"/>
        </w:sectPr>
      </w:pPr>
    </w:p>
    <w:p w:rsidR="00A7786C" w:rsidRPr="00710E72" w:rsidRDefault="00A7786C" w:rsidP="00710E72">
      <w:pPr>
        <w:pStyle w:val="Paragraphedeliste"/>
        <w:numPr>
          <w:ilvl w:val="0"/>
          <w:numId w:val="13"/>
        </w:numPr>
        <w:tabs>
          <w:tab w:val="left" w:pos="431"/>
        </w:tabs>
        <w:spacing w:before="45"/>
        <w:jc w:val="both"/>
        <w:rPr>
          <w:rFonts w:ascii="Times New Roman" w:hAnsi="Times New Roman" w:cs="Times New Roman"/>
          <w:sz w:val="24"/>
          <w:szCs w:val="24"/>
        </w:rPr>
      </w:pPr>
      <w:r w:rsidRPr="00710E72">
        <w:rPr>
          <w:rFonts w:ascii="Times New Roman" w:hAnsi="Times New Roman" w:cs="Times New Roman"/>
          <w:sz w:val="24"/>
          <w:szCs w:val="24"/>
        </w:rPr>
        <w:t>Liens</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entre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écotourisme,</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communautés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locales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aire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protégée</w:t>
      </w:r>
    </w:p>
    <w:p w:rsidR="00A7786C" w:rsidRPr="00710E72" w:rsidRDefault="00A7786C" w:rsidP="00710E72">
      <w:pPr>
        <w:spacing w:before="41"/>
        <w:ind w:left="212"/>
        <w:jc w:val="both"/>
      </w:pPr>
      <w:r w:rsidRPr="00710E72">
        <w:rPr>
          <w:b/>
        </w:rPr>
        <w:t>Chapitre</w:t>
      </w:r>
      <w:r w:rsidRPr="00710E72">
        <w:rPr>
          <w:b/>
          <w:spacing w:val="-4"/>
        </w:rPr>
        <w:t xml:space="preserve"> </w:t>
      </w:r>
      <w:r w:rsidRPr="00710E72">
        <w:rPr>
          <w:b/>
        </w:rPr>
        <w:t>3</w:t>
      </w:r>
      <w:r w:rsidRPr="00710E72">
        <w:rPr>
          <w:b/>
          <w:spacing w:val="-1"/>
        </w:rPr>
        <w:t xml:space="preserve"> </w:t>
      </w:r>
      <w:r w:rsidRPr="00710E72">
        <w:rPr>
          <w:b/>
        </w:rPr>
        <w:t>:</w:t>
      </w:r>
      <w:r w:rsidRPr="00710E72">
        <w:rPr>
          <w:b/>
          <w:spacing w:val="1"/>
        </w:rPr>
        <w:t xml:space="preserve"> </w:t>
      </w:r>
      <w:r w:rsidRPr="00710E72">
        <w:t>Des</w:t>
      </w:r>
      <w:r w:rsidRPr="00710E72">
        <w:rPr>
          <w:spacing w:val="-2"/>
        </w:rPr>
        <w:t xml:space="preserve"> </w:t>
      </w:r>
      <w:r w:rsidRPr="00710E72">
        <w:t>exemples</w:t>
      </w:r>
      <w:r w:rsidRPr="00710E72">
        <w:rPr>
          <w:spacing w:val="-4"/>
        </w:rPr>
        <w:t xml:space="preserve"> </w:t>
      </w:r>
      <w:r w:rsidRPr="00710E72">
        <w:t>de bonnes</w:t>
      </w:r>
      <w:r w:rsidRPr="00710E72">
        <w:rPr>
          <w:spacing w:val="1"/>
        </w:rPr>
        <w:t xml:space="preserve"> </w:t>
      </w:r>
      <w:r w:rsidRPr="00710E72">
        <w:t>pratiques</w:t>
      </w:r>
      <w:r w:rsidRPr="00710E72">
        <w:rPr>
          <w:spacing w:val="-2"/>
        </w:rPr>
        <w:t xml:space="preserve"> </w:t>
      </w:r>
      <w:r w:rsidRPr="00710E72">
        <w:t>écotouristiques</w:t>
      </w:r>
    </w:p>
    <w:p w:rsidR="00A7786C" w:rsidRPr="00710E72" w:rsidRDefault="00A7786C" w:rsidP="00710E72">
      <w:pPr>
        <w:pStyle w:val="Paragraphedeliste"/>
        <w:numPr>
          <w:ilvl w:val="0"/>
          <w:numId w:val="14"/>
        </w:numPr>
        <w:tabs>
          <w:tab w:val="left" w:pos="431"/>
        </w:tabs>
        <w:spacing w:before="39"/>
        <w:jc w:val="both"/>
        <w:rPr>
          <w:rFonts w:ascii="Times New Roman" w:hAnsi="Times New Roman" w:cs="Times New Roman"/>
          <w:sz w:val="24"/>
          <w:szCs w:val="24"/>
        </w:rPr>
      </w:pPr>
      <w:r w:rsidRPr="00710E72">
        <w:rPr>
          <w:rFonts w:ascii="Times New Roman" w:hAnsi="Times New Roman" w:cs="Times New Roman"/>
          <w:sz w:val="24"/>
          <w:szCs w:val="24"/>
        </w:rPr>
        <w:t>Situation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l’écotourisme dans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le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monde</w:t>
      </w:r>
    </w:p>
    <w:p w:rsidR="00A7786C" w:rsidRPr="00710E72" w:rsidRDefault="00A7786C" w:rsidP="00710E72">
      <w:pPr>
        <w:pStyle w:val="Paragraphedeliste"/>
        <w:numPr>
          <w:ilvl w:val="0"/>
          <w:numId w:val="14"/>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Situation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l’écotourisme dans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méditerranée</w:t>
      </w:r>
    </w:p>
    <w:p w:rsidR="00A7786C" w:rsidRPr="00710E72" w:rsidRDefault="00A7786C" w:rsidP="00710E72">
      <w:pPr>
        <w:pStyle w:val="Paragraphedeliste"/>
        <w:numPr>
          <w:ilvl w:val="0"/>
          <w:numId w:val="14"/>
        </w:numPr>
        <w:tabs>
          <w:tab w:val="left" w:pos="431"/>
        </w:tabs>
        <w:spacing w:before="41"/>
        <w:jc w:val="both"/>
        <w:rPr>
          <w:rFonts w:ascii="Times New Roman" w:hAnsi="Times New Roman" w:cs="Times New Roman"/>
          <w:sz w:val="24"/>
          <w:szCs w:val="24"/>
        </w:rPr>
      </w:pPr>
      <w:r w:rsidRPr="00710E72">
        <w:rPr>
          <w:rFonts w:ascii="Times New Roman" w:hAnsi="Times New Roman" w:cs="Times New Roman"/>
          <w:sz w:val="24"/>
          <w:szCs w:val="24"/>
        </w:rPr>
        <w:t>Situation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l’écotourisme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en</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Algérie</w:t>
      </w:r>
    </w:p>
    <w:p w:rsidR="00A7786C" w:rsidRPr="00710E72" w:rsidRDefault="00A7786C" w:rsidP="00710E72">
      <w:pPr>
        <w:pStyle w:val="Paragraphedeliste"/>
        <w:numPr>
          <w:ilvl w:val="0"/>
          <w:numId w:val="14"/>
        </w:numPr>
        <w:tabs>
          <w:tab w:val="left" w:pos="431"/>
        </w:tabs>
        <w:spacing w:before="38"/>
        <w:jc w:val="both"/>
        <w:rPr>
          <w:rFonts w:ascii="Times New Roman" w:hAnsi="Times New Roman" w:cs="Times New Roman"/>
          <w:sz w:val="24"/>
          <w:szCs w:val="24"/>
        </w:rPr>
      </w:pPr>
      <w:r w:rsidRPr="00710E72">
        <w:rPr>
          <w:rFonts w:ascii="Times New Roman" w:hAnsi="Times New Roman" w:cs="Times New Roman"/>
          <w:sz w:val="24"/>
          <w:szCs w:val="24"/>
        </w:rPr>
        <w:t>Outils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d’évaluation</w:t>
      </w:r>
    </w:p>
    <w:p w:rsidR="00A7786C" w:rsidRPr="00710E72" w:rsidRDefault="00A7786C" w:rsidP="00710E72">
      <w:pPr>
        <w:pStyle w:val="Titre5"/>
        <w:spacing w:before="41"/>
        <w:jc w:val="both"/>
        <w:rPr>
          <w:i w:val="0"/>
          <w:iCs w:val="0"/>
          <w:sz w:val="24"/>
          <w:szCs w:val="24"/>
        </w:rPr>
      </w:pPr>
      <w:r w:rsidRPr="00710E72">
        <w:rPr>
          <w:i w:val="0"/>
          <w:iCs w:val="0"/>
          <w:sz w:val="24"/>
          <w:szCs w:val="24"/>
        </w:rPr>
        <w:t>Partie</w:t>
      </w:r>
      <w:r w:rsidRPr="00710E72">
        <w:rPr>
          <w:i w:val="0"/>
          <w:iCs w:val="0"/>
          <w:spacing w:val="-5"/>
          <w:sz w:val="24"/>
          <w:szCs w:val="24"/>
        </w:rPr>
        <w:t xml:space="preserve"> </w:t>
      </w:r>
      <w:r w:rsidRPr="00710E72">
        <w:rPr>
          <w:i w:val="0"/>
          <w:iCs w:val="0"/>
          <w:sz w:val="24"/>
          <w:szCs w:val="24"/>
        </w:rPr>
        <w:t>2</w:t>
      </w:r>
      <w:r w:rsidRPr="00710E72">
        <w:rPr>
          <w:i w:val="0"/>
          <w:iCs w:val="0"/>
          <w:spacing w:val="-1"/>
          <w:sz w:val="24"/>
          <w:szCs w:val="24"/>
        </w:rPr>
        <w:t xml:space="preserve"> </w:t>
      </w:r>
      <w:r w:rsidRPr="00710E72">
        <w:rPr>
          <w:i w:val="0"/>
          <w:iCs w:val="0"/>
          <w:sz w:val="24"/>
          <w:szCs w:val="24"/>
        </w:rPr>
        <w:t>:</w:t>
      </w:r>
      <w:r w:rsidRPr="00710E72">
        <w:rPr>
          <w:i w:val="0"/>
          <w:iCs w:val="0"/>
          <w:spacing w:val="-2"/>
          <w:sz w:val="24"/>
          <w:szCs w:val="24"/>
        </w:rPr>
        <w:t xml:space="preserve"> </w:t>
      </w:r>
      <w:r w:rsidRPr="00710E72">
        <w:rPr>
          <w:i w:val="0"/>
          <w:iCs w:val="0"/>
          <w:sz w:val="24"/>
          <w:szCs w:val="24"/>
        </w:rPr>
        <w:t>L’écologie</w:t>
      </w:r>
      <w:r w:rsidRPr="00710E72">
        <w:rPr>
          <w:i w:val="0"/>
          <w:iCs w:val="0"/>
          <w:spacing w:val="-2"/>
          <w:sz w:val="24"/>
          <w:szCs w:val="24"/>
        </w:rPr>
        <w:t xml:space="preserve"> </w:t>
      </w:r>
      <w:r w:rsidRPr="00710E72">
        <w:rPr>
          <w:i w:val="0"/>
          <w:iCs w:val="0"/>
          <w:sz w:val="24"/>
          <w:szCs w:val="24"/>
        </w:rPr>
        <w:t>paysagère</w:t>
      </w:r>
    </w:p>
    <w:p w:rsidR="00A7786C" w:rsidRPr="00710E72" w:rsidRDefault="00A7786C" w:rsidP="00710E72">
      <w:pPr>
        <w:pStyle w:val="Paragraphedeliste"/>
        <w:numPr>
          <w:ilvl w:val="0"/>
          <w:numId w:val="15"/>
        </w:numPr>
        <w:tabs>
          <w:tab w:val="left" w:pos="497"/>
        </w:tabs>
        <w:spacing w:before="42"/>
        <w:ind w:hanging="285"/>
        <w:jc w:val="both"/>
        <w:rPr>
          <w:rFonts w:ascii="Times New Roman" w:hAnsi="Times New Roman" w:cs="Times New Roman"/>
          <w:sz w:val="24"/>
          <w:szCs w:val="24"/>
        </w:rPr>
      </w:pPr>
      <w:r w:rsidRPr="00710E72">
        <w:rPr>
          <w:rFonts w:ascii="Times New Roman" w:hAnsi="Times New Roman" w:cs="Times New Roman"/>
          <w:sz w:val="24"/>
          <w:szCs w:val="24"/>
        </w:rPr>
        <w:t>Théories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pratiques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l'analyse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paysages,</w:t>
      </w:r>
    </w:p>
    <w:p w:rsidR="00A7786C" w:rsidRPr="00710E72" w:rsidRDefault="00A7786C" w:rsidP="00710E72">
      <w:pPr>
        <w:pStyle w:val="Paragraphedeliste"/>
        <w:numPr>
          <w:ilvl w:val="0"/>
          <w:numId w:val="15"/>
        </w:numPr>
        <w:tabs>
          <w:tab w:val="left" w:pos="497"/>
        </w:tabs>
        <w:ind w:hanging="285"/>
        <w:jc w:val="both"/>
        <w:rPr>
          <w:rFonts w:ascii="Times New Roman" w:hAnsi="Times New Roman" w:cs="Times New Roman"/>
          <w:sz w:val="24"/>
          <w:szCs w:val="24"/>
        </w:rPr>
      </w:pPr>
      <w:r w:rsidRPr="00710E72">
        <w:rPr>
          <w:rFonts w:ascii="Times New Roman" w:hAnsi="Times New Roman" w:cs="Times New Roman"/>
          <w:sz w:val="24"/>
          <w:szCs w:val="24"/>
        </w:rPr>
        <w:t>Évolution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historique.</w:t>
      </w:r>
    </w:p>
    <w:p w:rsidR="00A7786C" w:rsidRPr="00710E72" w:rsidRDefault="00A7786C" w:rsidP="00710E72">
      <w:pPr>
        <w:pStyle w:val="Paragraphedeliste"/>
        <w:numPr>
          <w:ilvl w:val="0"/>
          <w:numId w:val="15"/>
        </w:numPr>
        <w:tabs>
          <w:tab w:val="left" w:pos="497"/>
        </w:tabs>
        <w:spacing w:line="267" w:lineRule="exact"/>
        <w:ind w:hanging="285"/>
        <w:jc w:val="both"/>
        <w:rPr>
          <w:rFonts w:ascii="Times New Roman" w:hAnsi="Times New Roman" w:cs="Times New Roman"/>
          <w:sz w:val="24"/>
          <w:szCs w:val="24"/>
        </w:rPr>
      </w:pPr>
      <w:r w:rsidRPr="00710E72">
        <w:rPr>
          <w:rFonts w:ascii="Times New Roman" w:hAnsi="Times New Roman" w:cs="Times New Roman"/>
          <w:sz w:val="24"/>
          <w:szCs w:val="24"/>
        </w:rPr>
        <w:t>Les différentes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approches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notion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paysage,</w:t>
      </w:r>
    </w:p>
    <w:p w:rsidR="00A7786C" w:rsidRPr="00710E72" w:rsidRDefault="00A7786C" w:rsidP="00710E72">
      <w:pPr>
        <w:pStyle w:val="Paragraphedeliste"/>
        <w:numPr>
          <w:ilvl w:val="0"/>
          <w:numId w:val="15"/>
        </w:numPr>
        <w:tabs>
          <w:tab w:val="left" w:pos="497"/>
        </w:tabs>
        <w:spacing w:line="267" w:lineRule="exact"/>
        <w:ind w:hanging="285"/>
        <w:jc w:val="both"/>
        <w:rPr>
          <w:rFonts w:ascii="Times New Roman" w:hAnsi="Times New Roman" w:cs="Times New Roman"/>
          <w:sz w:val="24"/>
          <w:szCs w:val="24"/>
        </w:rPr>
      </w:pPr>
      <w:r w:rsidRPr="00710E72">
        <w:rPr>
          <w:rFonts w:ascii="Times New Roman" w:hAnsi="Times New Roman" w:cs="Times New Roman"/>
          <w:sz w:val="24"/>
          <w:szCs w:val="24"/>
        </w:rPr>
        <w:t>Caractère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synthétique</w:t>
      </w:r>
    </w:p>
    <w:p w:rsidR="00A7786C" w:rsidRPr="00710E72" w:rsidRDefault="00A7786C" w:rsidP="00710E72">
      <w:pPr>
        <w:pStyle w:val="Paragraphedeliste"/>
        <w:numPr>
          <w:ilvl w:val="0"/>
          <w:numId w:val="15"/>
        </w:numPr>
        <w:tabs>
          <w:tab w:val="left" w:pos="497"/>
        </w:tabs>
        <w:ind w:hanging="285"/>
        <w:jc w:val="both"/>
        <w:rPr>
          <w:rFonts w:ascii="Times New Roman" w:hAnsi="Times New Roman" w:cs="Times New Roman"/>
          <w:sz w:val="24"/>
          <w:szCs w:val="24"/>
        </w:rPr>
      </w:pPr>
      <w:r w:rsidRPr="00710E72">
        <w:rPr>
          <w:rFonts w:ascii="Times New Roman" w:hAnsi="Times New Roman" w:cs="Times New Roman"/>
          <w:sz w:val="24"/>
          <w:szCs w:val="24"/>
        </w:rPr>
        <w:t>Rôle</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intégrateur</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des différentes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composantes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l'environnement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naturel</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humain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(notion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patrimoine).</w:t>
      </w:r>
    </w:p>
    <w:p w:rsidR="00A7786C" w:rsidRPr="00710E72" w:rsidRDefault="00A7786C" w:rsidP="00710E72">
      <w:pPr>
        <w:pStyle w:val="Paragraphedeliste"/>
        <w:numPr>
          <w:ilvl w:val="0"/>
          <w:numId w:val="15"/>
        </w:numPr>
        <w:tabs>
          <w:tab w:val="left" w:pos="497"/>
        </w:tabs>
        <w:spacing w:before="1"/>
        <w:ind w:hanging="285"/>
        <w:jc w:val="both"/>
        <w:rPr>
          <w:rFonts w:ascii="Times New Roman" w:hAnsi="Times New Roman" w:cs="Times New Roman"/>
          <w:sz w:val="24"/>
          <w:szCs w:val="24"/>
        </w:rPr>
      </w:pP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dimension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culturelle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historique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paysages,</w:t>
      </w:r>
    </w:p>
    <w:p w:rsidR="00A7786C" w:rsidRPr="00710E72" w:rsidRDefault="00A7786C" w:rsidP="00710E72">
      <w:pPr>
        <w:pStyle w:val="Paragraphedeliste"/>
        <w:numPr>
          <w:ilvl w:val="0"/>
          <w:numId w:val="15"/>
        </w:numPr>
        <w:tabs>
          <w:tab w:val="left" w:pos="497"/>
        </w:tabs>
        <w:ind w:hanging="285"/>
        <w:jc w:val="both"/>
        <w:rPr>
          <w:rFonts w:ascii="Times New Roman" w:hAnsi="Times New Roman" w:cs="Times New Roman"/>
          <w:sz w:val="24"/>
          <w:szCs w:val="24"/>
        </w:rPr>
      </w:pP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perception</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valeurs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de paysage</w:t>
      </w:r>
    </w:p>
    <w:p w:rsidR="00A7786C" w:rsidRPr="00710E72" w:rsidRDefault="00A7786C" w:rsidP="00710E72">
      <w:pPr>
        <w:pStyle w:val="Paragraphedeliste"/>
        <w:numPr>
          <w:ilvl w:val="0"/>
          <w:numId w:val="15"/>
        </w:numPr>
        <w:tabs>
          <w:tab w:val="left" w:pos="497"/>
        </w:tabs>
        <w:spacing w:before="1"/>
        <w:ind w:hanging="285"/>
        <w:jc w:val="both"/>
        <w:rPr>
          <w:rFonts w:ascii="Times New Roman" w:hAnsi="Times New Roman" w:cs="Times New Roman"/>
          <w:sz w:val="24"/>
          <w:szCs w:val="24"/>
        </w:rPr>
      </w:pPr>
      <w:r w:rsidRPr="00710E72">
        <w:rPr>
          <w:rFonts w:ascii="Times New Roman" w:hAnsi="Times New Roman" w:cs="Times New Roman"/>
          <w:sz w:val="24"/>
          <w:szCs w:val="24"/>
        </w:rPr>
        <w:t>Les pratiques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professionnelles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mises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en</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œuvre pour</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protection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5"/>
          <w:sz w:val="24"/>
          <w:szCs w:val="24"/>
        </w:rPr>
        <w:t xml:space="preserve"> </w:t>
      </w:r>
      <w:r w:rsidRPr="00710E72">
        <w:rPr>
          <w:rFonts w:ascii="Times New Roman" w:hAnsi="Times New Roman" w:cs="Times New Roman"/>
          <w:sz w:val="24"/>
          <w:szCs w:val="24"/>
        </w:rPr>
        <w:t>mise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en valeur,</w:t>
      </w:r>
    </w:p>
    <w:p w:rsidR="00A7786C" w:rsidRPr="00710E72" w:rsidRDefault="00A7786C" w:rsidP="00710E72">
      <w:pPr>
        <w:pStyle w:val="Paragraphedeliste"/>
        <w:numPr>
          <w:ilvl w:val="0"/>
          <w:numId w:val="15"/>
        </w:numPr>
        <w:tabs>
          <w:tab w:val="left" w:pos="497"/>
        </w:tabs>
        <w:ind w:left="212" w:right="5048" w:firstLine="0"/>
        <w:jc w:val="both"/>
        <w:rPr>
          <w:rFonts w:ascii="Times New Roman" w:hAnsi="Times New Roman" w:cs="Times New Roman"/>
          <w:sz w:val="24"/>
          <w:szCs w:val="24"/>
        </w:rPr>
      </w:pPr>
      <w:r w:rsidRPr="00710E72">
        <w:rPr>
          <w:rFonts w:ascii="Times New Roman" w:hAnsi="Times New Roman" w:cs="Times New Roman"/>
          <w:sz w:val="24"/>
          <w:szCs w:val="24"/>
        </w:rPr>
        <w:t>Les méthodes et les matériaux d'inventaire et d'analyse,</w:t>
      </w:r>
      <w:r w:rsidRPr="00710E72">
        <w:rPr>
          <w:rFonts w:ascii="Times New Roman" w:hAnsi="Times New Roman" w:cs="Times New Roman"/>
          <w:spacing w:val="-47"/>
          <w:sz w:val="24"/>
          <w:szCs w:val="24"/>
        </w:rPr>
        <w:t xml:space="preserve"> </w:t>
      </w:r>
      <w:r w:rsidRPr="00710E72">
        <w:rPr>
          <w:rFonts w:ascii="Times New Roman" w:hAnsi="Times New Roman" w:cs="Times New Roman"/>
          <w:sz w:val="24"/>
          <w:szCs w:val="24"/>
        </w:rPr>
        <w:t>10.Les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cadres institutionnels,</w:t>
      </w:r>
    </w:p>
    <w:p w:rsidR="00A7786C" w:rsidRPr="00710E72" w:rsidRDefault="00A7786C" w:rsidP="00710E72">
      <w:pPr>
        <w:pStyle w:val="Corpsdetexte"/>
        <w:ind w:left="212"/>
        <w:jc w:val="both"/>
        <w:rPr>
          <w:rFonts w:ascii="Times New Roman" w:hAnsi="Times New Roman"/>
        </w:rPr>
      </w:pPr>
      <w:r w:rsidRPr="00710E72">
        <w:rPr>
          <w:rFonts w:ascii="Times New Roman" w:hAnsi="Times New Roman"/>
        </w:rPr>
        <w:t>11.Les</w:t>
      </w:r>
      <w:r w:rsidRPr="00710E72">
        <w:rPr>
          <w:rFonts w:ascii="Times New Roman" w:hAnsi="Times New Roman"/>
          <w:spacing w:val="-1"/>
        </w:rPr>
        <w:t xml:space="preserve"> </w:t>
      </w:r>
      <w:r w:rsidRPr="00710E72">
        <w:rPr>
          <w:rFonts w:ascii="Times New Roman" w:hAnsi="Times New Roman"/>
        </w:rPr>
        <w:t>pratiques</w:t>
      </w:r>
      <w:r w:rsidRPr="00710E72">
        <w:rPr>
          <w:rFonts w:ascii="Times New Roman" w:hAnsi="Times New Roman"/>
          <w:spacing w:val="-1"/>
        </w:rPr>
        <w:t xml:space="preserve"> </w:t>
      </w:r>
      <w:r w:rsidRPr="00710E72">
        <w:rPr>
          <w:rFonts w:ascii="Times New Roman" w:hAnsi="Times New Roman"/>
        </w:rPr>
        <w:t>d'aménagement</w:t>
      </w:r>
      <w:r w:rsidRPr="00710E72">
        <w:rPr>
          <w:rFonts w:ascii="Times New Roman" w:hAnsi="Times New Roman"/>
          <w:spacing w:val="-2"/>
        </w:rPr>
        <w:t xml:space="preserve"> </w:t>
      </w:r>
      <w:r w:rsidRPr="00710E72">
        <w:rPr>
          <w:rFonts w:ascii="Times New Roman" w:hAnsi="Times New Roman"/>
        </w:rPr>
        <w:t>et</w:t>
      </w:r>
      <w:r w:rsidRPr="00710E72">
        <w:rPr>
          <w:rFonts w:ascii="Times New Roman" w:hAnsi="Times New Roman"/>
          <w:spacing w:val="-3"/>
        </w:rPr>
        <w:t xml:space="preserve"> </w:t>
      </w:r>
      <w:r w:rsidRPr="00710E72">
        <w:rPr>
          <w:rFonts w:ascii="Times New Roman" w:hAnsi="Times New Roman"/>
        </w:rPr>
        <w:t>de</w:t>
      </w:r>
      <w:r w:rsidRPr="00710E72">
        <w:rPr>
          <w:rFonts w:ascii="Times New Roman" w:hAnsi="Times New Roman"/>
          <w:spacing w:val="-2"/>
        </w:rPr>
        <w:t xml:space="preserve"> </w:t>
      </w:r>
      <w:r w:rsidRPr="00710E72">
        <w:rPr>
          <w:rFonts w:ascii="Times New Roman" w:hAnsi="Times New Roman"/>
        </w:rPr>
        <w:t>gestion</w:t>
      </w:r>
      <w:r w:rsidRPr="00710E72">
        <w:rPr>
          <w:rFonts w:ascii="Times New Roman" w:hAnsi="Times New Roman"/>
          <w:spacing w:val="-3"/>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paysages.</w:t>
      </w:r>
    </w:p>
    <w:p w:rsidR="00A7786C" w:rsidRPr="00710E72" w:rsidRDefault="00A7786C" w:rsidP="00710E72">
      <w:pPr>
        <w:pStyle w:val="Corpsdetexte"/>
        <w:spacing w:before="2"/>
        <w:jc w:val="both"/>
        <w:rPr>
          <w:rFonts w:ascii="Times New Roman" w:hAnsi="Times New Roman"/>
        </w:rPr>
      </w:pPr>
    </w:p>
    <w:p w:rsidR="00337777" w:rsidRPr="00710E72" w:rsidRDefault="00337777" w:rsidP="00710E72">
      <w:pPr>
        <w:jc w:val="both"/>
      </w:pPr>
      <w:r w:rsidRPr="00710E72">
        <w:rPr>
          <w:b/>
        </w:rPr>
        <w:t>Mode d’évaluation : </w:t>
      </w:r>
      <w:r w:rsidRPr="00710E72">
        <w:t>examen (60%), continu (40%)</w:t>
      </w:r>
    </w:p>
    <w:p w:rsidR="00A7786C" w:rsidRPr="00710E72" w:rsidRDefault="00A7786C" w:rsidP="00710E72">
      <w:pPr>
        <w:pStyle w:val="Corpsdetexte"/>
        <w:spacing w:before="6"/>
        <w:jc w:val="both"/>
        <w:rPr>
          <w:rFonts w:ascii="Times New Roman" w:hAnsi="Times New Roman"/>
        </w:rPr>
      </w:pPr>
    </w:p>
    <w:p w:rsidR="00A7786C" w:rsidRPr="00710E72" w:rsidRDefault="00A7786C" w:rsidP="00710E72">
      <w:pPr>
        <w:pStyle w:val="Titre5"/>
        <w:jc w:val="both"/>
        <w:rPr>
          <w:i w:val="0"/>
          <w:iCs w:val="0"/>
          <w:sz w:val="24"/>
          <w:szCs w:val="24"/>
        </w:rPr>
      </w:pPr>
      <w:r w:rsidRPr="00710E72">
        <w:rPr>
          <w:i w:val="0"/>
          <w:iCs w:val="0"/>
          <w:sz w:val="24"/>
          <w:szCs w:val="24"/>
        </w:rPr>
        <w:t>Références</w:t>
      </w:r>
    </w:p>
    <w:p w:rsidR="00A7786C" w:rsidRPr="00710E72" w:rsidRDefault="00A7786C" w:rsidP="00710E72">
      <w:pPr>
        <w:pStyle w:val="Corpsdetexte"/>
        <w:spacing w:before="41" w:line="276" w:lineRule="auto"/>
        <w:ind w:left="212" w:right="200"/>
        <w:jc w:val="both"/>
        <w:rPr>
          <w:rFonts w:ascii="Times New Roman" w:hAnsi="Times New Roman"/>
          <w:lang w:val="en-GB"/>
        </w:rPr>
      </w:pPr>
      <w:r w:rsidRPr="00710E72">
        <w:rPr>
          <w:rFonts w:ascii="Times New Roman" w:hAnsi="Times New Roman"/>
        </w:rPr>
        <w:t>Christiane Gagnon (sous la dir.), L'écotourisme visité par les acteurs territoriaux. Entre conservation, participation</w:t>
      </w:r>
      <w:r w:rsidRPr="00710E72">
        <w:rPr>
          <w:rFonts w:ascii="Times New Roman" w:hAnsi="Times New Roman"/>
          <w:spacing w:val="-47"/>
        </w:rPr>
        <w:t xml:space="preserve"> </w:t>
      </w:r>
      <w:r w:rsidRPr="00710E72">
        <w:rPr>
          <w:rFonts w:ascii="Times New Roman" w:hAnsi="Times New Roman"/>
        </w:rPr>
        <w:t>et</w:t>
      </w:r>
      <w:r w:rsidRPr="00710E72">
        <w:rPr>
          <w:rFonts w:ascii="Times New Roman" w:hAnsi="Times New Roman"/>
          <w:spacing w:val="-3"/>
        </w:rPr>
        <w:t xml:space="preserve"> </w:t>
      </w:r>
      <w:r w:rsidRPr="00710E72">
        <w:rPr>
          <w:rFonts w:ascii="Times New Roman" w:hAnsi="Times New Roman"/>
        </w:rPr>
        <w:t>marché,</w:t>
      </w:r>
      <w:r w:rsidRPr="00710E72">
        <w:rPr>
          <w:rFonts w:ascii="Times New Roman" w:hAnsi="Times New Roman"/>
          <w:spacing w:val="-3"/>
        </w:rPr>
        <w:t xml:space="preserve"> </w:t>
      </w:r>
      <w:r w:rsidRPr="00710E72">
        <w:rPr>
          <w:rFonts w:ascii="Times New Roman" w:hAnsi="Times New Roman"/>
        </w:rPr>
        <w:t>Presses de</w:t>
      </w:r>
      <w:r w:rsidRPr="00710E72">
        <w:rPr>
          <w:rFonts w:ascii="Times New Roman" w:hAnsi="Times New Roman"/>
          <w:spacing w:val="-1"/>
        </w:rPr>
        <w:t xml:space="preserve"> </w:t>
      </w:r>
      <w:r w:rsidRPr="00710E72">
        <w:rPr>
          <w:rFonts w:ascii="Times New Roman" w:hAnsi="Times New Roman"/>
        </w:rPr>
        <w:t>l'Université</w:t>
      </w:r>
      <w:r w:rsidRPr="00710E72">
        <w:rPr>
          <w:rFonts w:ascii="Times New Roman" w:hAnsi="Times New Roman"/>
          <w:spacing w:val="1"/>
        </w:rPr>
        <w:t xml:space="preserve"> </w:t>
      </w:r>
      <w:r w:rsidRPr="00710E72">
        <w:rPr>
          <w:rFonts w:ascii="Times New Roman" w:hAnsi="Times New Roman"/>
        </w:rPr>
        <w:t>du</w:t>
      </w:r>
      <w:r w:rsidRPr="00710E72">
        <w:rPr>
          <w:rFonts w:ascii="Times New Roman" w:hAnsi="Times New Roman"/>
          <w:spacing w:val="-2"/>
        </w:rPr>
        <w:t xml:space="preserve"> </w:t>
      </w:r>
      <w:r w:rsidRPr="00710E72">
        <w:rPr>
          <w:rFonts w:ascii="Times New Roman" w:hAnsi="Times New Roman"/>
        </w:rPr>
        <w:t>Québec,</w:t>
      </w:r>
      <w:r w:rsidRPr="00710E72">
        <w:rPr>
          <w:rFonts w:ascii="Times New Roman" w:hAnsi="Times New Roman"/>
          <w:spacing w:val="-2"/>
        </w:rPr>
        <w:t xml:space="preserve"> </w:t>
      </w:r>
      <w:r w:rsidRPr="00710E72">
        <w:rPr>
          <w:rFonts w:ascii="Times New Roman" w:hAnsi="Times New Roman"/>
        </w:rPr>
        <w:t xml:space="preserve">coll. </w:t>
      </w:r>
      <w:r w:rsidRPr="00710E72">
        <w:rPr>
          <w:rFonts w:ascii="Times New Roman" w:hAnsi="Times New Roman"/>
          <w:lang w:val="en-GB"/>
        </w:rPr>
        <w:t>«</w:t>
      </w:r>
      <w:r w:rsidRPr="00710E72">
        <w:rPr>
          <w:rFonts w:ascii="Times New Roman" w:hAnsi="Times New Roman"/>
          <w:spacing w:val="-3"/>
          <w:lang w:val="en-GB"/>
        </w:rPr>
        <w:t xml:space="preserve"> </w:t>
      </w:r>
      <w:r w:rsidRPr="00710E72">
        <w:rPr>
          <w:rFonts w:ascii="Times New Roman" w:hAnsi="Times New Roman"/>
          <w:lang w:val="en-GB"/>
        </w:rPr>
        <w:t>Tourisme »,</w:t>
      </w:r>
      <w:r w:rsidRPr="00710E72">
        <w:rPr>
          <w:rFonts w:ascii="Times New Roman" w:hAnsi="Times New Roman"/>
          <w:spacing w:val="-2"/>
          <w:lang w:val="en-GB"/>
        </w:rPr>
        <w:t xml:space="preserve"> </w:t>
      </w:r>
      <w:r w:rsidRPr="00710E72">
        <w:rPr>
          <w:rFonts w:ascii="Times New Roman" w:hAnsi="Times New Roman"/>
          <w:lang w:val="en-GB"/>
        </w:rPr>
        <w:t>2010,</w:t>
      </w:r>
      <w:r w:rsidRPr="00710E72">
        <w:rPr>
          <w:rFonts w:ascii="Times New Roman" w:hAnsi="Times New Roman"/>
          <w:spacing w:val="-3"/>
          <w:lang w:val="en-GB"/>
        </w:rPr>
        <w:t xml:space="preserve"> </w:t>
      </w:r>
      <w:r w:rsidRPr="00710E72">
        <w:rPr>
          <w:rFonts w:ascii="Times New Roman" w:hAnsi="Times New Roman"/>
          <w:lang w:val="en-GB"/>
        </w:rPr>
        <w:t>282 p.</w:t>
      </w:r>
      <w:r w:rsidRPr="00710E72">
        <w:rPr>
          <w:rFonts w:ascii="Times New Roman" w:hAnsi="Times New Roman"/>
          <w:spacing w:val="-2"/>
          <w:lang w:val="en-GB"/>
        </w:rPr>
        <w:t xml:space="preserve"> </w:t>
      </w:r>
      <w:r w:rsidRPr="00710E72">
        <w:rPr>
          <w:rFonts w:ascii="Times New Roman" w:hAnsi="Times New Roman"/>
          <w:lang w:val="en-GB"/>
        </w:rPr>
        <w:t>(ISBN</w:t>
      </w:r>
      <w:r w:rsidRPr="00710E72">
        <w:rPr>
          <w:rFonts w:ascii="Times New Roman" w:hAnsi="Times New Roman"/>
          <w:spacing w:val="-1"/>
          <w:lang w:val="en-GB"/>
        </w:rPr>
        <w:t xml:space="preserve"> </w:t>
      </w:r>
      <w:r w:rsidRPr="00710E72">
        <w:rPr>
          <w:rFonts w:ascii="Times New Roman" w:hAnsi="Times New Roman"/>
          <w:lang w:val="en-GB"/>
        </w:rPr>
        <w:t>978-2-7605-2514-6).</w:t>
      </w:r>
    </w:p>
    <w:p w:rsidR="00A7786C" w:rsidRPr="00710E72" w:rsidRDefault="00A7786C" w:rsidP="00710E72">
      <w:pPr>
        <w:pStyle w:val="Corpsdetexte"/>
        <w:spacing w:line="276" w:lineRule="auto"/>
        <w:ind w:left="212" w:right="421"/>
        <w:jc w:val="both"/>
        <w:rPr>
          <w:rFonts w:ascii="Times New Roman" w:hAnsi="Times New Roman"/>
          <w:lang w:val="en-GB"/>
        </w:rPr>
      </w:pPr>
      <w:r w:rsidRPr="00710E72">
        <w:rPr>
          <w:rFonts w:ascii="Times New Roman" w:hAnsi="Times New Roman"/>
          <w:lang w:val="en-GB"/>
        </w:rPr>
        <w:t>ZbigniewBromberek, Eco-resorts : planning and design for the tropics, Elsevier Architectural Press, Amsterdam,</w:t>
      </w:r>
      <w:r w:rsidRPr="00710E72">
        <w:rPr>
          <w:rFonts w:ascii="Times New Roman" w:hAnsi="Times New Roman"/>
          <w:spacing w:val="-47"/>
          <w:lang w:val="en-GB"/>
        </w:rPr>
        <w:t xml:space="preserve"> </w:t>
      </w:r>
      <w:r w:rsidRPr="00710E72">
        <w:rPr>
          <w:rFonts w:ascii="Times New Roman" w:hAnsi="Times New Roman"/>
          <w:lang w:val="en-GB"/>
        </w:rPr>
        <w:t>Boston,</w:t>
      </w:r>
      <w:r w:rsidRPr="00710E72">
        <w:rPr>
          <w:rFonts w:ascii="Times New Roman" w:hAnsi="Times New Roman"/>
          <w:spacing w:val="-3"/>
          <w:lang w:val="en-GB"/>
        </w:rPr>
        <w:t xml:space="preserve"> </w:t>
      </w:r>
      <w:r w:rsidRPr="00710E72">
        <w:rPr>
          <w:rFonts w:ascii="Times New Roman" w:hAnsi="Times New Roman"/>
          <w:lang w:val="en-GB"/>
        </w:rPr>
        <w:t>London, 2009,</w:t>
      </w:r>
      <w:r w:rsidRPr="00710E72">
        <w:rPr>
          <w:rFonts w:ascii="Times New Roman" w:hAnsi="Times New Roman"/>
          <w:spacing w:val="-2"/>
          <w:lang w:val="en-GB"/>
        </w:rPr>
        <w:t xml:space="preserve"> </w:t>
      </w:r>
      <w:r w:rsidRPr="00710E72">
        <w:rPr>
          <w:rFonts w:ascii="Times New Roman" w:hAnsi="Times New Roman"/>
          <w:lang w:val="en-GB"/>
        </w:rPr>
        <w:t>237</w:t>
      </w:r>
      <w:r w:rsidRPr="00710E72">
        <w:rPr>
          <w:rFonts w:ascii="Times New Roman" w:hAnsi="Times New Roman"/>
          <w:spacing w:val="-2"/>
          <w:lang w:val="en-GB"/>
        </w:rPr>
        <w:t xml:space="preserve"> </w:t>
      </w:r>
      <w:r w:rsidRPr="00710E72">
        <w:rPr>
          <w:rFonts w:ascii="Times New Roman" w:hAnsi="Times New Roman"/>
          <w:lang w:val="en-GB"/>
        </w:rPr>
        <w:t>p.</w:t>
      </w:r>
      <w:r w:rsidRPr="00710E72">
        <w:rPr>
          <w:rFonts w:ascii="Times New Roman" w:hAnsi="Times New Roman"/>
          <w:spacing w:val="-1"/>
          <w:lang w:val="en-GB"/>
        </w:rPr>
        <w:t xml:space="preserve"> </w:t>
      </w:r>
      <w:r w:rsidRPr="00710E72">
        <w:rPr>
          <w:rFonts w:ascii="Times New Roman" w:hAnsi="Times New Roman"/>
          <w:lang w:val="en-GB"/>
        </w:rPr>
        <w:t>(ISBN</w:t>
      </w:r>
      <w:r w:rsidRPr="00710E72">
        <w:rPr>
          <w:rFonts w:ascii="Times New Roman" w:hAnsi="Times New Roman"/>
          <w:spacing w:val="-1"/>
          <w:lang w:val="en-GB"/>
        </w:rPr>
        <w:t xml:space="preserve"> </w:t>
      </w:r>
      <w:r w:rsidRPr="00710E72">
        <w:rPr>
          <w:rFonts w:ascii="Times New Roman" w:hAnsi="Times New Roman"/>
          <w:lang w:val="en-GB"/>
        </w:rPr>
        <w:t>978-0-7506-5793-8)</w:t>
      </w:r>
    </w:p>
    <w:p w:rsidR="00A7786C" w:rsidRPr="00710E72" w:rsidRDefault="00A7786C" w:rsidP="00710E72">
      <w:pPr>
        <w:pStyle w:val="Corpsdetexte"/>
        <w:spacing w:before="1" w:line="276" w:lineRule="auto"/>
        <w:ind w:left="212" w:right="943"/>
        <w:jc w:val="both"/>
        <w:rPr>
          <w:rFonts w:ascii="Times New Roman" w:hAnsi="Times New Roman"/>
          <w:lang w:val="en-GB"/>
        </w:rPr>
      </w:pPr>
      <w:r w:rsidRPr="00710E72">
        <w:rPr>
          <w:rFonts w:ascii="Times New Roman" w:hAnsi="Times New Roman"/>
          <w:lang w:val="en-GB"/>
        </w:rPr>
        <w:t>Ralf Buckley, Ecotourism: principles and practices, CABI, Wallingford, 2009, 368 p. (ISBN 9781845934576)</w:t>
      </w:r>
      <w:r w:rsidRPr="00710E72">
        <w:rPr>
          <w:rFonts w:ascii="Times New Roman" w:hAnsi="Times New Roman"/>
          <w:spacing w:val="-47"/>
          <w:lang w:val="en-GB"/>
        </w:rPr>
        <w:t xml:space="preserve"> </w:t>
      </w:r>
      <w:r w:rsidRPr="00710E72">
        <w:rPr>
          <w:rFonts w:ascii="Times New Roman" w:hAnsi="Times New Roman"/>
          <w:lang w:val="en-GB"/>
        </w:rPr>
        <w:t>David Fennel, Ecotourism, Routledge, Abingdon, Oxon ; New York, NY, 2008 (3e éd.), 282 p. (ISBN</w:t>
      </w:r>
      <w:r w:rsidRPr="00710E72">
        <w:rPr>
          <w:rFonts w:ascii="Times New Roman" w:hAnsi="Times New Roman"/>
          <w:spacing w:val="1"/>
          <w:lang w:val="en-GB"/>
        </w:rPr>
        <w:t xml:space="preserve"> </w:t>
      </w:r>
      <w:r w:rsidRPr="00710E72">
        <w:rPr>
          <w:rFonts w:ascii="Times New Roman" w:hAnsi="Times New Roman"/>
          <w:lang w:val="en-GB"/>
        </w:rPr>
        <w:t>9780415429306)</w:t>
      </w:r>
    </w:p>
    <w:p w:rsidR="00A7786C" w:rsidRPr="00710E72" w:rsidRDefault="00A7786C" w:rsidP="00710E72">
      <w:pPr>
        <w:pStyle w:val="Corpsdetexte"/>
        <w:spacing w:line="276" w:lineRule="auto"/>
        <w:ind w:left="212" w:right="181"/>
        <w:jc w:val="both"/>
        <w:rPr>
          <w:rFonts w:ascii="Times New Roman" w:hAnsi="Times New Roman"/>
        </w:rPr>
      </w:pPr>
      <w:r w:rsidRPr="00710E72">
        <w:rPr>
          <w:rFonts w:ascii="Times New Roman" w:hAnsi="Times New Roman"/>
        </w:rPr>
        <w:t>David Weaver, Ecotourism, John Wiley &amp; Sons Australia, Milton, Qld., 2008 (2e éd.), 348 p. (ISBN 9780470813041)</w:t>
      </w:r>
      <w:r w:rsidRPr="00710E72">
        <w:rPr>
          <w:rFonts w:ascii="Times New Roman" w:hAnsi="Times New Roman"/>
          <w:spacing w:val="-47"/>
        </w:rPr>
        <w:t xml:space="preserve"> </w:t>
      </w:r>
      <w:r w:rsidRPr="00710E72">
        <w:rPr>
          <w:rFonts w:ascii="Times New Roman" w:hAnsi="Times New Roman"/>
        </w:rPr>
        <w:t>Lionel Astruc, Écotourisme : voyages écologiques et équitables, Glénat, Grenoble, 2009, 142 p. (ISBN 978-2-7234-</w:t>
      </w:r>
      <w:r w:rsidRPr="00710E72">
        <w:rPr>
          <w:rFonts w:ascii="Times New Roman" w:hAnsi="Times New Roman"/>
          <w:spacing w:val="1"/>
        </w:rPr>
        <w:t xml:space="preserve"> </w:t>
      </w:r>
      <w:r w:rsidRPr="00710E72">
        <w:rPr>
          <w:rFonts w:ascii="Times New Roman" w:hAnsi="Times New Roman"/>
        </w:rPr>
        <w:t>6258-7)</w:t>
      </w:r>
    </w:p>
    <w:p w:rsidR="00A7786C" w:rsidRPr="00710E72" w:rsidRDefault="00A7786C" w:rsidP="00710E72">
      <w:pPr>
        <w:pStyle w:val="Corpsdetexte"/>
        <w:spacing w:line="276" w:lineRule="auto"/>
        <w:ind w:left="212" w:right="573"/>
        <w:jc w:val="both"/>
        <w:rPr>
          <w:rFonts w:ascii="Times New Roman" w:hAnsi="Times New Roman"/>
        </w:rPr>
      </w:pPr>
      <w:r w:rsidRPr="00710E72">
        <w:rPr>
          <w:rFonts w:ascii="Times New Roman" w:hAnsi="Times New Roman"/>
        </w:rPr>
        <w:t>Christiane Gagnon (dir.), L'écotourisme visité par les acteurs territoriaux : Entre conservation, participation et</w:t>
      </w:r>
      <w:r w:rsidRPr="00710E72">
        <w:rPr>
          <w:rFonts w:ascii="Times New Roman" w:hAnsi="Times New Roman"/>
          <w:spacing w:val="-47"/>
        </w:rPr>
        <w:t xml:space="preserve"> </w:t>
      </w:r>
      <w:r w:rsidRPr="00710E72">
        <w:rPr>
          <w:rFonts w:ascii="Times New Roman" w:hAnsi="Times New Roman"/>
        </w:rPr>
        <w:t>marché,</w:t>
      </w:r>
      <w:r w:rsidRPr="00710E72">
        <w:rPr>
          <w:rFonts w:ascii="Times New Roman" w:hAnsi="Times New Roman"/>
          <w:spacing w:val="-3"/>
        </w:rPr>
        <w:t xml:space="preserve"> </w:t>
      </w:r>
      <w:r w:rsidRPr="00710E72">
        <w:rPr>
          <w:rFonts w:ascii="Times New Roman" w:hAnsi="Times New Roman"/>
        </w:rPr>
        <w:t>Presses de l'Université</w:t>
      </w:r>
      <w:r w:rsidRPr="00710E72">
        <w:rPr>
          <w:rFonts w:ascii="Times New Roman" w:hAnsi="Times New Roman"/>
          <w:spacing w:val="-1"/>
        </w:rPr>
        <w:t xml:space="preserve"> </w:t>
      </w:r>
      <w:r w:rsidRPr="00710E72">
        <w:rPr>
          <w:rFonts w:ascii="Times New Roman" w:hAnsi="Times New Roman"/>
        </w:rPr>
        <w:t>du</w:t>
      </w:r>
      <w:r w:rsidRPr="00710E72">
        <w:rPr>
          <w:rFonts w:ascii="Times New Roman" w:hAnsi="Times New Roman"/>
          <w:spacing w:val="-1"/>
        </w:rPr>
        <w:t xml:space="preserve"> </w:t>
      </w:r>
      <w:r w:rsidRPr="00710E72">
        <w:rPr>
          <w:rFonts w:ascii="Times New Roman" w:hAnsi="Times New Roman"/>
        </w:rPr>
        <w:t>Québec,</w:t>
      </w:r>
      <w:r w:rsidRPr="00710E72">
        <w:rPr>
          <w:rFonts w:ascii="Times New Roman" w:hAnsi="Times New Roman"/>
          <w:spacing w:val="-2"/>
        </w:rPr>
        <w:t xml:space="preserve"> </w:t>
      </w:r>
      <w:r w:rsidRPr="00710E72">
        <w:rPr>
          <w:rFonts w:ascii="Times New Roman" w:hAnsi="Times New Roman"/>
        </w:rPr>
        <w:t>2010,</w:t>
      </w:r>
      <w:r w:rsidRPr="00710E72">
        <w:rPr>
          <w:rFonts w:ascii="Times New Roman" w:hAnsi="Times New Roman"/>
          <w:spacing w:val="-2"/>
        </w:rPr>
        <w:t xml:space="preserve"> </w:t>
      </w:r>
      <w:r w:rsidRPr="00710E72">
        <w:rPr>
          <w:rFonts w:ascii="Times New Roman" w:hAnsi="Times New Roman"/>
        </w:rPr>
        <w:t>259</w:t>
      </w:r>
      <w:r w:rsidRPr="00710E72">
        <w:rPr>
          <w:rFonts w:ascii="Times New Roman" w:hAnsi="Times New Roman"/>
          <w:spacing w:val="-3"/>
        </w:rPr>
        <w:t xml:space="preserve"> </w:t>
      </w:r>
      <w:r w:rsidRPr="00710E72">
        <w:rPr>
          <w:rFonts w:ascii="Times New Roman" w:hAnsi="Times New Roman"/>
        </w:rPr>
        <w:t>p.</w:t>
      </w:r>
      <w:r w:rsidRPr="00710E72">
        <w:rPr>
          <w:rFonts w:ascii="Times New Roman" w:hAnsi="Times New Roman"/>
          <w:spacing w:val="-1"/>
        </w:rPr>
        <w:t xml:space="preserve"> </w:t>
      </w:r>
      <w:r w:rsidRPr="00710E72">
        <w:rPr>
          <w:rFonts w:ascii="Times New Roman" w:hAnsi="Times New Roman"/>
        </w:rPr>
        <w:t>(ISBN</w:t>
      </w:r>
      <w:r w:rsidRPr="00710E72">
        <w:rPr>
          <w:rFonts w:ascii="Times New Roman" w:hAnsi="Times New Roman"/>
          <w:spacing w:val="-1"/>
        </w:rPr>
        <w:t xml:space="preserve"> </w:t>
      </w:r>
      <w:r w:rsidRPr="00710E72">
        <w:rPr>
          <w:rFonts w:ascii="Times New Roman" w:hAnsi="Times New Roman"/>
        </w:rPr>
        <w:t>978-2-7605-2514-6)</w:t>
      </w:r>
    </w:p>
    <w:p w:rsidR="00A7786C" w:rsidRPr="00710E72" w:rsidRDefault="00A7786C" w:rsidP="00710E72">
      <w:pPr>
        <w:pStyle w:val="Corpsdetexte"/>
        <w:spacing w:line="276" w:lineRule="auto"/>
        <w:ind w:left="212" w:right="318"/>
        <w:jc w:val="both"/>
        <w:rPr>
          <w:rFonts w:ascii="Times New Roman" w:hAnsi="Times New Roman"/>
        </w:rPr>
      </w:pPr>
      <w:r w:rsidRPr="00710E72">
        <w:rPr>
          <w:rFonts w:ascii="Times New Roman" w:hAnsi="Times New Roman"/>
        </w:rPr>
        <w:t>Landri EkomieObame, Les populations forestières face à l'écotourisme : incitations, réticences et expériences en</w:t>
      </w:r>
      <w:r w:rsidRPr="00710E72">
        <w:rPr>
          <w:rFonts w:ascii="Times New Roman" w:hAnsi="Times New Roman"/>
          <w:spacing w:val="-47"/>
        </w:rPr>
        <w:t xml:space="preserve"> </w:t>
      </w:r>
      <w:r w:rsidRPr="00710E72">
        <w:rPr>
          <w:rFonts w:ascii="Times New Roman" w:hAnsi="Times New Roman"/>
        </w:rPr>
        <w:t>cours</w:t>
      </w:r>
      <w:r w:rsidRPr="00710E72">
        <w:rPr>
          <w:rFonts w:ascii="Times New Roman" w:hAnsi="Times New Roman"/>
          <w:spacing w:val="-3"/>
        </w:rPr>
        <w:t xml:space="preserve"> </w:t>
      </w:r>
      <w:r w:rsidRPr="00710E72">
        <w:rPr>
          <w:rFonts w:ascii="Times New Roman" w:hAnsi="Times New Roman"/>
        </w:rPr>
        <w:t>en Guyane</w:t>
      </w:r>
      <w:r w:rsidRPr="00710E72">
        <w:rPr>
          <w:rFonts w:ascii="Times New Roman" w:hAnsi="Times New Roman"/>
          <w:spacing w:val="1"/>
        </w:rPr>
        <w:t xml:space="preserve"> </w:t>
      </w:r>
      <w:r w:rsidRPr="00710E72">
        <w:rPr>
          <w:rFonts w:ascii="Times New Roman" w:hAnsi="Times New Roman"/>
        </w:rPr>
        <w:t>française,</w:t>
      </w:r>
      <w:r w:rsidRPr="00710E72">
        <w:rPr>
          <w:rFonts w:ascii="Times New Roman" w:hAnsi="Times New Roman"/>
          <w:spacing w:val="-3"/>
        </w:rPr>
        <w:t xml:space="preserve"> </w:t>
      </w:r>
      <w:r w:rsidRPr="00710E72">
        <w:rPr>
          <w:rFonts w:ascii="Times New Roman" w:hAnsi="Times New Roman"/>
        </w:rPr>
        <w:t>Université</w:t>
      </w:r>
      <w:r w:rsidRPr="00710E72">
        <w:rPr>
          <w:rFonts w:ascii="Times New Roman" w:hAnsi="Times New Roman"/>
          <w:spacing w:val="-2"/>
        </w:rPr>
        <w:t xml:space="preserve"> </w:t>
      </w:r>
      <w:r w:rsidRPr="00710E72">
        <w:rPr>
          <w:rFonts w:ascii="Times New Roman" w:hAnsi="Times New Roman"/>
        </w:rPr>
        <w:t>Paris</w:t>
      </w:r>
      <w:r w:rsidRPr="00710E72">
        <w:rPr>
          <w:rFonts w:ascii="Times New Roman" w:hAnsi="Times New Roman"/>
          <w:spacing w:val="-2"/>
        </w:rPr>
        <w:t xml:space="preserve"> </w:t>
      </w:r>
      <w:r w:rsidRPr="00710E72">
        <w:rPr>
          <w:rFonts w:ascii="Times New Roman" w:hAnsi="Times New Roman"/>
        </w:rPr>
        <w:t>Descartes,</w:t>
      </w:r>
      <w:r w:rsidRPr="00710E72">
        <w:rPr>
          <w:rFonts w:ascii="Times New Roman" w:hAnsi="Times New Roman"/>
          <w:spacing w:val="-2"/>
        </w:rPr>
        <w:t xml:space="preserve"> </w:t>
      </w:r>
      <w:r w:rsidRPr="00710E72">
        <w:rPr>
          <w:rFonts w:ascii="Times New Roman" w:hAnsi="Times New Roman"/>
        </w:rPr>
        <w:t>2012</w:t>
      </w:r>
      <w:r w:rsidRPr="00710E72">
        <w:rPr>
          <w:rFonts w:ascii="Times New Roman" w:hAnsi="Times New Roman"/>
          <w:spacing w:val="-3"/>
        </w:rPr>
        <w:t xml:space="preserve"> </w:t>
      </w:r>
      <w:r w:rsidRPr="00710E72">
        <w:rPr>
          <w:rFonts w:ascii="Times New Roman" w:hAnsi="Times New Roman"/>
        </w:rPr>
        <w:t>(thèse</w:t>
      </w:r>
      <w:r w:rsidRPr="00710E72">
        <w:rPr>
          <w:rFonts w:ascii="Times New Roman" w:hAnsi="Times New Roman"/>
          <w:spacing w:val="1"/>
        </w:rPr>
        <w:t xml:space="preserve"> </w:t>
      </w:r>
      <w:r w:rsidRPr="00710E72">
        <w:rPr>
          <w:rFonts w:ascii="Times New Roman" w:hAnsi="Times New Roman"/>
        </w:rPr>
        <w:t>d'Ethnologie)</w:t>
      </w:r>
    </w:p>
    <w:p w:rsidR="00A7786C" w:rsidRPr="00710E72" w:rsidRDefault="00A7786C" w:rsidP="00710E72">
      <w:pPr>
        <w:pStyle w:val="Corpsdetexte"/>
        <w:spacing w:before="1" w:line="271" w:lineRule="auto"/>
        <w:ind w:left="212" w:right="188"/>
        <w:jc w:val="both"/>
        <w:rPr>
          <w:rFonts w:ascii="Times New Roman" w:hAnsi="Times New Roman"/>
        </w:rPr>
      </w:pPr>
      <w:r w:rsidRPr="00710E72">
        <w:rPr>
          <w:rFonts w:ascii="Times New Roman" w:hAnsi="Times New Roman"/>
        </w:rPr>
        <w:t>Jean-Paul Labourdette et Dominique Auzias, Guide de l'écotourisme, Nouvelles éd. de l'Université, Paris, 2012 (3e</w:t>
      </w:r>
      <w:r w:rsidRPr="00710E72">
        <w:rPr>
          <w:rFonts w:ascii="Times New Roman" w:hAnsi="Times New Roman"/>
          <w:spacing w:val="-47"/>
        </w:rPr>
        <w:t xml:space="preserve"> </w:t>
      </w:r>
      <w:r w:rsidRPr="00710E72">
        <w:rPr>
          <w:rFonts w:ascii="Times New Roman" w:hAnsi="Times New Roman"/>
        </w:rPr>
        <w:t>éd.),</w:t>
      </w:r>
      <w:r w:rsidRPr="00710E72">
        <w:rPr>
          <w:rFonts w:ascii="Times New Roman" w:hAnsi="Times New Roman"/>
          <w:spacing w:val="-1"/>
        </w:rPr>
        <w:t xml:space="preserve"> </w:t>
      </w:r>
      <w:r w:rsidRPr="00710E72">
        <w:rPr>
          <w:rFonts w:ascii="Times New Roman" w:hAnsi="Times New Roman"/>
        </w:rPr>
        <w:t>382</w:t>
      </w:r>
      <w:r w:rsidRPr="00710E72">
        <w:rPr>
          <w:rFonts w:ascii="Times New Roman" w:hAnsi="Times New Roman"/>
          <w:spacing w:val="-2"/>
        </w:rPr>
        <w:t xml:space="preserve"> </w:t>
      </w:r>
      <w:r w:rsidRPr="00710E72">
        <w:rPr>
          <w:rFonts w:ascii="Times New Roman" w:hAnsi="Times New Roman"/>
        </w:rPr>
        <w:t>p.</w:t>
      </w:r>
      <w:r w:rsidRPr="00710E72">
        <w:rPr>
          <w:rFonts w:ascii="Times New Roman" w:hAnsi="Times New Roman"/>
          <w:spacing w:val="-1"/>
        </w:rPr>
        <w:t xml:space="preserve"> </w:t>
      </w:r>
      <w:r w:rsidRPr="00710E72">
        <w:rPr>
          <w:rFonts w:ascii="Times New Roman" w:hAnsi="Times New Roman"/>
        </w:rPr>
        <w:t>(ISBN</w:t>
      </w:r>
      <w:r w:rsidRPr="00710E72">
        <w:rPr>
          <w:rFonts w:ascii="Times New Roman" w:hAnsi="Times New Roman"/>
          <w:spacing w:val="-1"/>
        </w:rPr>
        <w:t xml:space="preserve"> </w:t>
      </w:r>
      <w:r w:rsidRPr="00710E72">
        <w:rPr>
          <w:rFonts w:ascii="Times New Roman" w:hAnsi="Times New Roman"/>
        </w:rPr>
        <w:t>978-2-7469-5601-8) (guide</w:t>
      </w:r>
      <w:r w:rsidRPr="00710E72">
        <w:rPr>
          <w:rFonts w:ascii="Times New Roman" w:hAnsi="Times New Roman"/>
          <w:spacing w:val="1"/>
        </w:rPr>
        <w:t xml:space="preserve"> </w:t>
      </w:r>
      <w:r w:rsidRPr="00710E72">
        <w:rPr>
          <w:rFonts w:ascii="Times New Roman" w:hAnsi="Times New Roman"/>
        </w:rPr>
        <w:t>pratique)</w:t>
      </w:r>
    </w:p>
    <w:p w:rsidR="000F773E" w:rsidRDefault="00A7786C" w:rsidP="000F773E">
      <w:pPr>
        <w:pStyle w:val="Corpsdetexte"/>
        <w:spacing w:before="5" w:line="276" w:lineRule="auto"/>
        <w:ind w:left="212" w:right="140"/>
        <w:jc w:val="both"/>
        <w:rPr>
          <w:rFonts w:ascii="Times New Roman" w:hAnsi="Times New Roman"/>
        </w:rPr>
      </w:pPr>
      <w:r w:rsidRPr="00710E72">
        <w:rPr>
          <w:rFonts w:ascii="Times New Roman" w:hAnsi="Times New Roman"/>
        </w:rPr>
        <w:t>Joseph</w:t>
      </w:r>
      <w:r w:rsidRPr="00710E72">
        <w:rPr>
          <w:rFonts w:ascii="Times New Roman" w:hAnsi="Times New Roman"/>
          <w:spacing w:val="1"/>
        </w:rPr>
        <w:t xml:space="preserve"> </w:t>
      </w:r>
      <w:r w:rsidRPr="00710E72">
        <w:rPr>
          <w:rFonts w:ascii="Times New Roman" w:hAnsi="Times New Roman"/>
        </w:rPr>
        <w:t>KariukiMuriithi,</w:t>
      </w:r>
      <w:r w:rsidRPr="00710E72">
        <w:rPr>
          <w:rFonts w:ascii="Times New Roman" w:hAnsi="Times New Roman"/>
          <w:spacing w:val="1"/>
        </w:rPr>
        <w:t xml:space="preserve"> </w:t>
      </w:r>
      <w:r w:rsidRPr="00710E72">
        <w:rPr>
          <w:rFonts w:ascii="Times New Roman" w:hAnsi="Times New Roman"/>
        </w:rPr>
        <w:t>Écotourisme</w:t>
      </w:r>
      <w:r w:rsidRPr="00710E72">
        <w:rPr>
          <w:rFonts w:ascii="Times New Roman" w:hAnsi="Times New Roman"/>
          <w:spacing w:val="1"/>
        </w:rPr>
        <w:t xml:space="preserve"> </w:t>
      </w:r>
      <w:r w:rsidRPr="00710E72">
        <w:rPr>
          <w:rFonts w:ascii="Times New Roman" w:hAnsi="Times New Roman"/>
        </w:rPr>
        <w:t>au</w:t>
      </w:r>
      <w:r w:rsidRPr="00710E72">
        <w:rPr>
          <w:rFonts w:ascii="Times New Roman" w:hAnsi="Times New Roman"/>
          <w:spacing w:val="1"/>
        </w:rPr>
        <w:t xml:space="preserve"> </w:t>
      </w:r>
      <w:r w:rsidRPr="00710E72">
        <w:rPr>
          <w:rFonts w:ascii="Times New Roman" w:hAnsi="Times New Roman"/>
        </w:rPr>
        <w:t>Kenya</w:t>
      </w:r>
      <w:r w:rsidRPr="00710E72">
        <w:rPr>
          <w:rFonts w:ascii="Times New Roman" w:hAnsi="Times New Roman"/>
          <w:spacing w:val="1"/>
        </w:rPr>
        <w:t xml:space="preserve"> </w:t>
      </w:r>
      <w:r w:rsidRPr="00710E72">
        <w:rPr>
          <w:rFonts w:ascii="Times New Roman" w:hAnsi="Times New Roman"/>
        </w:rPr>
        <w:t>:</w:t>
      </w:r>
      <w:r w:rsidRPr="00710E72">
        <w:rPr>
          <w:rFonts w:ascii="Times New Roman" w:hAnsi="Times New Roman"/>
          <w:spacing w:val="1"/>
        </w:rPr>
        <w:t xml:space="preserve"> </w:t>
      </w:r>
      <w:r w:rsidRPr="00710E72">
        <w:rPr>
          <w:rFonts w:ascii="Times New Roman" w:hAnsi="Times New Roman"/>
        </w:rPr>
        <w:t>continuité,</w:t>
      </w:r>
      <w:r w:rsidRPr="00710E72">
        <w:rPr>
          <w:rFonts w:ascii="Times New Roman" w:hAnsi="Times New Roman"/>
          <w:spacing w:val="1"/>
        </w:rPr>
        <w:t xml:space="preserve"> </w:t>
      </w:r>
      <w:r w:rsidRPr="00710E72">
        <w:rPr>
          <w:rFonts w:ascii="Times New Roman" w:hAnsi="Times New Roman"/>
        </w:rPr>
        <w:t>changements</w:t>
      </w:r>
      <w:r w:rsidRPr="00710E72">
        <w:rPr>
          <w:rFonts w:ascii="Times New Roman" w:hAnsi="Times New Roman"/>
          <w:spacing w:val="1"/>
        </w:rPr>
        <w:t xml:space="preserve"> </w:t>
      </w:r>
      <w:r w:rsidRPr="00710E72">
        <w:rPr>
          <w:rFonts w:ascii="Times New Roman" w:hAnsi="Times New Roman"/>
        </w:rPr>
        <w:t>et</w:t>
      </w:r>
      <w:r w:rsidRPr="00710E72">
        <w:rPr>
          <w:rFonts w:ascii="Times New Roman" w:hAnsi="Times New Roman"/>
          <w:spacing w:val="1"/>
        </w:rPr>
        <w:t xml:space="preserve"> </w:t>
      </w:r>
      <w:r w:rsidRPr="00710E72">
        <w:rPr>
          <w:rFonts w:ascii="Times New Roman" w:hAnsi="Times New Roman"/>
        </w:rPr>
        <w:t>défis</w:t>
      </w:r>
      <w:r w:rsidRPr="00710E72">
        <w:rPr>
          <w:rFonts w:ascii="Times New Roman" w:hAnsi="Times New Roman"/>
          <w:spacing w:val="1"/>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chevauchements</w:t>
      </w:r>
      <w:r w:rsidRPr="00710E72">
        <w:rPr>
          <w:rFonts w:ascii="Times New Roman" w:hAnsi="Times New Roman"/>
          <w:spacing w:val="1"/>
        </w:rPr>
        <w:t xml:space="preserve"> </w:t>
      </w:r>
      <w:r w:rsidRPr="00710E72">
        <w:rPr>
          <w:rFonts w:ascii="Times New Roman" w:hAnsi="Times New Roman"/>
        </w:rPr>
        <w:t>des</w:t>
      </w:r>
      <w:r w:rsidRPr="00710E72">
        <w:rPr>
          <w:rFonts w:ascii="Times New Roman" w:hAnsi="Times New Roman"/>
          <w:spacing w:val="1"/>
        </w:rPr>
        <w:t xml:space="preserve"> </w:t>
      </w:r>
      <w:r w:rsidRPr="00710E72">
        <w:rPr>
          <w:rFonts w:ascii="Times New Roman" w:hAnsi="Times New Roman"/>
        </w:rPr>
        <w:t>pratiques</w:t>
      </w:r>
      <w:r w:rsidRPr="00710E72">
        <w:rPr>
          <w:rFonts w:ascii="Times New Roman" w:hAnsi="Times New Roman"/>
          <w:spacing w:val="1"/>
        </w:rPr>
        <w:t xml:space="preserve"> </w:t>
      </w:r>
      <w:r w:rsidRPr="00710E72">
        <w:rPr>
          <w:rFonts w:ascii="Times New Roman" w:hAnsi="Times New Roman"/>
        </w:rPr>
        <w:t>touristiques,</w:t>
      </w:r>
      <w:r w:rsidRPr="00710E72">
        <w:rPr>
          <w:rFonts w:ascii="Times New Roman" w:hAnsi="Times New Roman"/>
          <w:spacing w:val="1"/>
        </w:rPr>
        <w:t xml:space="preserve"> </w:t>
      </w:r>
      <w:r w:rsidRPr="00710E72">
        <w:rPr>
          <w:rFonts w:ascii="Times New Roman" w:hAnsi="Times New Roman"/>
        </w:rPr>
        <w:t>Université</w:t>
      </w:r>
      <w:r w:rsidRPr="00710E72">
        <w:rPr>
          <w:rFonts w:ascii="Times New Roman" w:hAnsi="Times New Roman"/>
          <w:spacing w:val="1"/>
        </w:rPr>
        <w:t xml:space="preserve"> </w:t>
      </w:r>
      <w:r w:rsidRPr="00710E72">
        <w:rPr>
          <w:rFonts w:ascii="Times New Roman" w:hAnsi="Times New Roman"/>
        </w:rPr>
        <w:t>Michel</w:t>
      </w:r>
      <w:r w:rsidRPr="00710E72">
        <w:rPr>
          <w:rFonts w:ascii="Times New Roman" w:hAnsi="Times New Roman"/>
          <w:spacing w:val="1"/>
        </w:rPr>
        <w:t xml:space="preserve"> </w:t>
      </w:r>
      <w:r w:rsidRPr="00710E72">
        <w:rPr>
          <w:rFonts w:ascii="Times New Roman" w:hAnsi="Times New Roman"/>
        </w:rPr>
        <w:t>de</w:t>
      </w:r>
      <w:r w:rsidRPr="00710E72">
        <w:rPr>
          <w:rFonts w:ascii="Times New Roman" w:hAnsi="Times New Roman"/>
          <w:spacing w:val="1"/>
        </w:rPr>
        <w:t xml:space="preserve"> </w:t>
      </w:r>
      <w:r w:rsidRPr="00710E72">
        <w:rPr>
          <w:rFonts w:ascii="Times New Roman" w:hAnsi="Times New Roman"/>
        </w:rPr>
        <w:t>Montaigne-Bordeaux</w:t>
      </w:r>
      <w:r w:rsidRPr="00710E72">
        <w:rPr>
          <w:rFonts w:ascii="Times New Roman" w:hAnsi="Times New Roman"/>
          <w:spacing w:val="1"/>
        </w:rPr>
        <w:t xml:space="preserve"> </w:t>
      </w:r>
      <w:r w:rsidRPr="00710E72">
        <w:rPr>
          <w:rFonts w:ascii="Times New Roman" w:hAnsi="Times New Roman"/>
        </w:rPr>
        <w:t>III,</w:t>
      </w:r>
      <w:r w:rsidRPr="00710E72">
        <w:rPr>
          <w:rFonts w:ascii="Times New Roman" w:hAnsi="Times New Roman"/>
          <w:spacing w:val="1"/>
        </w:rPr>
        <w:t xml:space="preserve"> </w:t>
      </w:r>
      <w:r w:rsidRPr="00710E72">
        <w:rPr>
          <w:rFonts w:ascii="Times New Roman" w:hAnsi="Times New Roman"/>
        </w:rPr>
        <w:t>2008,</w:t>
      </w:r>
      <w:r w:rsidRPr="00710E72">
        <w:rPr>
          <w:rFonts w:ascii="Times New Roman" w:hAnsi="Times New Roman"/>
          <w:spacing w:val="1"/>
        </w:rPr>
        <w:t xml:space="preserve"> </w:t>
      </w:r>
      <w:r w:rsidRPr="00710E72">
        <w:rPr>
          <w:rFonts w:ascii="Times New Roman" w:hAnsi="Times New Roman"/>
        </w:rPr>
        <w:t>2</w:t>
      </w:r>
      <w:r w:rsidRPr="00710E72">
        <w:rPr>
          <w:rFonts w:ascii="Times New Roman" w:hAnsi="Times New Roman"/>
          <w:spacing w:val="1"/>
        </w:rPr>
        <w:t xml:space="preserve"> </w:t>
      </w:r>
      <w:r w:rsidRPr="00710E72">
        <w:rPr>
          <w:rFonts w:ascii="Times New Roman" w:hAnsi="Times New Roman"/>
        </w:rPr>
        <w:t>vol.,</w:t>
      </w:r>
      <w:r w:rsidRPr="00710E72">
        <w:rPr>
          <w:rFonts w:ascii="Times New Roman" w:hAnsi="Times New Roman"/>
          <w:spacing w:val="1"/>
        </w:rPr>
        <w:t xml:space="preserve"> </w:t>
      </w:r>
      <w:r w:rsidRPr="00710E72">
        <w:rPr>
          <w:rFonts w:ascii="Times New Roman" w:hAnsi="Times New Roman"/>
        </w:rPr>
        <w:t>338</w:t>
      </w:r>
      <w:r w:rsidRPr="00710E72">
        <w:rPr>
          <w:rFonts w:ascii="Times New Roman" w:hAnsi="Times New Roman"/>
          <w:spacing w:val="1"/>
        </w:rPr>
        <w:t xml:space="preserve"> </w:t>
      </w:r>
      <w:r w:rsidRPr="00710E72">
        <w:rPr>
          <w:rFonts w:ascii="Times New Roman" w:hAnsi="Times New Roman"/>
        </w:rPr>
        <w:t>+</w:t>
      </w:r>
      <w:r w:rsidRPr="00710E72">
        <w:rPr>
          <w:rFonts w:ascii="Times New Roman" w:hAnsi="Times New Roman"/>
          <w:spacing w:val="1"/>
        </w:rPr>
        <w:t xml:space="preserve"> </w:t>
      </w:r>
      <w:r w:rsidRPr="00710E72">
        <w:rPr>
          <w:rFonts w:ascii="Times New Roman" w:hAnsi="Times New Roman"/>
        </w:rPr>
        <w:t>51</w:t>
      </w:r>
      <w:r w:rsidRPr="00710E72">
        <w:rPr>
          <w:rFonts w:ascii="Times New Roman" w:hAnsi="Times New Roman"/>
          <w:spacing w:val="1"/>
        </w:rPr>
        <w:t xml:space="preserve"> </w:t>
      </w:r>
      <w:r w:rsidRPr="00710E72">
        <w:rPr>
          <w:rFonts w:ascii="Times New Roman" w:hAnsi="Times New Roman"/>
        </w:rPr>
        <w:t>p.</w:t>
      </w:r>
      <w:r w:rsidRPr="00710E72">
        <w:rPr>
          <w:rFonts w:ascii="Times New Roman" w:hAnsi="Times New Roman"/>
          <w:spacing w:val="1"/>
        </w:rPr>
        <w:t xml:space="preserve"> </w:t>
      </w:r>
      <w:r w:rsidRPr="00710E72">
        <w:rPr>
          <w:rFonts w:ascii="Times New Roman" w:hAnsi="Times New Roman"/>
        </w:rPr>
        <w:t>(thèse</w:t>
      </w:r>
      <w:r w:rsidRPr="00710E72">
        <w:rPr>
          <w:rFonts w:ascii="Times New Roman" w:hAnsi="Times New Roman"/>
          <w:spacing w:val="1"/>
        </w:rPr>
        <w:t xml:space="preserve"> </w:t>
      </w:r>
      <w:r w:rsidRPr="00710E72">
        <w:rPr>
          <w:rFonts w:ascii="Times New Roman" w:hAnsi="Times New Roman"/>
        </w:rPr>
        <w:t>de</w:t>
      </w:r>
      <w:r w:rsidRPr="00710E72">
        <w:rPr>
          <w:rFonts w:ascii="Times New Roman" w:hAnsi="Times New Roman"/>
          <w:spacing w:val="1"/>
        </w:rPr>
        <w:t xml:space="preserve"> </w:t>
      </w:r>
      <w:r w:rsidRPr="00710E72">
        <w:rPr>
          <w:rFonts w:ascii="Times New Roman" w:hAnsi="Times New Roman"/>
        </w:rPr>
        <w:t>Géographie)</w:t>
      </w:r>
    </w:p>
    <w:p w:rsidR="009843C2" w:rsidRPr="000F773E" w:rsidRDefault="00337777" w:rsidP="000F773E">
      <w:pPr>
        <w:pStyle w:val="Corpsdetexte"/>
        <w:spacing w:before="5" w:line="276" w:lineRule="auto"/>
        <w:ind w:right="140"/>
        <w:jc w:val="both"/>
        <w:rPr>
          <w:rFonts w:ascii="Times New Roman" w:hAnsi="Times New Roman"/>
        </w:rPr>
      </w:pPr>
      <w:r w:rsidRPr="00710E72">
        <w:rPr>
          <w:b/>
        </w:rPr>
        <w:t>Semestre 02</w:t>
      </w:r>
    </w:p>
    <w:p w:rsidR="00AB2A04" w:rsidRPr="00710E72" w:rsidRDefault="00A60F90" w:rsidP="00710E72">
      <w:pPr>
        <w:spacing w:line="276" w:lineRule="auto"/>
        <w:ind w:right="282"/>
        <w:jc w:val="both"/>
        <w:rPr>
          <w:b/>
        </w:rPr>
      </w:pPr>
      <w:r w:rsidRPr="00710E72">
        <w:rPr>
          <w:b/>
        </w:rPr>
        <w:t>Unité  d’Enseignement Fondamentale</w:t>
      </w:r>
      <w:r w:rsidR="00AB2A04" w:rsidRPr="00710E72">
        <w:rPr>
          <w:b/>
        </w:rPr>
        <w:t xml:space="preserve"> </w:t>
      </w:r>
      <w:r w:rsidRPr="00710E72">
        <w:rPr>
          <w:b/>
        </w:rPr>
        <w:t>01</w:t>
      </w:r>
    </w:p>
    <w:p w:rsidR="00AB2A04" w:rsidRPr="00710E72" w:rsidRDefault="00A60F90" w:rsidP="00710E72">
      <w:pPr>
        <w:spacing w:line="276" w:lineRule="auto"/>
        <w:ind w:right="282"/>
        <w:jc w:val="both"/>
        <w:rPr>
          <w:b/>
        </w:rPr>
      </w:pPr>
      <w:r w:rsidRPr="00710E72">
        <w:rPr>
          <w:b/>
        </w:rPr>
        <w:t>M</w:t>
      </w:r>
      <w:r w:rsidR="00AB2A04" w:rsidRPr="00710E72">
        <w:rPr>
          <w:b/>
        </w:rPr>
        <w:t>atière</w:t>
      </w:r>
      <w:r w:rsidRPr="00710E72">
        <w:rPr>
          <w:b/>
        </w:rPr>
        <w:t xml:space="preserve"> 01</w:t>
      </w:r>
      <w:r w:rsidR="00AB2A04" w:rsidRPr="00710E72">
        <w:rPr>
          <w:b/>
        </w:rPr>
        <w:t xml:space="preserve"> : </w:t>
      </w:r>
      <w:r w:rsidRPr="00710E72">
        <w:rPr>
          <w:rFonts w:eastAsia="Calibri"/>
          <w:b/>
        </w:rPr>
        <w:t>Génie</w:t>
      </w:r>
      <w:r w:rsidRPr="00710E72">
        <w:rPr>
          <w:rFonts w:eastAsia="Calibri"/>
          <w:b/>
          <w:spacing w:val="-2"/>
        </w:rPr>
        <w:t xml:space="preserve"> </w:t>
      </w:r>
      <w:r w:rsidRPr="00710E72">
        <w:rPr>
          <w:rFonts w:eastAsia="Calibri"/>
          <w:b/>
        </w:rPr>
        <w:t>forestier</w:t>
      </w:r>
    </w:p>
    <w:p w:rsidR="00AB2A04" w:rsidRPr="00710E72" w:rsidRDefault="00AB2A04" w:rsidP="00710E72">
      <w:pPr>
        <w:spacing w:line="276" w:lineRule="auto"/>
        <w:ind w:right="282"/>
        <w:jc w:val="both"/>
        <w:rPr>
          <w:b/>
        </w:rPr>
      </w:pPr>
      <w:r w:rsidRPr="00710E72">
        <w:rPr>
          <w:b/>
        </w:rPr>
        <w:t xml:space="preserve">Crédits : </w:t>
      </w:r>
      <w:r w:rsidR="00976F3A" w:rsidRPr="00710E72">
        <w:rPr>
          <w:b/>
        </w:rPr>
        <w:t>6</w:t>
      </w:r>
    </w:p>
    <w:p w:rsidR="00AB2A04" w:rsidRPr="00710E72" w:rsidRDefault="00AB2A04" w:rsidP="00710E72">
      <w:pPr>
        <w:spacing w:line="276" w:lineRule="auto"/>
        <w:ind w:right="282"/>
        <w:jc w:val="both"/>
        <w:rPr>
          <w:b/>
        </w:rPr>
      </w:pPr>
      <w:r w:rsidRPr="00710E72">
        <w:rPr>
          <w:b/>
        </w:rPr>
        <w:t>Coefficients :</w:t>
      </w:r>
      <w:r w:rsidR="00976F3A" w:rsidRPr="00710E72">
        <w:rPr>
          <w:b/>
        </w:rPr>
        <w:t>3</w:t>
      </w:r>
    </w:p>
    <w:p w:rsidR="00A60F90" w:rsidRPr="00710E72" w:rsidRDefault="00A60F90" w:rsidP="00710E72">
      <w:pPr>
        <w:widowControl w:val="0"/>
        <w:autoSpaceDE w:val="0"/>
        <w:autoSpaceDN w:val="0"/>
        <w:spacing w:before="2"/>
        <w:jc w:val="both"/>
        <w:rPr>
          <w:rFonts w:eastAsia="Calibri"/>
          <w:b/>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right="142"/>
        <w:jc w:val="both"/>
        <w:rPr>
          <w:rFonts w:eastAsia="Calibri"/>
        </w:rPr>
      </w:pPr>
      <w:r w:rsidRPr="00710E72">
        <w:rPr>
          <w:rFonts w:eastAsia="Calibri"/>
        </w:rPr>
        <w:t>L’enseignement</w:t>
      </w:r>
      <w:r w:rsidRPr="00710E72">
        <w:rPr>
          <w:rFonts w:eastAsia="Calibri"/>
          <w:spacing w:val="1"/>
        </w:rPr>
        <w:t xml:space="preserve"> </w:t>
      </w:r>
      <w:r w:rsidRPr="00710E72">
        <w:rPr>
          <w:rFonts w:eastAsia="Calibri"/>
        </w:rPr>
        <w:t>du</w:t>
      </w:r>
      <w:r w:rsidRPr="00710E72">
        <w:rPr>
          <w:rFonts w:eastAsia="Calibri"/>
          <w:spacing w:val="1"/>
        </w:rPr>
        <w:t xml:space="preserve"> </w:t>
      </w:r>
      <w:r w:rsidRPr="00710E72">
        <w:rPr>
          <w:rFonts w:eastAsia="Calibri"/>
        </w:rPr>
        <w:t>développement forestier vise</w:t>
      </w:r>
      <w:r w:rsidRPr="00710E72">
        <w:rPr>
          <w:rFonts w:eastAsia="Calibri"/>
          <w:spacing w:val="1"/>
        </w:rPr>
        <w:t xml:space="preserve"> </w:t>
      </w:r>
      <w:r w:rsidRPr="00710E72">
        <w:rPr>
          <w:rFonts w:eastAsia="Calibri"/>
        </w:rPr>
        <w:t>à transmettre</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connaissances</w:t>
      </w:r>
      <w:r w:rsidRPr="00710E72">
        <w:rPr>
          <w:rFonts w:eastAsia="Calibri"/>
          <w:spacing w:val="1"/>
        </w:rPr>
        <w:t xml:space="preserve"> </w:t>
      </w:r>
      <w:r w:rsidRPr="00710E72">
        <w:rPr>
          <w:rFonts w:eastAsia="Calibri"/>
        </w:rPr>
        <w:t>précises</w:t>
      </w:r>
      <w:r w:rsidRPr="00710E72">
        <w:rPr>
          <w:rFonts w:eastAsia="Calibri"/>
          <w:spacing w:val="1"/>
        </w:rPr>
        <w:t xml:space="preserve"> </w:t>
      </w:r>
      <w:r w:rsidRPr="00710E72">
        <w:rPr>
          <w:rFonts w:eastAsia="Calibri"/>
        </w:rPr>
        <w:t>sur</w:t>
      </w:r>
      <w:r w:rsidRPr="00710E72">
        <w:rPr>
          <w:rFonts w:eastAsia="Calibri"/>
          <w:spacing w:val="1"/>
        </w:rPr>
        <w:t xml:space="preserve"> </w:t>
      </w:r>
      <w:r w:rsidRPr="00710E72">
        <w:rPr>
          <w:rFonts w:eastAsia="Calibri"/>
        </w:rPr>
        <w:t>la</w:t>
      </w:r>
      <w:r w:rsidR="00D1743E" w:rsidRPr="00710E72">
        <w:rPr>
          <w:rFonts w:eastAsia="Calibri"/>
        </w:rPr>
        <w:t xml:space="preserve"> </w:t>
      </w:r>
      <w:r w:rsidRPr="00710E72">
        <w:rPr>
          <w:rFonts w:eastAsia="Calibri"/>
        </w:rPr>
        <w:t>mécanique</w:t>
      </w:r>
      <w:r w:rsidRPr="00710E72">
        <w:rPr>
          <w:rFonts w:eastAsia="Calibri"/>
          <w:spacing w:val="1"/>
        </w:rPr>
        <w:t xml:space="preserve"> </w:t>
      </w:r>
      <w:r w:rsidRPr="00710E72">
        <w:rPr>
          <w:rFonts w:eastAsia="Calibri"/>
        </w:rPr>
        <w:t>appliquée</w:t>
      </w:r>
      <w:r w:rsidRPr="00710E72">
        <w:rPr>
          <w:rFonts w:eastAsia="Calibri"/>
          <w:spacing w:val="1"/>
        </w:rPr>
        <w:t xml:space="preserve"> </w:t>
      </w:r>
      <w:r w:rsidRPr="00710E72">
        <w:rPr>
          <w:rFonts w:eastAsia="Calibri"/>
        </w:rPr>
        <w:t>au</w:t>
      </w:r>
      <w:r w:rsidRPr="00710E72">
        <w:rPr>
          <w:rFonts w:eastAsia="Calibri"/>
          <w:spacing w:val="1"/>
        </w:rPr>
        <w:t xml:space="preserve"> </w:t>
      </w:r>
      <w:r w:rsidRPr="00710E72">
        <w:rPr>
          <w:rFonts w:eastAsia="Calibri"/>
        </w:rPr>
        <w:t>génie</w:t>
      </w:r>
      <w:r w:rsidRPr="00710E72">
        <w:rPr>
          <w:rFonts w:eastAsia="Calibri"/>
          <w:spacing w:val="1"/>
        </w:rPr>
        <w:t xml:space="preserve"> </w:t>
      </w:r>
      <w:r w:rsidRPr="00710E72">
        <w:rPr>
          <w:rFonts w:eastAsia="Calibri"/>
        </w:rPr>
        <w:t>forestier,</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tracteurs</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systèmes</w:t>
      </w:r>
      <w:r w:rsidRPr="00710E72">
        <w:rPr>
          <w:rFonts w:eastAsia="Calibri"/>
          <w:spacing w:val="1"/>
        </w:rPr>
        <w:t xml:space="preserve"> </w:t>
      </w:r>
      <w:r w:rsidRPr="00710E72">
        <w:rPr>
          <w:rFonts w:eastAsia="Calibri"/>
        </w:rPr>
        <w:t>hydrauliques,</w:t>
      </w:r>
      <w:r w:rsidRPr="00710E72">
        <w:rPr>
          <w:rFonts w:eastAsia="Calibri"/>
          <w:spacing w:val="1"/>
        </w:rPr>
        <w:t xml:space="preserve"> </w:t>
      </w:r>
      <w:r w:rsidRPr="00710E72">
        <w:rPr>
          <w:rFonts w:eastAsia="Calibri"/>
        </w:rPr>
        <w:t>construction</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chemins</w:t>
      </w:r>
      <w:r w:rsidRPr="00710E72">
        <w:rPr>
          <w:rFonts w:eastAsia="Calibri"/>
          <w:spacing w:val="1"/>
        </w:rPr>
        <w:t xml:space="preserve"> </w:t>
      </w:r>
      <w:r w:rsidRPr="00710E72">
        <w:rPr>
          <w:rFonts w:eastAsia="Calibri"/>
        </w:rPr>
        <w:t>forestiers,</w:t>
      </w:r>
      <w:r w:rsidR="00D1743E" w:rsidRPr="00710E72">
        <w:rPr>
          <w:rFonts w:eastAsia="Calibri"/>
        </w:rPr>
        <w:t xml:space="preserve"> </w:t>
      </w:r>
      <w:r w:rsidRPr="00710E72">
        <w:rPr>
          <w:rFonts w:eastAsia="Calibri"/>
        </w:rPr>
        <w:t>la</w:t>
      </w:r>
      <w:r w:rsidRPr="00710E72">
        <w:rPr>
          <w:rFonts w:eastAsia="Calibri"/>
          <w:spacing w:val="1"/>
        </w:rPr>
        <w:t xml:space="preserve"> </w:t>
      </w:r>
      <w:r w:rsidRPr="00710E72">
        <w:rPr>
          <w:rFonts w:eastAsia="Calibri"/>
        </w:rPr>
        <w:t>logistique d'entreprise</w:t>
      </w:r>
      <w:r w:rsidRPr="00710E72">
        <w:rPr>
          <w:rFonts w:eastAsia="Calibri"/>
          <w:spacing w:val="-2"/>
        </w:rPr>
        <w:t xml:space="preserve"> </w:t>
      </w:r>
      <w:r w:rsidRPr="00710E72">
        <w:rPr>
          <w:rFonts w:eastAsia="Calibri"/>
        </w:rPr>
        <w:t>et la</w:t>
      </w:r>
      <w:r w:rsidRPr="00710E72">
        <w:rPr>
          <w:rFonts w:eastAsia="Calibri"/>
          <w:spacing w:val="-3"/>
        </w:rPr>
        <w:t xml:space="preserve"> </w:t>
      </w:r>
      <w:r w:rsidRPr="00710E72">
        <w:rPr>
          <w:rFonts w:eastAsia="Calibri"/>
        </w:rPr>
        <w:t>santé</w:t>
      </w:r>
      <w:r w:rsidRPr="00710E72">
        <w:rPr>
          <w:rFonts w:eastAsia="Calibri"/>
          <w:spacing w:val="-2"/>
        </w:rPr>
        <w:t xml:space="preserve"> </w:t>
      </w:r>
      <w:r w:rsidRPr="00710E72">
        <w:rPr>
          <w:rFonts w:eastAsia="Calibri"/>
        </w:rPr>
        <w:t>et sécurité</w:t>
      </w:r>
      <w:r w:rsidRPr="00710E72">
        <w:rPr>
          <w:rFonts w:eastAsia="Calibri"/>
          <w:spacing w:val="1"/>
        </w:rPr>
        <w:t xml:space="preserve"> </w:t>
      </w:r>
      <w:r w:rsidRPr="00710E72">
        <w:rPr>
          <w:rFonts w:eastAsia="Calibri"/>
        </w:rPr>
        <w:t>au</w:t>
      </w:r>
      <w:r w:rsidRPr="00710E72">
        <w:rPr>
          <w:rFonts w:eastAsia="Calibri"/>
          <w:spacing w:val="-1"/>
        </w:rPr>
        <w:t xml:space="preserve"> </w:t>
      </w:r>
      <w:r w:rsidRPr="00710E72">
        <w:rPr>
          <w:rFonts w:eastAsia="Calibri"/>
        </w:rPr>
        <w:t>travail</w:t>
      </w:r>
    </w:p>
    <w:p w:rsidR="00A60F90" w:rsidRPr="00710E72" w:rsidRDefault="00A60F90" w:rsidP="00710E72">
      <w:pPr>
        <w:widowControl w:val="0"/>
        <w:autoSpaceDE w:val="0"/>
        <w:autoSpaceDN w:val="0"/>
        <w:spacing w:before="3"/>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1"/>
        <w:ind w:left="212" w:right="144"/>
        <w:jc w:val="both"/>
        <w:rPr>
          <w:rFonts w:eastAsia="Calibri"/>
        </w:rPr>
      </w:pPr>
      <w:r w:rsidRPr="00710E72">
        <w:rPr>
          <w:rFonts w:eastAsia="Calibri"/>
        </w:rPr>
        <w:t>Cette maîtrise est en relation avec l’aménagement forestier, écologie et management. En plus Cette matière</w:t>
      </w:r>
      <w:r w:rsidRPr="00710E72">
        <w:rPr>
          <w:rFonts w:eastAsia="Calibri"/>
          <w:spacing w:val="1"/>
        </w:rPr>
        <w:t xml:space="preserve"> </w:t>
      </w:r>
      <w:r w:rsidRPr="00710E72">
        <w:rPr>
          <w:rFonts w:eastAsia="Calibri"/>
        </w:rPr>
        <w:t>nécessite</w:t>
      </w:r>
      <w:r w:rsidRPr="00710E72">
        <w:rPr>
          <w:rFonts w:eastAsia="Calibri"/>
          <w:spacing w:val="-3"/>
        </w:rPr>
        <w:t xml:space="preserve"> </w:t>
      </w:r>
      <w:r w:rsidRPr="00710E72">
        <w:rPr>
          <w:rFonts w:eastAsia="Calibri"/>
        </w:rPr>
        <w:t>des connaissances en législation</w:t>
      </w:r>
      <w:r w:rsidRPr="00710E72">
        <w:rPr>
          <w:rFonts w:eastAsia="Calibri"/>
          <w:spacing w:val="-3"/>
        </w:rPr>
        <w:t xml:space="preserve"> </w:t>
      </w:r>
      <w:r w:rsidRPr="00710E72">
        <w:rPr>
          <w:rFonts w:eastAsia="Calibri"/>
        </w:rPr>
        <w:t>et</w:t>
      </w:r>
      <w:r w:rsidRPr="00710E72">
        <w:rPr>
          <w:rFonts w:eastAsia="Calibri"/>
          <w:spacing w:val="-2"/>
        </w:rPr>
        <w:t xml:space="preserve"> </w:t>
      </w:r>
      <w:r w:rsidRPr="00710E72">
        <w:rPr>
          <w:rFonts w:eastAsia="Calibri"/>
        </w:rPr>
        <w:t>travaux publiques.</w:t>
      </w:r>
    </w:p>
    <w:p w:rsidR="00A60F90" w:rsidRPr="00710E72" w:rsidRDefault="00A60F90" w:rsidP="00710E72">
      <w:pPr>
        <w:widowControl w:val="0"/>
        <w:autoSpaceDE w:val="0"/>
        <w:autoSpaceDN w:val="0"/>
        <w:spacing w:before="3"/>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Notions</w:t>
      </w:r>
      <w:r w:rsidRPr="00710E72">
        <w:rPr>
          <w:rFonts w:eastAsia="Calibri"/>
          <w:b/>
          <w:spacing w:val="-2"/>
        </w:rPr>
        <w:t xml:space="preserve"> </w:t>
      </w:r>
      <w:r w:rsidRPr="00710E72">
        <w:rPr>
          <w:rFonts w:eastAsia="Calibri"/>
          <w:b/>
        </w:rPr>
        <w:t>de</w:t>
      </w:r>
      <w:r w:rsidRPr="00710E72">
        <w:rPr>
          <w:rFonts w:eastAsia="Calibri"/>
          <w:b/>
          <w:spacing w:val="-5"/>
        </w:rPr>
        <w:t xml:space="preserve"> </w:t>
      </w:r>
      <w:r w:rsidRPr="00710E72">
        <w:rPr>
          <w:rFonts w:eastAsia="Calibri"/>
          <w:b/>
        </w:rPr>
        <w:t>mécanique</w:t>
      </w:r>
      <w:r w:rsidRPr="00710E72">
        <w:rPr>
          <w:rFonts w:eastAsia="Calibri"/>
          <w:b/>
          <w:spacing w:val="-3"/>
        </w:rPr>
        <w:t xml:space="preserve"> </w:t>
      </w:r>
      <w:r w:rsidRPr="00710E72">
        <w:rPr>
          <w:rFonts w:eastAsia="Calibri"/>
          <w:b/>
        </w:rPr>
        <w:t>appliquée</w:t>
      </w:r>
      <w:r w:rsidRPr="00710E72">
        <w:rPr>
          <w:rFonts w:eastAsia="Calibri"/>
          <w:b/>
          <w:spacing w:val="-2"/>
        </w:rPr>
        <w:t xml:space="preserve"> </w:t>
      </w:r>
      <w:r w:rsidRPr="00710E72">
        <w:rPr>
          <w:rFonts w:eastAsia="Calibri"/>
          <w:b/>
        </w:rPr>
        <w:t>au</w:t>
      </w:r>
      <w:r w:rsidRPr="00710E72">
        <w:rPr>
          <w:rFonts w:eastAsia="Calibri"/>
          <w:b/>
          <w:spacing w:val="-4"/>
        </w:rPr>
        <w:t xml:space="preserve"> </w:t>
      </w:r>
      <w:r w:rsidRPr="00710E72">
        <w:rPr>
          <w:rFonts w:eastAsia="Calibri"/>
          <w:b/>
        </w:rPr>
        <w:t>génie</w:t>
      </w:r>
      <w:r w:rsidRPr="00710E72">
        <w:rPr>
          <w:rFonts w:eastAsia="Calibri"/>
          <w:b/>
          <w:spacing w:val="-3"/>
        </w:rPr>
        <w:t xml:space="preserve"> </w:t>
      </w:r>
      <w:r w:rsidRPr="00710E72">
        <w:rPr>
          <w:rFonts w:eastAsia="Calibri"/>
          <w:b/>
        </w:rPr>
        <w:t>forestier</w:t>
      </w:r>
    </w:p>
    <w:p w:rsidR="00A60F90" w:rsidRPr="003D1689" w:rsidRDefault="00A60F90" w:rsidP="003D1689">
      <w:pPr>
        <w:widowControl w:val="0"/>
        <w:autoSpaceDE w:val="0"/>
        <w:autoSpaceDN w:val="0"/>
        <w:ind w:left="212"/>
        <w:jc w:val="both"/>
        <w:outlineLvl w:val="4"/>
        <w:rPr>
          <w:rFonts w:eastAsia="Calibri"/>
        </w:rPr>
      </w:pPr>
      <w:r w:rsidRPr="003D1689">
        <w:rPr>
          <w:rFonts w:eastAsia="Calibri"/>
        </w:rPr>
        <w:t>Forces externes sur les structures, équations d'équilibre, réactions d'appuis. Essai et propriétés des matériaux.</w:t>
      </w:r>
    </w:p>
    <w:p w:rsidR="003D1689" w:rsidRDefault="00A60F90" w:rsidP="003D1689">
      <w:pPr>
        <w:widowControl w:val="0"/>
        <w:autoSpaceDE w:val="0"/>
        <w:autoSpaceDN w:val="0"/>
        <w:ind w:left="212"/>
        <w:jc w:val="both"/>
        <w:outlineLvl w:val="4"/>
        <w:rPr>
          <w:rFonts w:eastAsia="Calibri"/>
        </w:rPr>
      </w:pPr>
      <w:r w:rsidRPr="00710E72">
        <w:rPr>
          <w:rFonts w:eastAsia="Calibri"/>
        </w:rPr>
        <w:t>Effort mental, flexion et effort tranchant dans les poutres, le flambage des poutres.</w:t>
      </w:r>
      <w:r w:rsidRPr="003D1689">
        <w:rPr>
          <w:rFonts w:eastAsia="Calibri"/>
        </w:rPr>
        <w:t xml:space="preserve"> </w:t>
      </w:r>
    </w:p>
    <w:p w:rsidR="00A60F90" w:rsidRPr="00710E72" w:rsidRDefault="00A60F90" w:rsidP="003D1689">
      <w:pPr>
        <w:widowControl w:val="0"/>
        <w:autoSpaceDE w:val="0"/>
        <w:autoSpaceDN w:val="0"/>
        <w:ind w:left="212"/>
        <w:jc w:val="both"/>
        <w:outlineLvl w:val="4"/>
        <w:rPr>
          <w:rFonts w:eastAsia="Calibri"/>
        </w:rPr>
      </w:pPr>
      <w:r w:rsidRPr="00710E72">
        <w:rPr>
          <w:rFonts w:eastAsia="Calibri"/>
        </w:rPr>
        <w:t>Étude du</w:t>
      </w:r>
      <w:r w:rsidRPr="003D1689">
        <w:rPr>
          <w:rFonts w:eastAsia="Calibri"/>
        </w:rPr>
        <w:t xml:space="preserve"> </w:t>
      </w:r>
      <w:r w:rsidRPr="00710E72">
        <w:rPr>
          <w:rFonts w:eastAsia="Calibri"/>
        </w:rPr>
        <w:t>moment de</w:t>
      </w:r>
      <w:r w:rsidRPr="003D1689">
        <w:rPr>
          <w:rFonts w:eastAsia="Calibri"/>
        </w:rPr>
        <w:t xml:space="preserve"> </w:t>
      </w:r>
      <w:r w:rsidRPr="00710E72">
        <w:rPr>
          <w:rFonts w:eastAsia="Calibri"/>
        </w:rPr>
        <w:t>torsion.</w:t>
      </w:r>
    </w:p>
    <w:p w:rsidR="003D1689" w:rsidRDefault="00A60F90" w:rsidP="003D1689">
      <w:pPr>
        <w:widowControl w:val="0"/>
        <w:autoSpaceDE w:val="0"/>
        <w:autoSpaceDN w:val="0"/>
        <w:ind w:left="212"/>
        <w:jc w:val="both"/>
        <w:outlineLvl w:val="4"/>
        <w:rPr>
          <w:rFonts w:eastAsia="Calibri"/>
        </w:rPr>
      </w:pPr>
      <w:r w:rsidRPr="00710E72">
        <w:rPr>
          <w:rFonts w:eastAsia="Calibri"/>
        </w:rPr>
        <w:t>Déformations des poutres droites en flexion.</w:t>
      </w:r>
      <w:r w:rsidRPr="003D1689">
        <w:rPr>
          <w:rFonts w:eastAsia="Calibri"/>
        </w:rPr>
        <w:t xml:space="preserve"> </w:t>
      </w:r>
    </w:p>
    <w:p w:rsidR="00A60F90" w:rsidRPr="00710E72" w:rsidRDefault="00A60F90" w:rsidP="003D1689">
      <w:pPr>
        <w:widowControl w:val="0"/>
        <w:autoSpaceDE w:val="0"/>
        <w:autoSpaceDN w:val="0"/>
        <w:ind w:left="212"/>
        <w:jc w:val="both"/>
        <w:outlineLvl w:val="4"/>
        <w:rPr>
          <w:rFonts w:eastAsia="Calibri"/>
        </w:rPr>
      </w:pPr>
      <w:r w:rsidRPr="00710E72">
        <w:rPr>
          <w:rFonts w:eastAsia="Calibri"/>
        </w:rPr>
        <w:t>Notions</w:t>
      </w:r>
      <w:r w:rsidRPr="003D1689">
        <w:rPr>
          <w:rFonts w:eastAsia="Calibri"/>
        </w:rPr>
        <w:t xml:space="preserve"> </w:t>
      </w:r>
      <w:r w:rsidRPr="00710E72">
        <w:rPr>
          <w:rFonts w:eastAsia="Calibri"/>
        </w:rPr>
        <w:t>de fiabilité.</w:t>
      </w:r>
    </w:p>
    <w:p w:rsidR="00A60F90" w:rsidRPr="00710E72" w:rsidRDefault="00A60F90" w:rsidP="003D1689">
      <w:pPr>
        <w:widowControl w:val="0"/>
        <w:autoSpaceDE w:val="0"/>
        <w:autoSpaceDN w:val="0"/>
        <w:ind w:left="212"/>
        <w:jc w:val="both"/>
        <w:outlineLvl w:val="4"/>
        <w:rPr>
          <w:rFonts w:eastAsia="Calibri"/>
        </w:rPr>
      </w:pPr>
      <w:r w:rsidRPr="00710E72">
        <w:rPr>
          <w:rFonts w:eastAsia="Calibri"/>
        </w:rPr>
        <w:t>Codes</w:t>
      </w:r>
      <w:r w:rsidRPr="003D1689">
        <w:rPr>
          <w:rFonts w:eastAsia="Calibri"/>
        </w:rPr>
        <w:t xml:space="preserve"> </w:t>
      </w:r>
      <w:r w:rsidRPr="00710E72">
        <w:rPr>
          <w:rFonts w:eastAsia="Calibri"/>
        </w:rPr>
        <w:t>de</w:t>
      </w:r>
      <w:r w:rsidRPr="003D1689">
        <w:rPr>
          <w:rFonts w:eastAsia="Calibri"/>
        </w:rPr>
        <w:t xml:space="preserve"> </w:t>
      </w:r>
      <w:r w:rsidRPr="00710E72">
        <w:rPr>
          <w:rFonts w:eastAsia="Calibri"/>
        </w:rPr>
        <w:t>construction</w:t>
      </w:r>
      <w:r w:rsidRPr="003D1689">
        <w:rPr>
          <w:rFonts w:eastAsia="Calibri"/>
        </w:rPr>
        <w:t xml:space="preserve"> </w:t>
      </w:r>
      <w:r w:rsidRPr="00710E72">
        <w:rPr>
          <w:rFonts w:eastAsia="Calibri"/>
        </w:rPr>
        <w:t>et</w:t>
      </w:r>
      <w:r w:rsidRPr="003D1689">
        <w:rPr>
          <w:rFonts w:eastAsia="Calibri"/>
        </w:rPr>
        <w:t xml:space="preserve"> </w:t>
      </w:r>
      <w:r w:rsidRPr="00710E72">
        <w:rPr>
          <w:rFonts w:eastAsia="Calibri"/>
        </w:rPr>
        <w:t>d’urbanisme.</w:t>
      </w:r>
    </w:p>
    <w:p w:rsidR="00A60F90" w:rsidRPr="00710E72" w:rsidRDefault="00A60F90" w:rsidP="00710E72">
      <w:pPr>
        <w:widowControl w:val="0"/>
        <w:autoSpaceDE w:val="0"/>
        <w:autoSpaceDN w:val="0"/>
        <w:ind w:left="212"/>
        <w:jc w:val="both"/>
        <w:rPr>
          <w:rFonts w:eastAsia="Calibri"/>
        </w:rPr>
      </w:pPr>
      <w:r w:rsidRPr="00710E72">
        <w:rPr>
          <w:rFonts w:eastAsia="Calibri"/>
        </w:rPr>
        <w:t>Loi universelle des gaz, propriétés des substances pures, premier principe, notions de machine, cycles, rendement</w:t>
      </w:r>
      <w:r w:rsidRPr="003D1689">
        <w:rPr>
          <w:rFonts w:eastAsia="Calibri"/>
        </w:rPr>
        <w:t xml:space="preserve"> </w:t>
      </w:r>
      <w:r w:rsidRPr="00710E72">
        <w:rPr>
          <w:rFonts w:eastAsia="Calibri"/>
        </w:rPr>
        <w:t>des</w:t>
      </w:r>
      <w:r w:rsidRPr="003D1689">
        <w:rPr>
          <w:rFonts w:eastAsia="Calibri"/>
        </w:rPr>
        <w:t xml:space="preserve"> </w:t>
      </w:r>
      <w:r w:rsidRPr="00710E72">
        <w:rPr>
          <w:rFonts w:eastAsia="Calibri"/>
        </w:rPr>
        <w:t>machines.</w:t>
      </w:r>
    </w:p>
    <w:p w:rsidR="00A60F90" w:rsidRPr="00710E72" w:rsidRDefault="00A60F90" w:rsidP="00710E72">
      <w:pPr>
        <w:widowControl w:val="0"/>
        <w:autoSpaceDE w:val="0"/>
        <w:autoSpaceDN w:val="0"/>
        <w:spacing w:before="1"/>
        <w:ind w:left="212"/>
        <w:jc w:val="both"/>
        <w:outlineLvl w:val="4"/>
        <w:rPr>
          <w:rFonts w:eastAsia="Calibri"/>
          <w:b/>
          <w:bCs/>
        </w:rPr>
      </w:pPr>
      <w:r w:rsidRPr="00710E72">
        <w:rPr>
          <w:rFonts w:eastAsia="Calibri"/>
          <w:b/>
          <w:bCs/>
        </w:rPr>
        <w:t>Tracteurs</w:t>
      </w:r>
      <w:r w:rsidRPr="00710E72">
        <w:rPr>
          <w:rFonts w:eastAsia="Calibri"/>
          <w:b/>
          <w:bCs/>
          <w:spacing w:val="-4"/>
        </w:rPr>
        <w:t xml:space="preserve"> </w:t>
      </w:r>
      <w:r w:rsidRPr="00710E72">
        <w:rPr>
          <w:rFonts w:eastAsia="Calibri"/>
          <w:b/>
          <w:bCs/>
        </w:rPr>
        <w:t>et</w:t>
      </w:r>
      <w:r w:rsidRPr="00710E72">
        <w:rPr>
          <w:rFonts w:eastAsia="Calibri"/>
          <w:b/>
          <w:bCs/>
          <w:spacing w:val="-6"/>
        </w:rPr>
        <w:t xml:space="preserve"> </w:t>
      </w:r>
      <w:r w:rsidRPr="00710E72">
        <w:rPr>
          <w:rFonts w:eastAsia="Calibri"/>
          <w:b/>
          <w:bCs/>
        </w:rPr>
        <w:t>systèmes</w:t>
      </w:r>
      <w:r w:rsidRPr="00710E72">
        <w:rPr>
          <w:rFonts w:eastAsia="Calibri"/>
          <w:b/>
          <w:bCs/>
          <w:spacing w:val="-3"/>
        </w:rPr>
        <w:t xml:space="preserve"> </w:t>
      </w:r>
      <w:r w:rsidRPr="00710E72">
        <w:rPr>
          <w:rFonts w:eastAsia="Calibri"/>
          <w:b/>
          <w:bCs/>
        </w:rPr>
        <w:t>hydrauliques</w:t>
      </w:r>
    </w:p>
    <w:p w:rsidR="00A60F90" w:rsidRPr="003D1689" w:rsidRDefault="00A60F90" w:rsidP="00710E72">
      <w:pPr>
        <w:widowControl w:val="0"/>
        <w:autoSpaceDE w:val="0"/>
        <w:autoSpaceDN w:val="0"/>
        <w:spacing w:before="41"/>
        <w:ind w:left="212" w:right="3743"/>
        <w:jc w:val="both"/>
        <w:rPr>
          <w:rFonts w:eastAsia="Calibri"/>
        </w:rPr>
      </w:pPr>
      <w:r w:rsidRPr="00710E72">
        <w:rPr>
          <w:rFonts w:eastAsia="Calibri"/>
        </w:rPr>
        <w:t>Thermodynamique et construction des moteurs à combustion interne.</w:t>
      </w:r>
      <w:r w:rsidRPr="003D1689">
        <w:rPr>
          <w:rFonts w:eastAsia="Calibri"/>
        </w:rPr>
        <w:t xml:space="preserve"> </w:t>
      </w:r>
    </w:p>
    <w:p w:rsidR="003D1689" w:rsidRDefault="00A60F90" w:rsidP="003D1689">
      <w:pPr>
        <w:widowControl w:val="0"/>
        <w:autoSpaceDE w:val="0"/>
        <w:autoSpaceDN w:val="0"/>
        <w:ind w:left="212"/>
        <w:jc w:val="both"/>
        <w:outlineLvl w:val="4"/>
        <w:rPr>
          <w:rFonts w:eastAsia="Calibri"/>
        </w:rPr>
      </w:pPr>
      <w:r w:rsidRPr="00710E72">
        <w:rPr>
          <w:rFonts w:eastAsia="Calibri"/>
        </w:rPr>
        <w:t>Turbocompression, lubrification, refroidissement et régulateur de vitesse.</w:t>
      </w:r>
      <w:r w:rsidRPr="003D1689">
        <w:rPr>
          <w:rFonts w:eastAsia="Calibri"/>
        </w:rPr>
        <w:t xml:space="preserve"> </w:t>
      </w:r>
    </w:p>
    <w:p w:rsidR="00A60F90" w:rsidRPr="00710E72" w:rsidRDefault="00A60F90" w:rsidP="003D1689">
      <w:pPr>
        <w:widowControl w:val="0"/>
        <w:autoSpaceDE w:val="0"/>
        <w:autoSpaceDN w:val="0"/>
        <w:ind w:left="212"/>
        <w:jc w:val="both"/>
        <w:outlineLvl w:val="4"/>
        <w:rPr>
          <w:rFonts w:eastAsia="Calibri"/>
        </w:rPr>
      </w:pPr>
      <w:r w:rsidRPr="00710E72">
        <w:rPr>
          <w:rFonts w:eastAsia="Calibri"/>
        </w:rPr>
        <w:t>Transmission.</w:t>
      </w:r>
    </w:p>
    <w:p w:rsidR="00A60F90" w:rsidRPr="00710E72" w:rsidRDefault="00A60F90" w:rsidP="000F773E">
      <w:pPr>
        <w:widowControl w:val="0"/>
        <w:autoSpaceDE w:val="0"/>
        <w:autoSpaceDN w:val="0"/>
        <w:ind w:left="212"/>
        <w:jc w:val="both"/>
        <w:outlineLvl w:val="4"/>
        <w:rPr>
          <w:rFonts w:eastAsia="Calibri"/>
        </w:rPr>
      </w:pPr>
      <w:r w:rsidRPr="00710E72">
        <w:rPr>
          <w:rFonts w:eastAsia="Calibri"/>
        </w:rPr>
        <w:t>Traction.</w:t>
      </w:r>
    </w:p>
    <w:p w:rsidR="000F773E" w:rsidRDefault="00A60F90" w:rsidP="00710E72">
      <w:pPr>
        <w:widowControl w:val="0"/>
        <w:autoSpaceDE w:val="0"/>
        <w:autoSpaceDN w:val="0"/>
        <w:spacing w:before="38"/>
        <w:ind w:left="212" w:right="974"/>
        <w:jc w:val="both"/>
        <w:rPr>
          <w:rFonts w:eastAsia="Calibri"/>
        </w:rPr>
      </w:pPr>
      <w:r w:rsidRPr="00710E72">
        <w:rPr>
          <w:rFonts w:eastAsia="Calibri"/>
        </w:rPr>
        <w:t>Cinématique et dynamique du tracteur agricole : transfert de poids, stabilité et attelage des instruments.</w:t>
      </w:r>
    </w:p>
    <w:p w:rsidR="00A60F90" w:rsidRPr="00710E72" w:rsidRDefault="00A60F90" w:rsidP="00710E72">
      <w:pPr>
        <w:widowControl w:val="0"/>
        <w:autoSpaceDE w:val="0"/>
        <w:autoSpaceDN w:val="0"/>
        <w:spacing w:before="38"/>
        <w:ind w:left="212" w:right="974"/>
        <w:jc w:val="both"/>
        <w:rPr>
          <w:rFonts w:eastAsia="Calibri"/>
        </w:rPr>
      </w:pPr>
      <w:r w:rsidRPr="003D1689">
        <w:rPr>
          <w:rFonts w:eastAsia="Calibri"/>
        </w:rPr>
        <w:t xml:space="preserve"> </w:t>
      </w:r>
      <w:r w:rsidRPr="00710E72">
        <w:rPr>
          <w:rFonts w:eastAsia="Calibri"/>
        </w:rPr>
        <w:t>Systèmes</w:t>
      </w:r>
      <w:r w:rsidRPr="003D1689">
        <w:rPr>
          <w:rFonts w:eastAsia="Calibri"/>
        </w:rPr>
        <w:t xml:space="preserve"> </w:t>
      </w:r>
      <w:r w:rsidRPr="00710E72">
        <w:rPr>
          <w:rFonts w:eastAsia="Calibri"/>
        </w:rPr>
        <w:t>hydrauliques</w:t>
      </w:r>
      <w:r w:rsidRPr="003D1689">
        <w:rPr>
          <w:rFonts w:eastAsia="Calibri"/>
        </w:rPr>
        <w:t xml:space="preserve"> </w:t>
      </w:r>
      <w:r w:rsidRPr="00710E72">
        <w:rPr>
          <w:rFonts w:eastAsia="Calibri"/>
        </w:rPr>
        <w:t>:</w:t>
      </w:r>
      <w:r w:rsidRPr="003D1689">
        <w:rPr>
          <w:rFonts w:eastAsia="Calibri"/>
        </w:rPr>
        <w:t xml:space="preserve"> </w:t>
      </w:r>
      <w:r w:rsidRPr="00710E72">
        <w:rPr>
          <w:rFonts w:eastAsia="Calibri"/>
        </w:rPr>
        <w:t>fluides,</w:t>
      </w:r>
      <w:r w:rsidRPr="003D1689">
        <w:rPr>
          <w:rFonts w:eastAsia="Calibri"/>
        </w:rPr>
        <w:t xml:space="preserve"> </w:t>
      </w:r>
      <w:r w:rsidRPr="00710E72">
        <w:rPr>
          <w:rFonts w:eastAsia="Calibri"/>
        </w:rPr>
        <w:t>moteurs, pompes</w:t>
      </w:r>
      <w:r w:rsidRPr="003D1689">
        <w:rPr>
          <w:rFonts w:eastAsia="Calibri"/>
        </w:rPr>
        <w:t xml:space="preserve"> </w:t>
      </w:r>
      <w:r w:rsidRPr="00710E72">
        <w:rPr>
          <w:rFonts w:eastAsia="Calibri"/>
        </w:rPr>
        <w:t>et</w:t>
      </w:r>
      <w:r w:rsidRPr="003D1689">
        <w:rPr>
          <w:rFonts w:eastAsia="Calibri"/>
        </w:rPr>
        <w:t xml:space="preserve"> </w:t>
      </w:r>
      <w:r w:rsidRPr="00710E72">
        <w:rPr>
          <w:rFonts w:eastAsia="Calibri"/>
        </w:rPr>
        <w:t>valves hydrauliques.</w:t>
      </w:r>
    </w:p>
    <w:p w:rsidR="00A60F90" w:rsidRPr="00710E72" w:rsidRDefault="00A60F90" w:rsidP="00710E72">
      <w:pPr>
        <w:widowControl w:val="0"/>
        <w:autoSpaceDE w:val="0"/>
        <w:autoSpaceDN w:val="0"/>
        <w:spacing w:before="2" w:line="273" w:lineRule="auto"/>
        <w:ind w:left="212" w:right="6469"/>
        <w:jc w:val="both"/>
        <w:rPr>
          <w:rFonts w:eastAsia="Calibri"/>
        </w:rPr>
      </w:pPr>
      <w:r w:rsidRPr="00710E72">
        <w:rPr>
          <w:rFonts w:eastAsia="Calibri"/>
        </w:rPr>
        <w:t>Transmission</w:t>
      </w:r>
      <w:r w:rsidRPr="003D1689">
        <w:rPr>
          <w:rFonts w:eastAsia="Calibri"/>
        </w:rPr>
        <w:t xml:space="preserve"> </w:t>
      </w:r>
      <w:r w:rsidRPr="00710E72">
        <w:rPr>
          <w:rFonts w:eastAsia="Calibri"/>
        </w:rPr>
        <w:t>hydrostatique.</w:t>
      </w:r>
    </w:p>
    <w:p w:rsidR="00A60F90" w:rsidRPr="00710E72" w:rsidRDefault="00A60F90" w:rsidP="00710E72">
      <w:pPr>
        <w:widowControl w:val="0"/>
        <w:autoSpaceDE w:val="0"/>
        <w:autoSpaceDN w:val="0"/>
        <w:spacing w:before="5"/>
        <w:ind w:left="212"/>
        <w:jc w:val="both"/>
        <w:outlineLvl w:val="4"/>
        <w:rPr>
          <w:rFonts w:eastAsia="Calibri"/>
          <w:b/>
          <w:bCs/>
        </w:rPr>
      </w:pPr>
      <w:r w:rsidRPr="00710E72">
        <w:rPr>
          <w:rFonts w:eastAsia="Calibri"/>
          <w:b/>
          <w:bCs/>
        </w:rPr>
        <w:t>Construction</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chemins</w:t>
      </w:r>
      <w:r w:rsidRPr="00710E72">
        <w:rPr>
          <w:rFonts w:eastAsia="Calibri"/>
          <w:b/>
          <w:bCs/>
          <w:spacing w:val="-4"/>
        </w:rPr>
        <w:t xml:space="preserve"> </w:t>
      </w:r>
      <w:r w:rsidRPr="00710E72">
        <w:rPr>
          <w:rFonts w:eastAsia="Calibri"/>
          <w:b/>
          <w:bCs/>
        </w:rPr>
        <w:t>forestiers</w:t>
      </w:r>
    </w:p>
    <w:p w:rsidR="00A60F90" w:rsidRPr="00710E72" w:rsidRDefault="00A60F90" w:rsidP="00710E72">
      <w:pPr>
        <w:widowControl w:val="0"/>
        <w:autoSpaceDE w:val="0"/>
        <w:autoSpaceDN w:val="0"/>
        <w:spacing w:before="41" w:line="273" w:lineRule="auto"/>
        <w:ind w:left="212" w:right="408"/>
        <w:jc w:val="both"/>
        <w:rPr>
          <w:rFonts w:eastAsia="Calibri"/>
        </w:rPr>
      </w:pPr>
      <w:r w:rsidRPr="00710E72">
        <w:rPr>
          <w:rFonts w:eastAsia="Calibri"/>
        </w:rPr>
        <w:t>Détermination</w:t>
      </w:r>
      <w:r w:rsidRPr="00710E72">
        <w:rPr>
          <w:rFonts w:eastAsia="Calibri"/>
          <w:spacing w:val="5"/>
        </w:rPr>
        <w:t xml:space="preserve"> </w:t>
      </w:r>
      <w:r w:rsidRPr="00710E72">
        <w:rPr>
          <w:rFonts w:eastAsia="Calibri"/>
        </w:rPr>
        <w:t>des</w:t>
      </w:r>
      <w:r w:rsidRPr="00710E72">
        <w:rPr>
          <w:rFonts w:eastAsia="Calibri"/>
          <w:spacing w:val="6"/>
        </w:rPr>
        <w:t xml:space="preserve"> </w:t>
      </w:r>
      <w:r w:rsidRPr="00710E72">
        <w:rPr>
          <w:rFonts w:eastAsia="Calibri"/>
        </w:rPr>
        <w:t>principaux</w:t>
      </w:r>
      <w:r w:rsidRPr="00710E72">
        <w:rPr>
          <w:rFonts w:eastAsia="Calibri"/>
          <w:spacing w:val="6"/>
        </w:rPr>
        <w:t xml:space="preserve"> </w:t>
      </w:r>
      <w:r w:rsidRPr="00710E72">
        <w:rPr>
          <w:rFonts w:eastAsia="Calibri"/>
        </w:rPr>
        <w:t>indicateurs</w:t>
      </w:r>
      <w:r w:rsidRPr="00710E72">
        <w:rPr>
          <w:rFonts w:eastAsia="Calibri"/>
          <w:spacing w:val="5"/>
        </w:rPr>
        <w:t xml:space="preserve"> </w:t>
      </w:r>
      <w:r w:rsidRPr="00710E72">
        <w:rPr>
          <w:rFonts w:eastAsia="Calibri"/>
        </w:rPr>
        <w:t>du</w:t>
      </w:r>
      <w:r w:rsidRPr="00710E72">
        <w:rPr>
          <w:rFonts w:eastAsia="Calibri"/>
          <w:spacing w:val="5"/>
        </w:rPr>
        <w:t xml:space="preserve"> </w:t>
      </w:r>
      <w:r w:rsidRPr="00710E72">
        <w:rPr>
          <w:rFonts w:eastAsia="Calibri"/>
        </w:rPr>
        <w:t>milieu</w:t>
      </w:r>
      <w:r w:rsidRPr="00710E72">
        <w:rPr>
          <w:rFonts w:eastAsia="Calibri"/>
          <w:spacing w:val="2"/>
        </w:rPr>
        <w:t xml:space="preserve"> </w:t>
      </w:r>
      <w:r w:rsidRPr="00710E72">
        <w:rPr>
          <w:rFonts w:eastAsia="Calibri"/>
        </w:rPr>
        <w:t>qui</w:t>
      </w:r>
      <w:r w:rsidRPr="00710E72">
        <w:rPr>
          <w:rFonts w:eastAsia="Calibri"/>
          <w:spacing w:val="5"/>
        </w:rPr>
        <w:t xml:space="preserve"> </w:t>
      </w:r>
      <w:r w:rsidRPr="00710E72">
        <w:rPr>
          <w:rFonts w:eastAsia="Calibri"/>
        </w:rPr>
        <w:t>permettent</w:t>
      </w:r>
      <w:r w:rsidRPr="00710E72">
        <w:rPr>
          <w:rFonts w:eastAsia="Calibri"/>
          <w:spacing w:val="6"/>
        </w:rPr>
        <w:t xml:space="preserve"> </w:t>
      </w:r>
      <w:r w:rsidRPr="00710E72">
        <w:rPr>
          <w:rFonts w:eastAsia="Calibri"/>
        </w:rPr>
        <w:t>de</w:t>
      </w:r>
      <w:r w:rsidRPr="00710E72">
        <w:rPr>
          <w:rFonts w:eastAsia="Calibri"/>
          <w:spacing w:val="6"/>
        </w:rPr>
        <w:t xml:space="preserve"> </w:t>
      </w:r>
      <w:r w:rsidRPr="00710E72">
        <w:rPr>
          <w:rFonts w:eastAsia="Calibri"/>
        </w:rPr>
        <w:t>planifier</w:t>
      </w:r>
      <w:r w:rsidRPr="00710E72">
        <w:rPr>
          <w:rFonts w:eastAsia="Calibri"/>
          <w:spacing w:val="5"/>
        </w:rPr>
        <w:t xml:space="preserve"> </w:t>
      </w:r>
      <w:r w:rsidRPr="00710E72">
        <w:rPr>
          <w:rFonts w:eastAsia="Calibri"/>
        </w:rPr>
        <w:t>un</w:t>
      </w:r>
      <w:r w:rsidRPr="00710E72">
        <w:rPr>
          <w:rFonts w:eastAsia="Calibri"/>
          <w:spacing w:val="5"/>
        </w:rPr>
        <w:t xml:space="preserve"> </w:t>
      </w:r>
      <w:r w:rsidRPr="00710E72">
        <w:rPr>
          <w:rFonts w:eastAsia="Calibri"/>
        </w:rPr>
        <w:t>réseau</w:t>
      </w:r>
      <w:r w:rsidRPr="00710E72">
        <w:rPr>
          <w:rFonts w:eastAsia="Calibri"/>
          <w:spacing w:val="4"/>
        </w:rPr>
        <w:t xml:space="preserve"> </w:t>
      </w:r>
      <w:r w:rsidRPr="00710E72">
        <w:rPr>
          <w:rFonts w:eastAsia="Calibri"/>
        </w:rPr>
        <w:t>routier</w:t>
      </w:r>
      <w:r w:rsidRPr="00710E72">
        <w:rPr>
          <w:rFonts w:eastAsia="Calibri"/>
          <w:spacing w:val="6"/>
        </w:rPr>
        <w:t xml:space="preserve"> </w:t>
      </w:r>
      <w:r w:rsidRPr="00710E72">
        <w:rPr>
          <w:rFonts w:eastAsia="Calibri"/>
        </w:rPr>
        <w:t>forestier</w:t>
      </w:r>
      <w:r w:rsidRPr="00710E72">
        <w:rPr>
          <w:rFonts w:eastAsia="Calibri"/>
          <w:spacing w:val="-47"/>
        </w:rPr>
        <w:t xml:space="preserve"> </w:t>
      </w:r>
      <w:r w:rsidRPr="00710E72">
        <w:rPr>
          <w:rFonts w:eastAsia="Calibri"/>
        </w:rPr>
        <w:t>optimal.</w:t>
      </w:r>
    </w:p>
    <w:p w:rsidR="00A60F90" w:rsidRPr="00710E72" w:rsidRDefault="00A60F90" w:rsidP="00710E72">
      <w:pPr>
        <w:widowControl w:val="0"/>
        <w:autoSpaceDE w:val="0"/>
        <w:autoSpaceDN w:val="0"/>
        <w:spacing w:before="5"/>
        <w:ind w:left="212"/>
        <w:jc w:val="both"/>
        <w:rPr>
          <w:rFonts w:eastAsia="Calibri"/>
        </w:rPr>
      </w:pPr>
      <w:r w:rsidRPr="00710E72">
        <w:rPr>
          <w:rFonts w:eastAsia="Calibri"/>
        </w:rPr>
        <w:t>Évaluation</w:t>
      </w:r>
      <w:r w:rsidRPr="00710E72">
        <w:rPr>
          <w:rFonts w:eastAsia="Calibri"/>
          <w:spacing w:val="24"/>
        </w:rPr>
        <w:t xml:space="preserve"> </w:t>
      </w:r>
      <w:r w:rsidRPr="00710E72">
        <w:rPr>
          <w:rFonts w:eastAsia="Calibri"/>
        </w:rPr>
        <w:t>des</w:t>
      </w:r>
      <w:r w:rsidRPr="00710E72">
        <w:rPr>
          <w:rFonts w:eastAsia="Calibri"/>
          <w:spacing w:val="24"/>
        </w:rPr>
        <w:t xml:space="preserve"> </w:t>
      </w:r>
      <w:r w:rsidRPr="00710E72">
        <w:rPr>
          <w:rFonts w:eastAsia="Calibri"/>
        </w:rPr>
        <w:t>impacts</w:t>
      </w:r>
      <w:r w:rsidRPr="00710E72">
        <w:rPr>
          <w:rFonts w:eastAsia="Calibri"/>
          <w:spacing w:val="23"/>
        </w:rPr>
        <w:t xml:space="preserve"> </w:t>
      </w:r>
      <w:r w:rsidRPr="00710E72">
        <w:rPr>
          <w:rFonts w:eastAsia="Calibri"/>
        </w:rPr>
        <w:t>environnementaux</w:t>
      </w:r>
      <w:r w:rsidRPr="00710E72">
        <w:rPr>
          <w:rFonts w:eastAsia="Calibri"/>
          <w:spacing w:val="26"/>
        </w:rPr>
        <w:t xml:space="preserve"> </w:t>
      </w:r>
      <w:r w:rsidRPr="00710E72">
        <w:rPr>
          <w:rFonts w:eastAsia="Calibri"/>
        </w:rPr>
        <w:t>des</w:t>
      </w:r>
      <w:r w:rsidRPr="00710E72">
        <w:rPr>
          <w:rFonts w:eastAsia="Calibri"/>
          <w:spacing w:val="25"/>
        </w:rPr>
        <w:t xml:space="preserve"> </w:t>
      </w:r>
      <w:r w:rsidRPr="00710E72">
        <w:rPr>
          <w:rFonts w:eastAsia="Calibri"/>
        </w:rPr>
        <w:t>infrastructures</w:t>
      </w:r>
      <w:r w:rsidRPr="00710E72">
        <w:rPr>
          <w:rFonts w:eastAsia="Calibri"/>
          <w:spacing w:val="24"/>
        </w:rPr>
        <w:t xml:space="preserve"> </w:t>
      </w:r>
      <w:r w:rsidRPr="00710E72">
        <w:rPr>
          <w:rFonts w:eastAsia="Calibri"/>
        </w:rPr>
        <w:t>routières</w:t>
      </w:r>
      <w:r w:rsidRPr="00710E72">
        <w:rPr>
          <w:rFonts w:eastAsia="Calibri"/>
          <w:spacing w:val="24"/>
        </w:rPr>
        <w:t xml:space="preserve"> </w:t>
      </w:r>
      <w:r w:rsidRPr="00710E72">
        <w:rPr>
          <w:rFonts w:eastAsia="Calibri"/>
        </w:rPr>
        <w:t>sur</w:t>
      </w:r>
      <w:r w:rsidRPr="00710E72">
        <w:rPr>
          <w:rFonts w:eastAsia="Calibri"/>
          <w:spacing w:val="24"/>
        </w:rPr>
        <w:t xml:space="preserve"> </w:t>
      </w:r>
      <w:r w:rsidRPr="00710E72">
        <w:rPr>
          <w:rFonts w:eastAsia="Calibri"/>
        </w:rPr>
        <w:t>le</w:t>
      </w:r>
      <w:r w:rsidRPr="00710E72">
        <w:rPr>
          <w:rFonts w:eastAsia="Calibri"/>
          <w:spacing w:val="21"/>
        </w:rPr>
        <w:t xml:space="preserve"> </w:t>
      </w:r>
      <w:r w:rsidRPr="00710E72">
        <w:rPr>
          <w:rFonts w:eastAsia="Calibri"/>
        </w:rPr>
        <w:t>milieu</w:t>
      </w:r>
      <w:r w:rsidRPr="00710E72">
        <w:rPr>
          <w:rFonts w:eastAsia="Calibri"/>
          <w:spacing w:val="25"/>
        </w:rPr>
        <w:t xml:space="preserve"> </w:t>
      </w:r>
      <w:r w:rsidRPr="00710E72">
        <w:rPr>
          <w:rFonts w:eastAsia="Calibri"/>
        </w:rPr>
        <w:t>naturel</w:t>
      </w:r>
      <w:r w:rsidRPr="00710E72">
        <w:rPr>
          <w:rFonts w:eastAsia="Calibri"/>
          <w:spacing w:val="25"/>
        </w:rPr>
        <w:t xml:space="preserve"> </w:t>
      </w:r>
      <w:r w:rsidRPr="00710E72">
        <w:rPr>
          <w:rFonts w:eastAsia="Calibri"/>
        </w:rPr>
        <w:t>et</w:t>
      </w:r>
      <w:r w:rsidRPr="00710E72">
        <w:rPr>
          <w:rFonts w:eastAsia="Calibri"/>
          <w:spacing w:val="26"/>
        </w:rPr>
        <w:t xml:space="preserve"> </w:t>
      </w:r>
      <w:r w:rsidRPr="00710E72">
        <w:rPr>
          <w:rFonts w:eastAsia="Calibri"/>
        </w:rPr>
        <w:t>application</w:t>
      </w:r>
      <w:r w:rsidRPr="00710E72">
        <w:rPr>
          <w:rFonts w:eastAsia="Calibri"/>
          <w:spacing w:val="24"/>
        </w:rPr>
        <w:t xml:space="preserve"> </w:t>
      </w:r>
      <w:r w:rsidRPr="00710E72">
        <w:rPr>
          <w:rFonts w:eastAsia="Calibri"/>
        </w:rPr>
        <w:t>des</w:t>
      </w:r>
      <w:r w:rsidRPr="00710E72">
        <w:rPr>
          <w:rFonts w:eastAsia="Calibri"/>
          <w:spacing w:val="-46"/>
        </w:rPr>
        <w:t xml:space="preserve"> </w:t>
      </w:r>
      <w:r w:rsidRPr="00710E72">
        <w:rPr>
          <w:rFonts w:eastAsia="Calibri"/>
        </w:rPr>
        <w:t>mesures d'atténuation</w:t>
      </w:r>
      <w:r w:rsidRPr="00710E72">
        <w:rPr>
          <w:rFonts w:eastAsia="Calibri"/>
          <w:spacing w:val="-3"/>
        </w:rPr>
        <w:t xml:space="preserve"> </w:t>
      </w:r>
      <w:r w:rsidRPr="00710E72">
        <w:rPr>
          <w:rFonts w:eastAsia="Calibri"/>
        </w:rPr>
        <w:t>adéquates.</w:t>
      </w:r>
    </w:p>
    <w:p w:rsidR="00A60F90" w:rsidRPr="00710E72" w:rsidRDefault="00A60F90" w:rsidP="00710E72">
      <w:pPr>
        <w:widowControl w:val="0"/>
        <w:autoSpaceDE w:val="0"/>
        <w:autoSpaceDN w:val="0"/>
        <w:ind w:left="212"/>
        <w:jc w:val="both"/>
        <w:rPr>
          <w:rFonts w:eastAsia="Calibri"/>
        </w:rPr>
      </w:pPr>
      <w:r w:rsidRPr="00710E72">
        <w:rPr>
          <w:rFonts w:eastAsia="Calibri"/>
        </w:rPr>
        <w:t>Acquisition</w:t>
      </w:r>
      <w:r w:rsidRPr="00710E72">
        <w:rPr>
          <w:rFonts w:eastAsia="Calibri"/>
          <w:spacing w:val="39"/>
        </w:rPr>
        <w:t xml:space="preserve"> </w:t>
      </w:r>
      <w:r w:rsidRPr="00710E72">
        <w:rPr>
          <w:rFonts w:eastAsia="Calibri"/>
        </w:rPr>
        <w:t>de</w:t>
      </w:r>
      <w:r w:rsidRPr="00710E72">
        <w:rPr>
          <w:rFonts w:eastAsia="Calibri"/>
          <w:spacing w:val="41"/>
        </w:rPr>
        <w:t xml:space="preserve"> </w:t>
      </w:r>
      <w:r w:rsidRPr="00710E72">
        <w:rPr>
          <w:rFonts w:eastAsia="Calibri"/>
        </w:rPr>
        <w:t>la</w:t>
      </w:r>
      <w:r w:rsidRPr="00710E72">
        <w:rPr>
          <w:rFonts w:eastAsia="Calibri"/>
          <w:spacing w:val="35"/>
        </w:rPr>
        <w:t xml:space="preserve"> </w:t>
      </w:r>
      <w:r w:rsidRPr="00710E72">
        <w:rPr>
          <w:rFonts w:eastAsia="Calibri"/>
        </w:rPr>
        <w:t>maîtrise</w:t>
      </w:r>
      <w:r w:rsidRPr="00710E72">
        <w:rPr>
          <w:rFonts w:eastAsia="Calibri"/>
          <w:spacing w:val="38"/>
        </w:rPr>
        <w:t xml:space="preserve"> </w:t>
      </w:r>
      <w:r w:rsidRPr="00710E72">
        <w:rPr>
          <w:rFonts w:eastAsia="Calibri"/>
        </w:rPr>
        <w:t>des</w:t>
      </w:r>
      <w:r w:rsidRPr="00710E72">
        <w:rPr>
          <w:rFonts w:eastAsia="Calibri"/>
          <w:spacing w:val="38"/>
        </w:rPr>
        <w:t xml:space="preserve"> </w:t>
      </w:r>
      <w:r w:rsidRPr="00710E72">
        <w:rPr>
          <w:rFonts w:eastAsia="Calibri"/>
        </w:rPr>
        <w:t>techniques</w:t>
      </w:r>
      <w:r w:rsidRPr="00710E72">
        <w:rPr>
          <w:rFonts w:eastAsia="Calibri"/>
          <w:spacing w:val="41"/>
        </w:rPr>
        <w:t xml:space="preserve"> </w:t>
      </w:r>
      <w:r w:rsidRPr="00710E72">
        <w:rPr>
          <w:rFonts w:eastAsia="Calibri"/>
        </w:rPr>
        <w:t>de</w:t>
      </w:r>
      <w:r w:rsidRPr="00710E72">
        <w:rPr>
          <w:rFonts w:eastAsia="Calibri"/>
          <w:spacing w:val="38"/>
        </w:rPr>
        <w:t xml:space="preserve"> </w:t>
      </w:r>
      <w:r w:rsidRPr="00710E72">
        <w:rPr>
          <w:rFonts w:eastAsia="Calibri"/>
        </w:rPr>
        <w:t>construction</w:t>
      </w:r>
      <w:r w:rsidRPr="00710E72">
        <w:rPr>
          <w:rFonts w:eastAsia="Calibri"/>
          <w:spacing w:val="37"/>
        </w:rPr>
        <w:t xml:space="preserve"> </w:t>
      </w:r>
      <w:r w:rsidRPr="00710E72">
        <w:rPr>
          <w:rFonts w:eastAsia="Calibri"/>
        </w:rPr>
        <w:t>et</w:t>
      </w:r>
      <w:r w:rsidRPr="00710E72">
        <w:rPr>
          <w:rFonts w:eastAsia="Calibri"/>
          <w:spacing w:val="39"/>
        </w:rPr>
        <w:t xml:space="preserve"> </w:t>
      </w:r>
      <w:r w:rsidRPr="00710E72">
        <w:rPr>
          <w:rFonts w:eastAsia="Calibri"/>
        </w:rPr>
        <w:t>d'entretien</w:t>
      </w:r>
      <w:r w:rsidRPr="00710E72">
        <w:rPr>
          <w:rFonts w:eastAsia="Calibri"/>
          <w:spacing w:val="37"/>
        </w:rPr>
        <w:t xml:space="preserve"> </w:t>
      </w:r>
      <w:r w:rsidRPr="00710E72">
        <w:rPr>
          <w:rFonts w:eastAsia="Calibri"/>
        </w:rPr>
        <w:t>des</w:t>
      </w:r>
      <w:r w:rsidRPr="00710E72">
        <w:rPr>
          <w:rFonts w:eastAsia="Calibri"/>
          <w:spacing w:val="36"/>
        </w:rPr>
        <w:t xml:space="preserve"> </w:t>
      </w:r>
      <w:r w:rsidRPr="00710E72">
        <w:rPr>
          <w:rFonts w:eastAsia="Calibri"/>
        </w:rPr>
        <w:t>chemins</w:t>
      </w:r>
      <w:r w:rsidRPr="00710E72">
        <w:rPr>
          <w:rFonts w:eastAsia="Calibri"/>
          <w:spacing w:val="38"/>
        </w:rPr>
        <w:t xml:space="preserve"> </w:t>
      </w:r>
      <w:r w:rsidRPr="00710E72">
        <w:rPr>
          <w:rFonts w:eastAsia="Calibri"/>
        </w:rPr>
        <w:t>forestiers,</w:t>
      </w:r>
      <w:r w:rsidRPr="00710E72">
        <w:rPr>
          <w:rFonts w:eastAsia="Calibri"/>
          <w:spacing w:val="38"/>
        </w:rPr>
        <w:t xml:space="preserve"> </w:t>
      </w:r>
      <w:r w:rsidRPr="00710E72">
        <w:rPr>
          <w:rFonts w:eastAsia="Calibri"/>
        </w:rPr>
        <w:t>y</w:t>
      </w:r>
      <w:r w:rsidRPr="00710E72">
        <w:rPr>
          <w:rFonts w:eastAsia="Calibri"/>
          <w:spacing w:val="39"/>
        </w:rPr>
        <w:t xml:space="preserve"> </w:t>
      </w:r>
      <w:r w:rsidRPr="00710E72">
        <w:rPr>
          <w:rFonts w:eastAsia="Calibri"/>
        </w:rPr>
        <w:t>compris</w:t>
      </w:r>
      <w:r w:rsidRPr="00710E72">
        <w:rPr>
          <w:rFonts w:eastAsia="Calibri"/>
          <w:spacing w:val="40"/>
        </w:rPr>
        <w:t xml:space="preserve"> </w:t>
      </w:r>
      <w:r w:rsidRPr="00710E72">
        <w:rPr>
          <w:rFonts w:eastAsia="Calibri"/>
        </w:rPr>
        <w:t>la</w:t>
      </w:r>
      <w:r w:rsidRPr="00710E72">
        <w:rPr>
          <w:rFonts w:eastAsia="Calibri"/>
          <w:spacing w:val="-47"/>
        </w:rPr>
        <w:t xml:space="preserve"> </w:t>
      </w:r>
      <w:r w:rsidRPr="00710E72">
        <w:rPr>
          <w:rFonts w:eastAsia="Calibri"/>
        </w:rPr>
        <w:t>recherche</w:t>
      </w:r>
      <w:r w:rsidRPr="00710E72">
        <w:rPr>
          <w:rFonts w:eastAsia="Calibri"/>
          <w:spacing w:val="-3"/>
        </w:rPr>
        <w:t xml:space="preserve"> </w:t>
      </w:r>
      <w:r w:rsidRPr="00710E72">
        <w:rPr>
          <w:rFonts w:eastAsia="Calibri"/>
        </w:rPr>
        <w:t>de sources d'emprunt,</w:t>
      </w:r>
      <w:r w:rsidRPr="00710E72">
        <w:rPr>
          <w:rFonts w:eastAsia="Calibri"/>
          <w:spacing w:val="-1"/>
        </w:rPr>
        <w:t xml:space="preserve"> </w:t>
      </w:r>
      <w:r w:rsidRPr="00710E72">
        <w:rPr>
          <w:rFonts w:eastAsia="Calibri"/>
        </w:rPr>
        <w:t>la confection</w:t>
      </w:r>
      <w:r w:rsidRPr="00710E72">
        <w:rPr>
          <w:rFonts w:eastAsia="Calibri"/>
          <w:spacing w:val="-1"/>
        </w:rPr>
        <w:t xml:space="preserve"> </w:t>
      </w:r>
      <w:r w:rsidRPr="00710E72">
        <w:rPr>
          <w:rFonts w:eastAsia="Calibri"/>
        </w:rPr>
        <w:t>de plans</w:t>
      </w:r>
      <w:r w:rsidRPr="00710E72">
        <w:rPr>
          <w:rFonts w:eastAsia="Calibri"/>
          <w:spacing w:val="-1"/>
        </w:rPr>
        <w:t xml:space="preserve"> </w:t>
      </w:r>
      <w:r w:rsidRPr="00710E72">
        <w:rPr>
          <w:rFonts w:eastAsia="Calibri"/>
        </w:rPr>
        <w:t>et profils et</w:t>
      </w:r>
      <w:r w:rsidRPr="00710E72">
        <w:rPr>
          <w:rFonts w:eastAsia="Calibri"/>
          <w:spacing w:val="-1"/>
        </w:rPr>
        <w:t xml:space="preserve"> </w:t>
      </w:r>
      <w:r w:rsidRPr="00710E72">
        <w:rPr>
          <w:rFonts w:eastAsia="Calibri"/>
        </w:rPr>
        <w:t>l'estimation</w:t>
      </w:r>
      <w:r w:rsidRPr="00710E72">
        <w:rPr>
          <w:rFonts w:eastAsia="Calibri"/>
          <w:spacing w:val="-3"/>
        </w:rPr>
        <w:t xml:space="preserve"> </w:t>
      </w:r>
      <w:r w:rsidRPr="00710E72">
        <w:rPr>
          <w:rFonts w:eastAsia="Calibri"/>
        </w:rPr>
        <w:t>des</w:t>
      </w:r>
      <w:r w:rsidRPr="00710E72">
        <w:rPr>
          <w:rFonts w:eastAsia="Calibri"/>
          <w:spacing w:val="1"/>
        </w:rPr>
        <w:t xml:space="preserve"> </w:t>
      </w:r>
      <w:r w:rsidRPr="00710E72">
        <w:rPr>
          <w:rFonts w:eastAsia="Calibri"/>
        </w:rPr>
        <w:t>coûts.</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Récolte,</w:t>
      </w:r>
      <w:r w:rsidRPr="00710E72">
        <w:rPr>
          <w:rFonts w:eastAsia="Calibri"/>
          <w:b/>
          <w:bCs/>
          <w:spacing w:val="-3"/>
        </w:rPr>
        <w:t xml:space="preserve"> </w:t>
      </w:r>
      <w:r w:rsidRPr="00710E72">
        <w:rPr>
          <w:rFonts w:eastAsia="Calibri"/>
          <w:b/>
          <w:bCs/>
        </w:rPr>
        <w:t>transport</w:t>
      </w:r>
      <w:r w:rsidRPr="00710E72">
        <w:rPr>
          <w:rFonts w:eastAsia="Calibri"/>
          <w:b/>
          <w:bCs/>
          <w:spacing w:val="-3"/>
        </w:rPr>
        <w:t xml:space="preserve"> </w:t>
      </w:r>
      <w:r w:rsidRPr="00710E72">
        <w:rPr>
          <w:rFonts w:eastAsia="Calibri"/>
          <w:b/>
          <w:bCs/>
        </w:rPr>
        <w:t>et</w:t>
      </w:r>
      <w:r w:rsidRPr="00710E72">
        <w:rPr>
          <w:rFonts w:eastAsia="Calibri"/>
          <w:b/>
          <w:bCs/>
          <w:spacing w:val="-3"/>
        </w:rPr>
        <w:t xml:space="preserve"> </w:t>
      </w:r>
      <w:r w:rsidRPr="00710E72">
        <w:rPr>
          <w:rFonts w:eastAsia="Calibri"/>
          <w:b/>
          <w:bCs/>
        </w:rPr>
        <w:t>équipements</w:t>
      </w:r>
      <w:r w:rsidRPr="00710E72">
        <w:rPr>
          <w:rFonts w:eastAsia="Calibri"/>
          <w:b/>
          <w:bCs/>
          <w:spacing w:val="-4"/>
        </w:rPr>
        <w:t xml:space="preserve"> </w:t>
      </w:r>
      <w:r w:rsidRPr="00710E72">
        <w:rPr>
          <w:rFonts w:eastAsia="Calibri"/>
          <w:b/>
          <w:bCs/>
        </w:rPr>
        <w:t>forestiers</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Historique.</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Analyse</w:t>
      </w:r>
      <w:r w:rsidRPr="00710E72">
        <w:rPr>
          <w:rFonts w:eastAsia="Calibri"/>
          <w:spacing w:val="-2"/>
        </w:rPr>
        <w:t xml:space="preserve"> </w:t>
      </w:r>
      <w:r w:rsidRPr="00710E72">
        <w:rPr>
          <w:rFonts w:eastAsia="Calibri"/>
        </w:rPr>
        <w:t>des</w:t>
      </w:r>
      <w:r w:rsidRPr="00710E72">
        <w:rPr>
          <w:rFonts w:eastAsia="Calibri"/>
          <w:spacing w:val="-2"/>
        </w:rPr>
        <w:t xml:space="preserve"> </w:t>
      </w:r>
      <w:r w:rsidRPr="00710E72">
        <w:rPr>
          <w:rFonts w:eastAsia="Calibri"/>
        </w:rPr>
        <w:t>procédés</w:t>
      </w:r>
      <w:r w:rsidRPr="00710E72">
        <w:rPr>
          <w:rFonts w:eastAsia="Calibri"/>
          <w:spacing w:val="-3"/>
        </w:rPr>
        <w:t xml:space="preserve"> </w:t>
      </w:r>
      <w:r w:rsidRPr="00710E72">
        <w:rPr>
          <w:rFonts w:eastAsia="Calibri"/>
        </w:rPr>
        <w:t>de</w:t>
      </w:r>
      <w:r w:rsidRPr="00710E72">
        <w:rPr>
          <w:rFonts w:eastAsia="Calibri"/>
          <w:spacing w:val="-2"/>
        </w:rPr>
        <w:t xml:space="preserve"> </w:t>
      </w:r>
      <w:r w:rsidRPr="00710E72">
        <w:rPr>
          <w:rFonts w:eastAsia="Calibri"/>
        </w:rPr>
        <w:t>récolte</w:t>
      </w:r>
      <w:r w:rsidRPr="00710E72">
        <w:rPr>
          <w:rFonts w:eastAsia="Calibri"/>
          <w:spacing w:val="-1"/>
        </w:rPr>
        <w:t xml:space="preserve"> </w:t>
      </w:r>
      <w:r w:rsidRPr="00710E72">
        <w:rPr>
          <w:rFonts w:eastAsia="Calibri"/>
        </w:rPr>
        <w:t>forestière.</w:t>
      </w:r>
    </w:p>
    <w:p w:rsidR="00A60F90" w:rsidRPr="00710E72" w:rsidRDefault="00A60F90" w:rsidP="00710E72">
      <w:pPr>
        <w:widowControl w:val="0"/>
        <w:autoSpaceDE w:val="0"/>
        <w:autoSpaceDN w:val="0"/>
        <w:spacing w:before="41"/>
        <w:ind w:left="212" w:right="1373"/>
        <w:jc w:val="both"/>
        <w:rPr>
          <w:rFonts w:eastAsia="Calibri"/>
        </w:rPr>
      </w:pPr>
      <w:r w:rsidRPr="00710E72">
        <w:rPr>
          <w:rFonts w:eastAsia="Calibri"/>
        </w:rPr>
        <w:t>Fonctions et utilisations de la machinerie forestière, pour les opérations à petite et à grande échelle.</w:t>
      </w:r>
      <w:r w:rsidRPr="00710E72">
        <w:rPr>
          <w:rFonts w:eastAsia="Calibri"/>
          <w:spacing w:val="-47"/>
        </w:rPr>
        <w:t xml:space="preserve"> </w:t>
      </w:r>
      <w:r w:rsidRPr="00710E72">
        <w:rPr>
          <w:rFonts w:eastAsia="Calibri"/>
        </w:rPr>
        <w:t>Planification</w:t>
      </w:r>
      <w:r w:rsidRPr="00710E72">
        <w:rPr>
          <w:rFonts w:eastAsia="Calibri"/>
          <w:spacing w:val="-2"/>
        </w:rPr>
        <w:t xml:space="preserve"> </w:t>
      </w:r>
      <w:r w:rsidRPr="00710E72">
        <w:rPr>
          <w:rFonts w:eastAsia="Calibri"/>
        </w:rPr>
        <w:t>et</w:t>
      </w:r>
      <w:r w:rsidRPr="00710E72">
        <w:rPr>
          <w:rFonts w:eastAsia="Calibri"/>
          <w:spacing w:val="-2"/>
        </w:rPr>
        <w:t xml:space="preserve"> </w:t>
      </w:r>
      <w:r w:rsidRPr="00710E72">
        <w:rPr>
          <w:rFonts w:eastAsia="Calibri"/>
        </w:rPr>
        <w:t>optimisation</w:t>
      </w:r>
      <w:r w:rsidRPr="00710E72">
        <w:rPr>
          <w:rFonts w:eastAsia="Calibri"/>
          <w:spacing w:val="-1"/>
        </w:rPr>
        <w:t xml:space="preserve"> </w:t>
      </w:r>
      <w:r w:rsidRPr="00710E72">
        <w:rPr>
          <w:rFonts w:eastAsia="Calibri"/>
        </w:rPr>
        <w:t>du</w:t>
      </w:r>
      <w:r w:rsidRPr="00710E72">
        <w:rPr>
          <w:rFonts w:eastAsia="Calibri"/>
          <w:spacing w:val="-1"/>
        </w:rPr>
        <w:t xml:space="preserve"> </w:t>
      </w:r>
      <w:r w:rsidRPr="00710E72">
        <w:rPr>
          <w:rFonts w:eastAsia="Calibri"/>
        </w:rPr>
        <w:t>transport</w:t>
      </w:r>
      <w:r w:rsidRPr="00710E72">
        <w:rPr>
          <w:rFonts w:eastAsia="Calibri"/>
          <w:spacing w:val="-2"/>
        </w:rPr>
        <w:t xml:space="preserve"> </w:t>
      </w:r>
      <w:r w:rsidRPr="00710E72">
        <w:rPr>
          <w:rFonts w:eastAsia="Calibri"/>
        </w:rPr>
        <w:t>forestier.</w:t>
      </w:r>
    </w:p>
    <w:p w:rsidR="00A60F90" w:rsidRPr="00710E72" w:rsidRDefault="00A60F90" w:rsidP="00710E72">
      <w:pPr>
        <w:widowControl w:val="0"/>
        <w:autoSpaceDE w:val="0"/>
        <w:autoSpaceDN w:val="0"/>
        <w:spacing w:before="41"/>
        <w:ind w:left="212" w:right="1373"/>
        <w:jc w:val="both"/>
        <w:rPr>
          <w:rFonts w:eastAsia="Calibri"/>
        </w:rPr>
      </w:pPr>
      <w:r w:rsidRPr="00710E72">
        <w:rPr>
          <w:rFonts w:eastAsia="Calibri"/>
        </w:rPr>
        <w:t>Analyse de remplacement économique de la machinerie forestière.</w:t>
      </w:r>
      <w:r w:rsidRPr="00710E72">
        <w:rPr>
          <w:rFonts w:eastAsia="Calibri"/>
          <w:spacing w:val="1"/>
        </w:rPr>
        <w:t xml:space="preserve"> </w:t>
      </w:r>
      <w:r w:rsidRPr="00710E72">
        <w:rPr>
          <w:rFonts w:eastAsia="Calibri"/>
        </w:rPr>
        <w:t>Gestion de l'entretien, des réparations et de la capacité de production.</w:t>
      </w:r>
      <w:r w:rsidRPr="00710E72">
        <w:rPr>
          <w:rFonts w:eastAsia="Calibri"/>
          <w:spacing w:val="-47"/>
        </w:rPr>
        <w:t xml:space="preserve"> </w:t>
      </w:r>
      <w:r w:rsidRPr="00710E72">
        <w:rPr>
          <w:rFonts w:eastAsia="Calibri"/>
        </w:rPr>
        <w:t>Stratégies</w:t>
      </w:r>
      <w:r w:rsidRPr="00710E72">
        <w:rPr>
          <w:rFonts w:eastAsia="Calibri"/>
          <w:spacing w:val="-3"/>
        </w:rPr>
        <w:t xml:space="preserve"> </w:t>
      </w:r>
      <w:r w:rsidRPr="00710E72">
        <w:rPr>
          <w:rFonts w:eastAsia="Calibri"/>
        </w:rPr>
        <w:t>de gestion</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stocks.</w:t>
      </w:r>
    </w:p>
    <w:p w:rsidR="00A60F90" w:rsidRPr="00710E72" w:rsidRDefault="00A60F90" w:rsidP="00710E72">
      <w:pPr>
        <w:widowControl w:val="0"/>
        <w:autoSpaceDE w:val="0"/>
        <w:autoSpaceDN w:val="0"/>
        <w:ind w:left="212"/>
        <w:jc w:val="both"/>
        <w:rPr>
          <w:rFonts w:eastAsia="Calibri"/>
        </w:rPr>
      </w:pPr>
      <w:r w:rsidRPr="00710E72">
        <w:rPr>
          <w:rFonts w:eastAsia="Calibri"/>
        </w:rPr>
        <w:t>Techniques</w:t>
      </w:r>
      <w:r w:rsidRPr="00710E72">
        <w:rPr>
          <w:rFonts w:eastAsia="Calibri"/>
          <w:spacing w:val="-2"/>
        </w:rPr>
        <w:t xml:space="preserve"> </w:t>
      </w:r>
      <w:r w:rsidRPr="00710E72">
        <w:rPr>
          <w:rFonts w:eastAsia="Calibri"/>
        </w:rPr>
        <w:t>d'étude</w:t>
      </w:r>
      <w:r w:rsidRPr="00710E72">
        <w:rPr>
          <w:rFonts w:eastAsia="Calibri"/>
          <w:spacing w:val="-4"/>
        </w:rPr>
        <w:t xml:space="preserve"> </w:t>
      </w:r>
      <w:r w:rsidRPr="00710E72">
        <w:rPr>
          <w:rFonts w:eastAsia="Calibri"/>
        </w:rPr>
        <w:t>du</w:t>
      </w:r>
      <w:r w:rsidRPr="00710E72">
        <w:rPr>
          <w:rFonts w:eastAsia="Calibri"/>
          <w:spacing w:val="-3"/>
        </w:rPr>
        <w:t xml:space="preserve"> </w:t>
      </w:r>
      <w:r w:rsidRPr="00710E72">
        <w:rPr>
          <w:rFonts w:eastAsia="Calibri"/>
        </w:rPr>
        <w:t>travail</w:t>
      </w:r>
      <w:r w:rsidRPr="00710E72">
        <w:rPr>
          <w:rFonts w:eastAsia="Calibri"/>
          <w:spacing w:val="-3"/>
        </w:rPr>
        <w:t xml:space="preserve"> </w:t>
      </w:r>
      <w:r w:rsidRPr="00710E72">
        <w:rPr>
          <w:rFonts w:eastAsia="Calibri"/>
        </w:rPr>
        <w:t>forestier.</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La</w:t>
      </w:r>
      <w:r w:rsidRPr="00710E72">
        <w:rPr>
          <w:rFonts w:eastAsia="Calibri"/>
          <w:b/>
          <w:bCs/>
          <w:spacing w:val="-3"/>
        </w:rPr>
        <w:t xml:space="preserve"> </w:t>
      </w:r>
      <w:r w:rsidRPr="00710E72">
        <w:rPr>
          <w:rFonts w:eastAsia="Calibri"/>
          <w:b/>
          <w:bCs/>
        </w:rPr>
        <w:t>chaîne</w:t>
      </w:r>
      <w:r w:rsidRPr="00710E72">
        <w:rPr>
          <w:rFonts w:eastAsia="Calibri"/>
          <w:b/>
          <w:bCs/>
          <w:spacing w:val="-2"/>
        </w:rPr>
        <w:t xml:space="preserve"> </w:t>
      </w:r>
      <w:r w:rsidRPr="00710E72">
        <w:rPr>
          <w:rFonts w:eastAsia="Calibri"/>
          <w:b/>
          <w:bCs/>
        </w:rPr>
        <w:t>logistique</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La</w:t>
      </w:r>
      <w:r w:rsidRPr="00710E72">
        <w:rPr>
          <w:rFonts w:eastAsia="Calibri"/>
          <w:spacing w:val="-2"/>
        </w:rPr>
        <w:t xml:space="preserve"> </w:t>
      </w:r>
      <w:r w:rsidRPr="00710E72">
        <w:rPr>
          <w:rFonts w:eastAsia="Calibri"/>
        </w:rPr>
        <w:t>logistique d'entreprise</w:t>
      </w:r>
      <w:r w:rsidRPr="00710E72">
        <w:rPr>
          <w:rFonts w:eastAsia="Calibri"/>
          <w:spacing w:val="-3"/>
        </w:rPr>
        <w:t xml:space="preserve"> </w:t>
      </w:r>
      <w:r w:rsidRPr="00710E72">
        <w:rPr>
          <w:rFonts w:eastAsia="Calibri"/>
        </w:rPr>
        <w:t>entre les</w:t>
      </w:r>
      <w:r w:rsidRPr="00710E72">
        <w:rPr>
          <w:rFonts w:eastAsia="Calibri"/>
          <w:spacing w:val="-3"/>
        </w:rPr>
        <w:t xml:space="preserve"> </w:t>
      </w:r>
      <w:r w:rsidRPr="00710E72">
        <w:rPr>
          <w:rFonts w:eastAsia="Calibri"/>
        </w:rPr>
        <w:t>sources</w:t>
      </w:r>
      <w:r w:rsidRPr="00710E72">
        <w:rPr>
          <w:rFonts w:eastAsia="Calibri"/>
          <w:spacing w:val="-2"/>
        </w:rPr>
        <w:t xml:space="preserve"> </w:t>
      </w:r>
      <w:r w:rsidRPr="00710E72">
        <w:rPr>
          <w:rFonts w:eastAsia="Calibri"/>
        </w:rPr>
        <w:t>de</w:t>
      </w:r>
      <w:r w:rsidRPr="00710E72">
        <w:rPr>
          <w:rFonts w:eastAsia="Calibri"/>
          <w:spacing w:val="-3"/>
        </w:rPr>
        <w:t xml:space="preserve"> </w:t>
      </w:r>
      <w:r w:rsidRPr="00710E72">
        <w:rPr>
          <w:rFonts w:eastAsia="Calibri"/>
        </w:rPr>
        <w:t>matières</w:t>
      </w:r>
      <w:r w:rsidRPr="00710E72">
        <w:rPr>
          <w:rFonts w:eastAsia="Calibri"/>
          <w:spacing w:val="-1"/>
        </w:rPr>
        <w:t xml:space="preserve"> </w:t>
      </w:r>
      <w:r w:rsidRPr="00710E72">
        <w:rPr>
          <w:rFonts w:eastAsia="Calibri"/>
        </w:rPr>
        <w:t>premières</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les</w:t>
      </w:r>
      <w:r w:rsidRPr="00710E72">
        <w:rPr>
          <w:rFonts w:eastAsia="Calibri"/>
          <w:spacing w:val="-2"/>
        </w:rPr>
        <w:t xml:space="preserve"> </w:t>
      </w:r>
      <w:r w:rsidRPr="00710E72">
        <w:rPr>
          <w:rFonts w:eastAsia="Calibri"/>
        </w:rPr>
        <w:t>consommateurs</w:t>
      </w:r>
      <w:r w:rsidRPr="00710E72">
        <w:rPr>
          <w:rFonts w:eastAsia="Calibri"/>
          <w:spacing w:val="-2"/>
        </w:rPr>
        <w:t xml:space="preserve"> </w:t>
      </w:r>
      <w:r w:rsidRPr="00710E72">
        <w:rPr>
          <w:rFonts w:eastAsia="Calibri"/>
        </w:rPr>
        <w:t>:</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La</w:t>
      </w:r>
      <w:r w:rsidRPr="00710E72">
        <w:rPr>
          <w:rFonts w:eastAsia="Calibri"/>
          <w:spacing w:val="-2"/>
        </w:rPr>
        <w:t xml:space="preserve"> </w:t>
      </w:r>
      <w:r w:rsidRPr="00710E72">
        <w:rPr>
          <w:rFonts w:eastAsia="Calibri"/>
        </w:rPr>
        <w:t>gestion</w:t>
      </w:r>
      <w:r w:rsidRPr="00710E72">
        <w:rPr>
          <w:rFonts w:eastAsia="Calibri"/>
          <w:spacing w:val="-2"/>
        </w:rPr>
        <w:t xml:space="preserve"> </w:t>
      </w:r>
      <w:r w:rsidRPr="00710E72">
        <w:rPr>
          <w:rFonts w:eastAsia="Calibri"/>
        </w:rPr>
        <w:t>intégrée</w:t>
      </w:r>
      <w:r w:rsidRPr="00710E72">
        <w:rPr>
          <w:rFonts w:eastAsia="Calibri"/>
          <w:spacing w:val="-3"/>
        </w:rPr>
        <w:t xml:space="preserve"> </w:t>
      </w:r>
      <w:r w:rsidRPr="00710E72">
        <w:rPr>
          <w:rFonts w:eastAsia="Calibri"/>
        </w:rPr>
        <w:t>des</w:t>
      </w:r>
      <w:r w:rsidRPr="00710E72">
        <w:rPr>
          <w:rFonts w:eastAsia="Calibri"/>
          <w:spacing w:val="-2"/>
        </w:rPr>
        <w:t xml:space="preserve"> </w:t>
      </w:r>
      <w:r w:rsidRPr="00710E72">
        <w:rPr>
          <w:rFonts w:eastAsia="Calibri"/>
        </w:rPr>
        <w:t>activités</w:t>
      </w:r>
      <w:r w:rsidRPr="00710E72">
        <w:rPr>
          <w:rFonts w:eastAsia="Calibri"/>
          <w:spacing w:val="-3"/>
        </w:rPr>
        <w:t xml:space="preserve"> </w:t>
      </w:r>
      <w:r w:rsidRPr="00710E72">
        <w:rPr>
          <w:rFonts w:eastAsia="Calibri"/>
        </w:rPr>
        <w:t>d'approvisionnement,</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Le</w:t>
      </w:r>
      <w:r w:rsidRPr="00710E72">
        <w:rPr>
          <w:rFonts w:eastAsia="Calibri"/>
          <w:spacing w:val="-1"/>
        </w:rPr>
        <w:t xml:space="preserve"> </w:t>
      </w:r>
      <w:r w:rsidRPr="00710E72">
        <w:rPr>
          <w:rFonts w:eastAsia="Calibri"/>
        </w:rPr>
        <w:t>transport,</w:t>
      </w:r>
    </w:p>
    <w:p w:rsidR="00A60F90" w:rsidRPr="00710E72" w:rsidRDefault="00A60F90" w:rsidP="00710E72">
      <w:pPr>
        <w:widowControl w:val="0"/>
        <w:numPr>
          <w:ilvl w:val="0"/>
          <w:numId w:val="62"/>
        </w:numPr>
        <w:tabs>
          <w:tab w:val="left" w:pos="921"/>
          <w:tab w:val="left" w:pos="922"/>
        </w:tabs>
        <w:autoSpaceDE w:val="0"/>
        <w:autoSpaceDN w:val="0"/>
        <w:spacing w:before="38"/>
        <w:ind w:left="921" w:hanging="710"/>
        <w:jc w:val="both"/>
        <w:rPr>
          <w:rFonts w:eastAsia="Calibri"/>
        </w:rPr>
      </w:pPr>
      <w:r w:rsidRPr="00710E72">
        <w:rPr>
          <w:rFonts w:eastAsia="Calibri"/>
        </w:rPr>
        <w:t>La</w:t>
      </w:r>
      <w:r w:rsidRPr="00710E72">
        <w:rPr>
          <w:rFonts w:eastAsia="Calibri"/>
          <w:spacing w:val="-2"/>
        </w:rPr>
        <w:t xml:space="preserve"> </w:t>
      </w:r>
      <w:r w:rsidRPr="00710E72">
        <w:rPr>
          <w:rFonts w:eastAsia="Calibri"/>
        </w:rPr>
        <w:t>production</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La</w:t>
      </w:r>
      <w:r w:rsidRPr="00710E72">
        <w:rPr>
          <w:rFonts w:eastAsia="Calibri"/>
          <w:spacing w:val="-3"/>
        </w:rPr>
        <w:t xml:space="preserve"> </w:t>
      </w:r>
      <w:r w:rsidRPr="00710E72">
        <w:rPr>
          <w:rFonts w:eastAsia="Calibri"/>
        </w:rPr>
        <w:t>distribution</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Le</w:t>
      </w:r>
      <w:r w:rsidRPr="00710E72">
        <w:rPr>
          <w:rFonts w:eastAsia="Calibri"/>
          <w:spacing w:val="-1"/>
        </w:rPr>
        <w:t xml:space="preserve"> </w:t>
      </w:r>
      <w:r w:rsidRPr="00710E72">
        <w:rPr>
          <w:rFonts w:eastAsia="Calibri"/>
        </w:rPr>
        <w:t>bilan</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nouveau</w:t>
      </w:r>
      <w:r w:rsidRPr="00710E72">
        <w:rPr>
          <w:rFonts w:eastAsia="Calibri"/>
          <w:spacing w:val="-4"/>
        </w:rPr>
        <w:t xml:space="preserve"> </w:t>
      </w:r>
      <w:r w:rsidRPr="00710E72">
        <w:rPr>
          <w:rFonts w:eastAsia="Calibri"/>
        </w:rPr>
        <w:t>contexte</w:t>
      </w:r>
      <w:r w:rsidRPr="00710E72">
        <w:rPr>
          <w:rFonts w:eastAsia="Calibri"/>
          <w:spacing w:val="-1"/>
        </w:rPr>
        <w:t xml:space="preserve"> </w:t>
      </w:r>
      <w:r w:rsidRPr="00710E72">
        <w:rPr>
          <w:rFonts w:eastAsia="Calibri"/>
        </w:rPr>
        <w:t>économique global,</w:t>
      </w:r>
    </w:p>
    <w:p w:rsidR="000F773E" w:rsidRDefault="00A60F90" w:rsidP="000F773E">
      <w:pPr>
        <w:widowControl w:val="0"/>
        <w:autoSpaceDE w:val="0"/>
        <w:autoSpaceDN w:val="0"/>
        <w:ind w:left="212"/>
        <w:jc w:val="both"/>
        <w:outlineLvl w:val="4"/>
        <w:rPr>
          <w:rFonts w:eastAsia="Calibri"/>
        </w:rPr>
      </w:pPr>
      <w:r w:rsidRPr="00710E72">
        <w:rPr>
          <w:rFonts w:eastAsia="Calibri"/>
        </w:rPr>
        <w:t>La conception des réseaux d'installations de production et de distribution performants</w:t>
      </w:r>
    </w:p>
    <w:p w:rsidR="00A60F90" w:rsidRPr="00710E72" w:rsidRDefault="00A60F90" w:rsidP="000F773E">
      <w:pPr>
        <w:widowControl w:val="0"/>
        <w:autoSpaceDE w:val="0"/>
        <w:autoSpaceDN w:val="0"/>
        <w:ind w:left="212"/>
        <w:jc w:val="both"/>
        <w:outlineLvl w:val="4"/>
        <w:rPr>
          <w:rFonts w:eastAsia="Calibri"/>
        </w:rPr>
      </w:pPr>
      <w:r w:rsidRPr="000F773E">
        <w:rPr>
          <w:rFonts w:eastAsia="Calibri"/>
        </w:rPr>
        <w:t xml:space="preserve"> </w:t>
      </w:r>
      <w:r w:rsidRPr="00710E72">
        <w:rPr>
          <w:rFonts w:eastAsia="Calibri"/>
        </w:rPr>
        <w:t>Le pilotage des flux de</w:t>
      </w:r>
      <w:r w:rsidRPr="000F773E">
        <w:rPr>
          <w:rFonts w:eastAsia="Calibri"/>
        </w:rPr>
        <w:t xml:space="preserve"> </w:t>
      </w:r>
      <w:r w:rsidRPr="00710E72">
        <w:rPr>
          <w:rFonts w:eastAsia="Calibri"/>
        </w:rPr>
        <w:t>marchandises</w:t>
      </w:r>
      <w:r w:rsidRPr="000F773E">
        <w:rPr>
          <w:rFonts w:eastAsia="Calibri"/>
        </w:rPr>
        <w:t xml:space="preserve"> </w:t>
      </w:r>
      <w:r w:rsidRPr="00710E72">
        <w:rPr>
          <w:rFonts w:eastAsia="Calibri"/>
        </w:rPr>
        <w:t>dans les</w:t>
      </w:r>
      <w:r w:rsidRPr="000F773E">
        <w:rPr>
          <w:rFonts w:eastAsia="Calibri"/>
        </w:rPr>
        <w:t xml:space="preserve"> </w:t>
      </w:r>
      <w:r w:rsidRPr="00710E72">
        <w:rPr>
          <w:rFonts w:eastAsia="Calibri"/>
        </w:rPr>
        <w:t>réseaux</w:t>
      </w:r>
      <w:r w:rsidRPr="000F773E">
        <w:rPr>
          <w:rFonts w:eastAsia="Calibri"/>
        </w:rPr>
        <w:t xml:space="preserve"> </w:t>
      </w:r>
      <w:r w:rsidRPr="00710E72">
        <w:rPr>
          <w:rFonts w:eastAsia="Calibri"/>
        </w:rPr>
        <w:t>logistiques</w:t>
      </w:r>
      <w:r w:rsidRPr="000F773E">
        <w:rPr>
          <w:rFonts w:eastAsia="Calibri"/>
        </w:rPr>
        <w:t xml:space="preserve"> </w:t>
      </w:r>
      <w:r w:rsidRPr="00710E72">
        <w:rPr>
          <w:rFonts w:eastAsia="Calibri"/>
        </w:rPr>
        <w:t>globaux.</w:t>
      </w:r>
    </w:p>
    <w:p w:rsidR="00A60F90" w:rsidRPr="00710E72" w:rsidRDefault="00A60F90" w:rsidP="00710E72">
      <w:pPr>
        <w:widowControl w:val="0"/>
        <w:autoSpaceDE w:val="0"/>
        <w:autoSpaceDN w:val="0"/>
        <w:spacing w:line="268" w:lineRule="exact"/>
        <w:ind w:left="212"/>
        <w:jc w:val="both"/>
        <w:rPr>
          <w:rFonts w:eastAsia="Calibri"/>
        </w:rPr>
      </w:pPr>
      <w:r w:rsidRPr="00710E72">
        <w:rPr>
          <w:rFonts w:eastAsia="Calibri"/>
        </w:rPr>
        <w:t>Les réseaux</w:t>
      </w:r>
      <w:r w:rsidRPr="00710E72">
        <w:rPr>
          <w:rFonts w:eastAsia="Calibri"/>
          <w:spacing w:val="-3"/>
        </w:rPr>
        <w:t xml:space="preserve"> </w:t>
      </w:r>
      <w:r w:rsidRPr="00710E72">
        <w:rPr>
          <w:rFonts w:eastAsia="Calibri"/>
        </w:rPr>
        <w:t>d'entreprises,</w:t>
      </w:r>
    </w:p>
    <w:p w:rsidR="00A60F90" w:rsidRPr="000F773E" w:rsidRDefault="00A60F90" w:rsidP="000F773E">
      <w:pPr>
        <w:widowControl w:val="0"/>
        <w:autoSpaceDE w:val="0"/>
        <w:autoSpaceDN w:val="0"/>
        <w:ind w:left="212"/>
        <w:jc w:val="both"/>
        <w:outlineLvl w:val="4"/>
        <w:rPr>
          <w:rFonts w:eastAsia="Calibri"/>
        </w:rPr>
      </w:pPr>
      <w:r w:rsidRPr="000F773E">
        <w:rPr>
          <w:rFonts w:eastAsia="Calibri"/>
        </w:rPr>
        <w:t>La planification de la capacité des installations et la sélection des sites d'affaires. Le contexte international des problèmes d'ingénierie de la chaîne logistique :</w:t>
      </w:r>
    </w:p>
    <w:p w:rsidR="00A60F90" w:rsidRPr="00710E72" w:rsidRDefault="00A60F90" w:rsidP="00710E72">
      <w:pPr>
        <w:widowControl w:val="0"/>
        <w:numPr>
          <w:ilvl w:val="0"/>
          <w:numId w:val="62"/>
        </w:numPr>
        <w:tabs>
          <w:tab w:val="left" w:pos="921"/>
          <w:tab w:val="left" w:pos="922"/>
        </w:tabs>
        <w:autoSpaceDE w:val="0"/>
        <w:autoSpaceDN w:val="0"/>
        <w:spacing w:before="4"/>
        <w:ind w:left="921" w:hanging="710"/>
        <w:jc w:val="both"/>
        <w:rPr>
          <w:rFonts w:eastAsia="Calibri"/>
        </w:rPr>
      </w:pPr>
      <w:r w:rsidRPr="00710E72">
        <w:rPr>
          <w:rFonts w:eastAsia="Calibri"/>
        </w:rPr>
        <w:t>De la</w:t>
      </w:r>
      <w:r w:rsidRPr="00710E72">
        <w:rPr>
          <w:rFonts w:eastAsia="Calibri"/>
          <w:spacing w:val="-4"/>
        </w:rPr>
        <w:t xml:space="preserve"> </w:t>
      </w:r>
      <w:r w:rsidRPr="00710E72">
        <w:rPr>
          <w:rFonts w:eastAsia="Calibri"/>
        </w:rPr>
        <w:t>méthodologie d'intervention</w:t>
      </w:r>
      <w:r w:rsidRPr="00710E72">
        <w:rPr>
          <w:rFonts w:eastAsia="Calibri"/>
          <w:spacing w:val="-2"/>
        </w:rPr>
        <w:t xml:space="preserve"> </w:t>
      </w:r>
      <w:r w:rsidRPr="00710E72">
        <w:rPr>
          <w:rFonts w:eastAsia="Calibri"/>
        </w:rPr>
        <w:t>en</w:t>
      </w:r>
      <w:r w:rsidRPr="00710E72">
        <w:rPr>
          <w:rFonts w:eastAsia="Calibri"/>
          <w:spacing w:val="-4"/>
        </w:rPr>
        <w:t xml:space="preserve"> </w:t>
      </w:r>
      <w:r w:rsidRPr="00710E72">
        <w:rPr>
          <w:rFonts w:eastAsia="Calibri"/>
        </w:rPr>
        <w:t>entreprise</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Des</w:t>
      </w:r>
      <w:r w:rsidRPr="00710E72">
        <w:rPr>
          <w:rFonts w:eastAsia="Calibri"/>
          <w:spacing w:val="-2"/>
        </w:rPr>
        <w:t xml:space="preserve"> </w:t>
      </w:r>
      <w:r w:rsidRPr="00710E72">
        <w:rPr>
          <w:rFonts w:eastAsia="Calibri"/>
        </w:rPr>
        <w:t>outils</w:t>
      </w:r>
      <w:r w:rsidRPr="00710E72">
        <w:rPr>
          <w:rFonts w:eastAsia="Calibri"/>
          <w:spacing w:val="-3"/>
        </w:rPr>
        <w:t xml:space="preserve"> </w:t>
      </w:r>
      <w:r w:rsidRPr="00710E72">
        <w:rPr>
          <w:rFonts w:eastAsia="Calibri"/>
        </w:rPr>
        <w:t>d'aide à la</w:t>
      </w:r>
      <w:r w:rsidRPr="00710E72">
        <w:rPr>
          <w:rFonts w:eastAsia="Calibri"/>
          <w:spacing w:val="-1"/>
        </w:rPr>
        <w:t xml:space="preserve"> </w:t>
      </w:r>
      <w:r w:rsidRPr="00710E72">
        <w:rPr>
          <w:rFonts w:eastAsia="Calibri"/>
        </w:rPr>
        <w:t>décision</w:t>
      </w:r>
      <w:r w:rsidRPr="00710E72">
        <w:rPr>
          <w:rFonts w:eastAsia="Calibri"/>
          <w:spacing w:val="-1"/>
        </w:rPr>
        <w:t xml:space="preserve"> </w:t>
      </w:r>
      <w:r w:rsidRPr="00710E72">
        <w:rPr>
          <w:rFonts w:eastAsia="Calibri"/>
        </w:rPr>
        <w:t>disponibles.</w:t>
      </w:r>
    </w:p>
    <w:p w:rsidR="00A60F90" w:rsidRPr="00710E72" w:rsidRDefault="00A60F90" w:rsidP="00710E72">
      <w:pPr>
        <w:widowControl w:val="0"/>
        <w:autoSpaceDE w:val="0"/>
        <w:autoSpaceDN w:val="0"/>
        <w:spacing w:before="39"/>
        <w:ind w:left="212"/>
        <w:jc w:val="both"/>
        <w:outlineLvl w:val="4"/>
        <w:rPr>
          <w:rFonts w:eastAsia="Calibri"/>
          <w:b/>
          <w:bCs/>
        </w:rPr>
      </w:pPr>
      <w:r w:rsidRPr="00710E72">
        <w:rPr>
          <w:rFonts w:eastAsia="Calibri"/>
          <w:b/>
          <w:bCs/>
        </w:rPr>
        <w:t>Santé</w:t>
      </w:r>
      <w:r w:rsidRPr="00710E72">
        <w:rPr>
          <w:rFonts w:eastAsia="Calibri"/>
          <w:b/>
          <w:bCs/>
          <w:spacing w:val="-2"/>
        </w:rPr>
        <w:t xml:space="preserve"> </w:t>
      </w:r>
      <w:r w:rsidRPr="00710E72">
        <w:rPr>
          <w:rFonts w:eastAsia="Calibri"/>
          <w:b/>
          <w:bCs/>
        </w:rPr>
        <w:t>et</w:t>
      </w:r>
      <w:r w:rsidRPr="00710E72">
        <w:rPr>
          <w:rFonts w:eastAsia="Calibri"/>
          <w:b/>
          <w:bCs/>
          <w:spacing w:val="-2"/>
        </w:rPr>
        <w:t xml:space="preserve"> </w:t>
      </w:r>
      <w:r w:rsidRPr="00710E72">
        <w:rPr>
          <w:rFonts w:eastAsia="Calibri"/>
          <w:b/>
          <w:bCs/>
        </w:rPr>
        <w:t>sécurité</w:t>
      </w:r>
      <w:r w:rsidRPr="00710E72">
        <w:rPr>
          <w:rFonts w:eastAsia="Calibri"/>
          <w:b/>
          <w:bCs/>
          <w:spacing w:val="-1"/>
        </w:rPr>
        <w:t xml:space="preserve"> </w:t>
      </w:r>
      <w:r w:rsidRPr="00710E72">
        <w:rPr>
          <w:rFonts w:eastAsia="Calibri"/>
          <w:b/>
          <w:bCs/>
        </w:rPr>
        <w:t>au</w:t>
      </w:r>
      <w:r w:rsidRPr="00710E72">
        <w:rPr>
          <w:rFonts w:eastAsia="Calibri"/>
          <w:b/>
          <w:bCs/>
          <w:spacing w:val="-2"/>
        </w:rPr>
        <w:t xml:space="preserve"> </w:t>
      </w:r>
      <w:r w:rsidRPr="00710E72">
        <w:rPr>
          <w:rFonts w:eastAsia="Calibri"/>
          <w:b/>
          <w:bCs/>
        </w:rPr>
        <w:t>travail</w:t>
      </w:r>
      <w:r w:rsidRPr="00710E72">
        <w:rPr>
          <w:rFonts w:eastAsia="Calibri"/>
          <w:b/>
          <w:bCs/>
          <w:spacing w:val="-4"/>
        </w:rPr>
        <w:t xml:space="preserve"> </w:t>
      </w:r>
      <w:r w:rsidRPr="00710E72">
        <w:rPr>
          <w:rFonts w:eastAsia="Calibri"/>
          <w:b/>
          <w:bCs/>
        </w:rPr>
        <w:t>:</w:t>
      </w:r>
      <w:r w:rsidRPr="00710E72">
        <w:rPr>
          <w:rFonts w:eastAsia="Calibri"/>
          <w:b/>
          <w:bCs/>
          <w:spacing w:val="-1"/>
        </w:rPr>
        <w:t xml:space="preserve"> </w:t>
      </w:r>
      <w:r w:rsidRPr="00710E72">
        <w:rPr>
          <w:rFonts w:eastAsia="Calibri"/>
          <w:b/>
          <w:bCs/>
        </w:rPr>
        <w:t>notions</w:t>
      </w:r>
      <w:r w:rsidRPr="00710E72">
        <w:rPr>
          <w:rFonts w:eastAsia="Calibri"/>
          <w:b/>
          <w:bCs/>
          <w:spacing w:val="-1"/>
        </w:rPr>
        <w:t xml:space="preserve"> </w:t>
      </w:r>
      <w:r w:rsidRPr="00710E72">
        <w:rPr>
          <w:rFonts w:eastAsia="Calibri"/>
          <w:b/>
          <w:bCs/>
        </w:rPr>
        <w:t>de</w:t>
      </w:r>
      <w:r w:rsidRPr="00710E72">
        <w:rPr>
          <w:rFonts w:eastAsia="Calibri"/>
          <w:b/>
          <w:bCs/>
          <w:spacing w:val="-2"/>
        </w:rPr>
        <w:t xml:space="preserve"> </w:t>
      </w:r>
      <w:r w:rsidRPr="00710E72">
        <w:rPr>
          <w:rFonts w:eastAsia="Calibri"/>
          <w:b/>
          <w:bCs/>
        </w:rPr>
        <w:t>base</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L’évaluation</w:t>
      </w:r>
      <w:r w:rsidRPr="00710E72">
        <w:rPr>
          <w:rFonts w:eastAsia="Calibri"/>
          <w:spacing w:val="-5"/>
        </w:rPr>
        <w:t xml:space="preserve"> </w:t>
      </w:r>
      <w:r w:rsidRPr="00710E72">
        <w:rPr>
          <w:rFonts w:eastAsia="Calibri"/>
        </w:rPr>
        <w:t>des</w:t>
      </w:r>
      <w:r w:rsidRPr="00710E72">
        <w:rPr>
          <w:rFonts w:eastAsia="Calibri"/>
          <w:spacing w:val="-1"/>
        </w:rPr>
        <w:t xml:space="preserve"> </w:t>
      </w:r>
      <w:r w:rsidRPr="00710E72">
        <w:rPr>
          <w:rFonts w:eastAsia="Calibri"/>
        </w:rPr>
        <w:t>problèmes</w:t>
      </w:r>
      <w:r w:rsidRPr="00710E72">
        <w:rPr>
          <w:rFonts w:eastAsia="Calibri"/>
          <w:spacing w:val="-3"/>
        </w:rPr>
        <w:t xml:space="preserve"> </w:t>
      </w:r>
      <w:r w:rsidRPr="00710E72">
        <w:rPr>
          <w:rFonts w:eastAsia="Calibri"/>
        </w:rPr>
        <w:t>de</w:t>
      </w:r>
      <w:r w:rsidRPr="00710E72">
        <w:rPr>
          <w:rFonts w:eastAsia="Calibri"/>
          <w:spacing w:val="-1"/>
        </w:rPr>
        <w:t xml:space="preserve"> </w:t>
      </w:r>
      <w:r w:rsidRPr="00710E72">
        <w:rPr>
          <w:rFonts w:eastAsia="Calibri"/>
        </w:rPr>
        <w:t>santé et</w:t>
      </w:r>
      <w:r w:rsidRPr="00710E72">
        <w:rPr>
          <w:rFonts w:eastAsia="Calibri"/>
          <w:spacing w:val="-3"/>
        </w:rPr>
        <w:t xml:space="preserve"> </w:t>
      </w:r>
      <w:r w:rsidRPr="00710E72">
        <w:rPr>
          <w:rFonts w:eastAsia="Calibri"/>
        </w:rPr>
        <w:t>sécurité au</w:t>
      </w:r>
      <w:r w:rsidRPr="00710E72">
        <w:rPr>
          <w:rFonts w:eastAsia="Calibri"/>
          <w:spacing w:val="-5"/>
        </w:rPr>
        <w:t xml:space="preserve"> </w:t>
      </w:r>
      <w:r w:rsidRPr="00710E72">
        <w:rPr>
          <w:rFonts w:eastAsia="Calibri"/>
        </w:rPr>
        <w:t>travail</w:t>
      </w:r>
    </w:p>
    <w:p w:rsidR="00A60F90" w:rsidRPr="00710E72" w:rsidRDefault="00A60F90" w:rsidP="00710E72">
      <w:pPr>
        <w:widowControl w:val="0"/>
        <w:autoSpaceDE w:val="0"/>
        <w:autoSpaceDN w:val="0"/>
        <w:spacing w:before="41" w:line="273" w:lineRule="auto"/>
        <w:ind w:left="212" w:right="3335"/>
        <w:jc w:val="both"/>
        <w:rPr>
          <w:rFonts w:eastAsia="Calibri"/>
        </w:rPr>
      </w:pPr>
      <w:r w:rsidRPr="00710E72">
        <w:rPr>
          <w:rFonts w:eastAsia="Calibri"/>
        </w:rPr>
        <w:t>L'améliorer des situations par la familiarisation avec les moyens d'intervention</w:t>
      </w:r>
      <w:r w:rsidRPr="00710E72">
        <w:rPr>
          <w:rFonts w:eastAsia="Calibri"/>
          <w:spacing w:val="-47"/>
        </w:rPr>
        <w:t xml:space="preserve"> </w:t>
      </w:r>
      <w:r w:rsidRPr="00710E72">
        <w:rPr>
          <w:rFonts w:eastAsia="Calibri"/>
        </w:rPr>
        <w:t>Les différentes disciplines</w:t>
      </w:r>
      <w:r w:rsidRPr="00710E72">
        <w:rPr>
          <w:rFonts w:eastAsia="Calibri"/>
          <w:spacing w:val="-1"/>
        </w:rPr>
        <w:t xml:space="preserve"> </w:t>
      </w:r>
      <w:r w:rsidRPr="00710E72">
        <w:rPr>
          <w:rFonts w:eastAsia="Calibri"/>
        </w:rPr>
        <w:t>:</w:t>
      </w:r>
    </w:p>
    <w:p w:rsidR="00A60F90" w:rsidRPr="00710E72" w:rsidRDefault="00A60F90" w:rsidP="00710E72">
      <w:pPr>
        <w:widowControl w:val="0"/>
        <w:numPr>
          <w:ilvl w:val="0"/>
          <w:numId w:val="62"/>
        </w:numPr>
        <w:tabs>
          <w:tab w:val="left" w:pos="921"/>
          <w:tab w:val="left" w:pos="922"/>
        </w:tabs>
        <w:autoSpaceDE w:val="0"/>
        <w:autoSpaceDN w:val="0"/>
        <w:spacing w:before="4"/>
        <w:ind w:left="921" w:hanging="710"/>
        <w:jc w:val="both"/>
        <w:rPr>
          <w:rFonts w:eastAsia="Calibri"/>
        </w:rPr>
      </w:pPr>
      <w:r w:rsidRPr="00710E72">
        <w:rPr>
          <w:rFonts w:eastAsia="Calibri"/>
        </w:rPr>
        <w:t>Hygiène</w:t>
      </w:r>
      <w:r w:rsidRPr="00710E72">
        <w:rPr>
          <w:rFonts w:eastAsia="Calibri"/>
          <w:spacing w:val="-3"/>
        </w:rPr>
        <w:t xml:space="preserve"> </w:t>
      </w:r>
      <w:r w:rsidRPr="00710E72">
        <w:rPr>
          <w:rFonts w:eastAsia="Calibri"/>
        </w:rPr>
        <w:t>industrielle</w:t>
      </w:r>
    </w:p>
    <w:p w:rsidR="00A60F90" w:rsidRPr="00710E72" w:rsidRDefault="00A60F90" w:rsidP="00710E72">
      <w:pPr>
        <w:widowControl w:val="0"/>
        <w:numPr>
          <w:ilvl w:val="0"/>
          <w:numId w:val="62"/>
        </w:numPr>
        <w:tabs>
          <w:tab w:val="left" w:pos="921"/>
          <w:tab w:val="left" w:pos="922"/>
        </w:tabs>
        <w:autoSpaceDE w:val="0"/>
        <w:autoSpaceDN w:val="0"/>
        <w:spacing w:before="42"/>
        <w:ind w:left="921" w:hanging="710"/>
        <w:jc w:val="both"/>
        <w:rPr>
          <w:rFonts w:eastAsia="Calibri"/>
        </w:rPr>
      </w:pPr>
      <w:r w:rsidRPr="00710E72">
        <w:rPr>
          <w:rFonts w:eastAsia="Calibri"/>
        </w:rPr>
        <w:t>Toxicologie</w:t>
      </w:r>
      <w:r w:rsidRPr="00710E72">
        <w:rPr>
          <w:rFonts w:eastAsia="Calibri"/>
          <w:spacing w:val="-4"/>
        </w:rPr>
        <w:t xml:space="preserve"> </w:t>
      </w:r>
      <w:r w:rsidRPr="00710E72">
        <w:rPr>
          <w:rFonts w:eastAsia="Calibri"/>
        </w:rPr>
        <w:t>industrielle</w:t>
      </w:r>
    </w:p>
    <w:p w:rsidR="00A60F90" w:rsidRPr="00710E72" w:rsidRDefault="00A60F90" w:rsidP="00710E72">
      <w:pPr>
        <w:widowControl w:val="0"/>
        <w:numPr>
          <w:ilvl w:val="0"/>
          <w:numId w:val="62"/>
        </w:numPr>
        <w:tabs>
          <w:tab w:val="left" w:pos="921"/>
          <w:tab w:val="left" w:pos="922"/>
        </w:tabs>
        <w:autoSpaceDE w:val="0"/>
        <w:autoSpaceDN w:val="0"/>
        <w:spacing w:before="38"/>
        <w:ind w:left="921" w:hanging="710"/>
        <w:jc w:val="both"/>
        <w:rPr>
          <w:rFonts w:eastAsia="Calibri"/>
        </w:rPr>
      </w:pPr>
      <w:r w:rsidRPr="00710E72">
        <w:rPr>
          <w:rFonts w:eastAsia="Calibri"/>
        </w:rPr>
        <w:t>Épidémiologie</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Sécurité au</w:t>
      </w:r>
      <w:r w:rsidRPr="00710E72">
        <w:rPr>
          <w:rFonts w:eastAsia="Calibri"/>
          <w:spacing w:val="-4"/>
        </w:rPr>
        <w:t xml:space="preserve"> </w:t>
      </w:r>
      <w:r w:rsidRPr="00710E72">
        <w:rPr>
          <w:rFonts w:eastAsia="Calibri"/>
        </w:rPr>
        <w:t>travail</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Ergonomie</w:t>
      </w:r>
    </w:p>
    <w:p w:rsidR="00A60F90" w:rsidRPr="00710E72" w:rsidRDefault="00A60F90" w:rsidP="00710E72">
      <w:pPr>
        <w:widowControl w:val="0"/>
        <w:numPr>
          <w:ilvl w:val="0"/>
          <w:numId w:val="62"/>
        </w:numPr>
        <w:tabs>
          <w:tab w:val="left" w:pos="921"/>
          <w:tab w:val="left" w:pos="922"/>
        </w:tabs>
        <w:autoSpaceDE w:val="0"/>
        <w:autoSpaceDN w:val="0"/>
        <w:spacing w:before="39"/>
        <w:ind w:left="921" w:hanging="710"/>
        <w:jc w:val="both"/>
        <w:rPr>
          <w:rFonts w:eastAsia="Calibri"/>
        </w:rPr>
      </w:pPr>
      <w:r w:rsidRPr="00710E72">
        <w:rPr>
          <w:rFonts w:eastAsia="Calibri"/>
        </w:rPr>
        <w:t>Psychologie</w:t>
      </w:r>
      <w:r w:rsidRPr="00710E72">
        <w:rPr>
          <w:rFonts w:eastAsia="Calibri"/>
          <w:spacing w:val="-5"/>
        </w:rPr>
        <w:t xml:space="preserve"> </w:t>
      </w:r>
      <w:r w:rsidRPr="00710E72">
        <w:rPr>
          <w:rFonts w:eastAsia="Calibri"/>
        </w:rPr>
        <w:t>industrielle</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Structures</w:t>
      </w:r>
      <w:r w:rsidRPr="00710E72">
        <w:rPr>
          <w:rFonts w:eastAsia="Calibri"/>
          <w:spacing w:val="-3"/>
        </w:rPr>
        <w:t xml:space="preserve"> </w:t>
      </w:r>
      <w:r w:rsidRPr="00710E72">
        <w:rPr>
          <w:rFonts w:eastAsia="Calibri"/>
        </w:rPr>
        <w:t>et</w:t>
      </w:r>
      <w:r w:rsidRPr="00710E72">
        <w:rPr>
          <w:rFonts w:eastAsia="Calibri"/>
          <w:spacing w:val="-2"/>
        </w:rPr>
        <w:t xml:space="preserve"> </w:t>
      </w:r>
      <w:r w:rsidRPr="00710E72">
        <w:rPr>
          <w:rFonts w:eastAsia="Calibri"/>
        </w:rPr>
        <w:t>mécanismes</w:t>
      </w:r>
      <w:r w:rsidRPr="00710E72">
        <w:rPr>
          <w:rFonts w:eastAsia="Calibri"/>
          <w:spacing w:val="-1"/>
        </w:rPr>
        <w:t xml:space="preserve"> </w:t>
      </w:r>
      <w:r w:rsidRPr="00710E72">
        <w:rPr>
          <w:rFonts w:eastAsia="Calibri"/>
        </w:rPr>
        <w:t>d'intervention</w:t>
      </w:r>
      <w:r w:rsidRPr="00710E72">
        <w:rPr>
          <w:rFonts w:eastAsia="Calibri"/>
          <w:spacing w:val="-2"/>
        </w:rPr>
        <w:t xml:space="preserve"> </w:t>
      </w:r>
      <w:r w:rsidRPr="00710E72">
        <w:rPr>
          <w:rFonts w:eastAsia="Calibri"/>
        </w:rPr>
        <w:t>en</w:t>
      </w:r>
      <w:r w:rsidRPr="00710E72">
        <w:rPr>
          <w:rFonts w:eastAsia="Calibri"/>
          <w:spacing w:val="-3"/>
        </w:rPr>
        <w:t xml:space="preserve"> </w:t>
      </w:r>
      <w:r w:rsidRPr="00710E72">
        <w:rPr>
          <w:rFonts w:eastAsia="Calibri"/>
        </w:rPr>
        <w:t>santé</w:t>
      </w:r>
      <w:r w:rsidRPr="00710E72">
        <w:rPr>
          <w:rFonts w:eastAsia="Calibri"/>
          <w:spacing w:val="-2"/>
        </w:rPr>
        <w:t xml:space="preserve"> </w:t>
      </w:r>
      <w:r w:rsidRPr="00710E72">
        <w:rPr>
          <w:rFonts w:eastAsia="Calibri"/>
        </w:rPr>
        <w:t>et</w:t>
      </w:r>
      <w:r w:rsidRPr="00710E72">
        <w:rPr>
          <w:rFonts w:eastAsia="Calibri"/>
          <w:spacing w:val="-3"/>
        </w:rPr>
        <w:t xml:space="preserve"> </w:t>
      </w:r>
      <w:r w:rsidRPr="00710E72">
        <w:rPr>
          <w:rFonts w:eastAsia="Calibri"/>
        </w:rPr>
        <w:t>sécurité</w:t>
      </w:r>
      <w:r w:rsidRPr="00710E72">
        <w:rPr>
          <w:rFonts w:eastAsia="Calibri"/>
          <w:spacing w:val="-2"/>
        </w:rPr>
        <w:t xml:space="preserve"> </w:t>
      </w:r>
      <w:r w:rsidRPr="00710E72">
        <w:rPr>
          <w:rFonts w:eastAsia="Calibri"/>
        </w:rPr>
        <w:t>au</w:t>
      </w:r>
      <w:r w:rsidRPr="00710E72">
        <w:rPr>
          <w:rFonts w:eastAsia="Calibri"/>
          <w:spacing w:val="2"/>
        </w:rPr>
        <w:t xml:space="preserve"> </w:t>
      </w:r>
      <w:r w:rsidRPr="00710E72">
        <w:rPr>
          <w:rFonts w:eastAsia="Calibri"/>
        </w:rPr>
        <w:t>travail</w:t>
      </w:r>
      <w:r w:rsidRPr="00710E72">
        <w:rPr>
          <w:rFonts w:eastAsia="Calibri"/>
          <w:spacing w:val="-1"/>
        </w:rPr>
        <w:t xml:space="preserve"> </w:t>
      </w:r>
      <w:r w:rsidRPr="00710E72">
        <w:rPr>
          <w:rFonts w:eastAsia="Calibri"/>
        </w:rPr>
        <w:t>:</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La</w:t>
      </w:r>
      <w:r w:rsidRPr="00710E72">
        <w:rPr>
          <w:rFonts w:eastAsia="Calibri"/>
          <w:spacing w:val="-2"/>
        </w:rPr>
        <w:t xml:space="preserve"> </w:t>
      </w:r>
      <w:r w:rsidRPr="00710E72">
        <w:rPr>
          <w:rFonts w:eastAsia="Calibri"/>
        </w:rPr>
        <w:t>législation</w:t>
      </w:r>
    </w:p>
    <w:p w:rsidR="00A60F90" w:rsidRPr="00710E72" w:rsidRDefault="00A60F90" w:rsidP="00710E72">
      <w:pPr>
        <w:widowControl w:val="0"/>
        <w:numPr>
          <w:ilvl w:val="0"/>
          <w:numId w:val="62"/>
        </w:numPr>
        <w:tabs>
          <w:tab w:val="left" w:pos="921"/>
          <w:tab w:val="left" w:pos="922"/>
        </w:tabs>
        <w:autoSpaceDE w:val="0"/>
        <w:autoSpaceDN w:val="0"/>
        <w:spacing w:before="39"/>
        <w:ind w:left="921" w:hanging="710"/>
        <w:jc w:val="both"/>
        <w:rPr>
          <w:rFonts w:eastAsia="Calibri"/>
        </w:rPr>
      </w:pPr>
      <w:r w:rsidRPr="00710E72">
        <w:rPr>
          <w:rFonts w:eastAsia="Calibri"/>
        </w:rPr>
        <w:t>La</w:t>
      </w:r>
      <w:r w:rsidRPr="00710E72">
        <w:rPr>
          <w:rFonts w:eastAsia="Calibri"/>
          <w:spacing w:val="-1"/>
        </w:rPr>
        <w:t xml:space="preserve"> </w:t>
      </w:r>
      <w:r w:rsidRPr="00710E72">
        <w:rPr>
          <w:rFonts w:eastAsia="Calibri"/>
        </w:rPr>
        <w:t>certification</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Le réseau</w:t>
      </w:r>
      <w:r w:rsidRPr="00710E72">
        <w:rPr>
          <w:rFonts w:eastAsia="Calibri"/>
          <w:spacing w:val="-2"/>
        </w:rPr>
        <w:t xml:space="preserve"> </w:t>
      </w:r>
      <w:r w:rsidRPr="00710E72">
        <w:rPr>
          <w:rFonts w:eastAsia="Calibri"/>
        </w:rPr>
        <w:t>public</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Les</w:t>
      </w:r>
      <w:r w:rsidRPr="00710E72">
        <w:rPr>
          <w:rFonts w:eastAsia="Calibri"/>
          <w:spacing w:val="1"/>
        </w:rPr>
        <w:t xml:space="preserve"> </w:t>
      </w:r>
      <w:r w:rsidRPr="00710E72">
        <w:rPr>
          <w:rFonts w:eastAsia="Calibri"/>
        </w:rPr>
        <w:t>syndicats</w:t>
      </w:r>
      <w:r w:rsidRPr="00710E72">
        <w:rPr>
          <w:rFonts w:eastAsia="Calibri"/>
          <w:spacing w:val="-2"/>
        </w:rPr>
        <w:t xml:space="preserve"> </w:t>
      </w:r>
      <w:r w:rsidRPr="00710E72">
        <w:rPr>
          <w:rFonts w:eastAsia="Calibri"/>
        </w:rPr>
        <w:t>et</w:t>
      </w:r>
      <w:r w:rsidRPr="00710E72">
        <w:rPr>
          <w:rFonts w:eastAsia="Calibri"/>
          <w:spacing w:val="-2"/>
        </w:rPr>
        <w:t xml:space="preserve"> </w:t>
      </w:r>
      <w:r w:rsidRPr="00710E72">
        <w:rPr>
          <w:rFonts w:eastAsia="Calibri"/>
        </w:rPr>
        <w:t>les</w:t>
      </w:r>
      <w:r w:rsidRPr="00710E72">
        <w:rPr>
          <w:rFonts w:eastAsia="Calibri"/>
          <w:spacing w:val="-1"/>
        </w:rPr>
        <w:t xml:space="preserve"> </w:t>
      </w:r>
      <w:r w:rsidRPr="00710E72">
        <w:rPr>
          <w:rFonts w:eastAsia="Calibri"/>
        </w:rPr>
        <w:t>employeurs</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Références</w:t>
      </w:r>
    </w:p>
    <w:p w:rsidR="00A60F90" w:rsidRPr="00710E72" w:rsidRDefault="00A60F90" w:rsidP="00710E72">
      <w:pPr>
        <w:widowControl w:val="0"/>
        <w:autoSpaceDE w:val="0"/>
        <w:autoSpaceDN w:val="0"/>
        <w:spacing w:before="42"/>
        <w:ind w:left="212"/>
        <w:jc w:val="both"/>
        <w:rPr>
          <w:rFonts w:eastAsia="Calibri"/>
        </w:rPr>
      </w:pPr>
      <w:r w:rsidRPr="00710E72">
        <w:rPr>
          <w:rFonts w:eastAsia="Calibri"/>
        </w:rPr>
        <w:t>Dajoz</w:t>
      </w:r>
      <w:r w:rsidRPr="00710E72">
        <w:rPr>
          <w:rFonts w:eastAsia="Calibri"/>
          <w:spacing w:val="-4"/>
        </w:rPr>
        <w:t xml:space="preserve"> </w:t>
      </w:r>
      <w:r w:rsidRPr="00710E72">
        <w:rPr>
          <w:rFonts w:eastAsia="Calibri"/>
        </w:rPr>
        <w:t>R.,</w:t>
      </w:r>
      <w:r w:rsidRPr="00710E72">
        <w:rPr>
          <w:rFonts w:eastAsia="Calibri"/>
          <w:spacing w:val="-1"/>
        </w:rPr>
        <w:t xml:space="preserve"> </w:t>
      </w:r>
      <w:r w:rsidRPr="00710E72">
        <w:rPr>
          <w:rFonts w:eastAsia="Calibri"/>
        </w:rPr>
        <w:t>1982-</w:t>
      </w:r>
      <w:r w:rsidRPr="00710E72">
        <w:rPr>
          <w:rFonts w:eastAsia="Calibri"/>
          <w:spacing w:val="-4"/>
        </w:rPr>
        <w:t xml:space="preserve"> </w:t>
      </w:r>
      <w:r w:rsidRPr="00710E72">
        <w:rPr>
          <w:rFonts w:eastAsia="Calibri"/>
        </w:rPr>
        <w:t>Précis</w:t>
      </w:r>
      <w:r w:rsidRPr="00710E72">
        <w:rPr>
          <w:rFonts w:eastAsia="Calibri"/>
          <w:spacing w:val="-1"/>
        </w:rPr>
        <w:t xml:space="preserve"> </w:t>
      </w:r>
      <w:r w:rsidRPr="00710E72">
        <w:rPr>
          <w:rFonts w:eastAsia="Calibri"/>
        </w:rPr>
        <w:t>d’écologie.</w:t>
      </w:r>
      <w:r w:rsidRPr="00710E72">
        <w:rPr>
          <w:rFonts w:eastAsia="Calibri"/>
          <w:spacing w:val="-4"/>
        </w:rPr>
        <w:t xml:space="preserve"> </w:t>
      </w:r>
      <w:r w:rsidRPr="00710E72">
        <w:rPr>
          <w:rFonts w:eastAsia="Calibri"/>
        </w:rPr>
        <w:t>Ed.</w:t>
      </w:r>
      <w:r w:rsidRPr="00710E72">
        <w:rPr>
          <w:rFonts w:eastAsia="Calibri"/>
          <w:spacing w:val="-1"/>
        </w:rPr>
        <w:t xml:space="preserve"> </w:t>
      </w:r>
      <w:r w:rsidRPr="00710E72">
        <w:rPr>
          <w:rFonts w:eastAsia="Calibri"/>
        </w:rPr>
        <w:t>Gautier-Villars.</w:t>
      </w:r>
    </w:p>
    <w:p w:rsidR="00A60F90" w:rsidRPr="00710E72" w:rsidRDefault="00A60F90" w:rsidP="00710E72">
      <w:pPr>
        <w:widowControl w:val="0"/>
        <w:autoSpaceDE w:val="0"/>
        <w:autoSpaceDN w:val="0"/>
        <w:ind w:left="212" w:right="377"/>
        <w:jc w:val="both"/>
        <w:rPr>
          <w:rFonts w:eastAsia="Calibri"/>
        </w:rPr>
      </w:pPr>
      <w:r w:rsidRPr="00710E72">
        <w:rPr>
          <w:rFonts w:eastAsia="Calibri"/>
        </w:rPr>
        <w:t>Faurie C., Ferra CH., Medori P., Devaux J. et Hemptime JL., 2003- Ecologie approche scientifique et pratique. Ed.</w:t>
      </w:r>
      <w:r w:rsidRPr="00710E72">
        <w:rPr>
          <w:rFonts w:eastAsia="Calibri"/>
          <w:spacing w:val="-47"/>
        </w:rPr>
        <w:t xml:space="preserve"> </w:t>
      </w:r>
      <w:r w:rsidRPr="00710E72">
        <w:rPr>
          <w:rFonts w:eastAsia="Calibri"/>
        </w:rPr>
        <w:t>Lavoisier.</w:t>
      </w:r>
    </w:p>
    <w:p w:rsidR="003D1689" w:rsidRDefault="00A60F90" w:rsidP="003D1689">
      <w:pPr>
        <w:widowControl w:val="0"/>
        <w:autoSpaceDE w:val="0"/>
        <w:autoSpaceDN w:val="0"/>
        <w:spacing w:before="41"/>
        <w:ind w:left="212" w:right="1373"/>
        <w:jc w:val="both"/>
        <w:rPr>
          <w:rFonts w:eastAsia="Calibri"/>
        </w:rPr>
      </w:pPr>
      <w:r w:rsidRPr="00710E72">
        <w:rPr>
          <w:rFonts w:eastAsia="Calibri"/>
        </w:rPr>
        <w:t>Mackenzie A., Ball A.S. et Virdee S.R., 2000- L’essentiel en écologie. Ed. BERTI.</w:t>
      </w:r>
      <w:r w:rsidRPr="003D1689">
        <w:rPr>
          <w:rFonts w:eastAsia="Calibri"/>
        </w:rPr>
        <w:t xml:space="preserve"> </w:t>
      </w:r>
    </w:p>
    <w:p w:rsidR="003D1689" w:rsidRDefault="00A60F90" w:rsidP="003D1689">
      <w:pPr>
        <w:widowControl w:val="0"/>
        <w:autoSpaceDE w:val="0"/>
        <w:autoSpaceDN w:val="0"/>
        <w:spacing w:before="41"/>
        <w:ind w:left="212" w:right="1373"/>
        <w:jc w:val="both"/>
        <w:rPr>
          <w:rFonts w:eastAsia="Calibri"/>
        </w:rPr>
      </w:pPr>
      <w:r w:rsidRPr="00710E72">
        <w:rPr>
          <w:rFonts w:eastAsia="Calibri"/>
        </w:rPr>
        <w:t>Ramade</w:t>
      </w:r>
      <w:r w:rsidRPr="003D1689">
        <w:rPr>
          <w:rFonts w:eastAsia="Calibri"/>
        </w:rPr>
        <w:t xml:space="preserve"> </w:t>
      </w:r>
      <w:r w:rsidRPr="00710E72">
        <w:rPr>
          <w:rFonts w:eastAsia="Calibri"/>
        </w:rPr>
        <w:t>F.</w:t>
      </w:r>
      <w:r w:rsidRPr="003D1689">
        <w:rPr>
          <w:rFonts w:eastAsia="Calibri"/>
        </w:rPr>
        <w:t xml:space="preserve"> </w:t>
      </w:r>
      <w:r w:rsidRPr="00710E72">
        <w:rPr>
          <w:rFonts w:eastAsia="Calibri"/>
        </w:rPr>
        <w:t>2003-</w:t>
      </w:r>
      <w:r w:rsidRPr="003D1689">
        <w:rPr>
          <w:rFonts w:eastAsia="Calibri"/>
        </w:rPr>
        <w:t xml:space="preserve"> </w:t>
      </w:r>
      <w:r w:rsidRPr="00710E72">
        <w:rPr>
          <w:rFonts w:eastAsia="Calibri"/>
        </w:rPr>
        <w:t>Eléments</w:t>
      </w:r>
      <w:r w:rsidRPr="003D1689">
        <w:rPr>
          <w:rFonts w:eastAsia="Calibri"/>
        </w:rPr>
        <w:t xml:space="preserve"> </w:t>
      </w:r>
      <w:r w:rsidRPr="00710E72">
        <w:rPr>
          <w:rFonts w:eastAsia="Calibri"/>
        </w:rPr>
        <w:t>d’écologie</w:t>
      </w:r>
      <w:r w:rsidRPr="003D1689">
        <w:rPr>
          <w:rFonts w:eastAsia="Calibri"/>
        </w:rPr>
        <w:t xml:space="preserve"> </w:t>
      </w:r>
      <w:r w:rsidRPr="00710E72">
        <w:rPr>
          <w:rFonts w:eastAsia="Calibri"/>
        </w:rPr>
        <w:t>(Ecologie</w:t>
      </w:r>
      <w:r w:rsidRPr="003D1689">
        <w:rPr>
          <w:rFonts w:eastAsia="Calibri"/>
        </w:rPr>
        <w:t xml:space="preserve"> </w:t>
      </w:r>
      <w:r w:rsidRPr="00710E72">
        <w:rPr>
          <w:rFonts w:eastAsia="Calibri"/>
        </w:rPr>
        <w:t>fondamentale).</w:t>
      </w:r>
      <w:r w:rsidRPr="003D1689">
        <w:rPr>
          <w:rFonts w:eastAsia="Calibri"/>
        </w:rPr>
        <w:t xml:space="preserve"> </w:t>
      </w:r>
      <w:r w:rsidRPr="00710E72">
        <w:rPr>
          <w:rFonts w:eastAsia="Calibri"/>
        </w:rPr>
        <w:t>Ed.</w:t>
      </w:r>
      <w:r w:rsidRPr="003D1689">
        <w:rPr>
          <w:rFonts w:eastAsia="Calibri"/>
        </w:rPr>
        <w:t xml:space="preserve"> </w:t>
      </w:r>
      <w:r w:rsidRPr="00710E72">
        <w:rPr>
          <w:rFonts w:eastAsia="Calibri"/>
        </w:rPr>
        <w:t>DUNOD.</w:t>
      </w:r>
      <w:r w:rsidRPr="003D1689">
        <w:rPr>
          <w:rFonts w:eastAsia="Calibri"/>
        </w:rPr>
        <w:t xml:space="preserve"> </w:t>
      </w:r>
    </w:p>
    <w:p w:rsidR="00A60F90" w:rsidRPr="00710E72" w:rsidRDefault="00A60F90" w:rsidP="003D1689">
      <w:pPr>
        <w:widowControl w:val="0"/>
        <w:autoSpaceDE w:val="0"/>
        <w:autoSpaceDN w:val="0"/>
        <w:spacing w:before="41"/>
        <w:ind w:left="212" w:right="1373"/>
        <w:jc w:val="both"/>
        <w:rPr>
          <w:rFonts w:eastAsia="Calibri"/>
        </w:rPr>
      </w:pPr>
      <w:r w:rsidRPr="00710E72">
        <w:rPr>
          <w:rFonts w:eastAsia="Calibri"/>
        </w:rPr>
        <w:t>Danchin</w:t>
      </w:r>
      <w:r w:rsidRPr="003D1689">
        <w:rPr>
          <w:rFonts w:eastAsia="Calibri"/>
        </w:rPr>
        <w:t xml:space="preserve"> </w:t>
      </w:r>
      <w:r w:rsidRPr="00710E72">
        <w:rPr>
          <w:rFonts w:eastAsia="Calibri"/>
        </w:rPr>
        <w:t>E.,</w:t>
      </w:r>
      <w:r w:rsidRPr="003D1689">
        <w:rPr>
          <w:rFonts w:eastAsia="Calibri"/>
        </w:rPr>
        <w:t xml:space="preserve"> </w:t>
      </w:r>
      <w:r w:rsidRPr="00710E72">
        <w:rPr>
          <w:rFonts w:eastAsia="Calibri"/>
        </w:rPr>
        <w:t>Giraldeau</w:t>
      </w:r>
      <w:r w:rsidRPr="003D1689">
        <w:rPr>
          <w:rFonts w:eastAsia="Calibri"/>
        </w:rPr>
        <w:t xml:space="preserve"> </w:t>
      </w:r>
      <w:r w:rsidRPr="00710E72">
        <w:rPr>
          <w:rFonts w:eastAsia="Calibri"/>
        </w:rPr>
        <w:t>L.</w:t>
      </w:r>
      <w:r w:rsidRPr="003D1689">
        <w:rPr>
          <w:rFonts w:eastAsia="Calibri"/>
        </w:rPr>
        <w:t xml:space="preserve"> </w:t>
      </w:r>
      <w:r w:rsidRPr="00710E72">
        <w:rPr>
          <w:rFonts w:eastAsia="Calibri"/>
        </w:rPr>
        <w:t>A.</w:t>
      </w:r>
      <w:r w:rsidRPr="003D1689">
        <w:rPr>
          <w:rFonts w:eastAsia="Calibri"/>
        </w:rPr>
        <w:t xml:space="preserve"> </w:t>
      </w:r>
      <w:r w:rsidRPr="00710E72">
        <w:rPr>
          <w:rFonts w:eastAsia="Calibri"/>
        </w:rPr>
        <w:t>et</w:t>
      </w:r>
      <w:r w:rsidRPr="003D1689">
        <w:rPr>
          <w:rFonts w:eastAsia="Calibri"/>
        </w:rPr>
        <w:t xml:space="preserve"> </w:t>
      </w:r>
      <w:r w:rsidRPr="00710E72">
        <w:rPr>
          <w:rFonts w:eastAsia="Calibri"/>
        </w:rPr>
        <w:t>Cézilly</w:t>
      </w:r>
      <w:r w:rsidRPr="003D1689">
        <w:rPr>
          <w:rFonts w:eastAsia="Calibri"/>
        </w:rPr>
        <w:t xml:space="preserve"> </w:t>
      </w:r>
      <w:r w:rsidRPr="00710E72">
        <w:rPr>
          <w:rFonts w:eastAsia="Calibri"/>
        </w:rPr>
        <w:t>F.,</w:t>
      </w:r>
      <w:r w:rsidRPr="003D1689">
        <w:rPr>
          <w:rFonts w:eastAsia="Calibri"/>
        </w:rPr>
        <w:t xml:space="preserve"> </w:t>
      </w:r>
      <w:r w:rsidRPr="00710E72">
        <w:rPr>
          <w:rFonts w:eastAsia="Calibri"/>
        </w:rPr>
        <w:t>2005-</w:t>
      </w:r>
      <w:r w:rsidRPr="003D1689">
        <w:rPr>
          <w:rFonts w:eastAsia="Calibri"/>
        </w:rPr>
        <w:t xml:space="preserve"> </w:t>
      </w:r>
      <w:r w:rsidRPr="00710E72">
        <w:rPr>
          <w:rFonts w:eastAsia="Calibri"/>
        </w:rPr>
        <w:t>Ecologie</w:t>
      </w:r>
      <w:r w:rsidRPr="003D1689">
        <w:rPr>
          <w:rFonts w:eastAsia="Calibri"/>
        </w:rPr>
        <w:t xml:space="preserve"> </w:t>
      </w:r>
      <w:r w:rsidRPr="00710E72">
        <w:rPr>
          <w:rFonts w:eastAsia="Calibri"/>
        </w:rPr>
        <w:t>comportementale.</w:t>
      </w:r>
      <w:r w:rsidRPr="003D1689">
        <w:rPr>
          <w:rFonts w:eastAsia="Calibri"/>
        </w:rPr>
        <w:t xml:space="preserve"> </w:t>
      </w:r>
      <w:r w:rsidRPr="00710E72">
        <w:rPr>
          <w:rFonts w:eastAsia="Calibri"/>
        </w:rPr>
        <w:t>Ed.</w:t>
      </w:r>
      <w:r w:rsidRPr="003D1689">
        <w:rPr>
          <w:rFonts w:eastAsia="Calibri"/>
        </w:rPr>
        <w:t xml:space="preserve"> </w:t>
      </w:r>
      <w:r w:rsidRPr="00710E72">
        <w:rPr>
          <w:rFonts w:eastAsia="Calibri"/>
        </w:rPr>
        <w:t>Dunod.</w:t>
      </w:r>
    </w:p>
    <w:p w:rsidR="00A60F90" w:rsidRPr="00710E72" w:rsidRDefault="003D1689" w:rsidP="003D1689">
      <w:pPr>
        <w:widowControl w:val="0"/>
        <w:autoSpaceDE w:val="0"/>
        <w:autoSpaceDN w:val="0"/>
        <w:spacing w:before="41"/>
        <w:ind w:left="212" w:right="1373"/>
        <w:jc w:val="both"/>
        <w:rPr>
          <w:rFonts w:eastAsia="Calibri"/>
          <w:b/>
          <w:bCs/>
        </w:rPr>
      </w:pPr>
      <w:r w:rsidRPr="003D1689">
        <w:rPr>
          <w:rFonts w:eastAsia="Calibri"/>
        </w:rPr>
        <w:br w:type="page"/>
      </w:r>
      <w:r>
        <w:rPr>
          <w:rFonts w:eastAsia="Calibri"/>
          <w:b/>
          <w:bCs/>
        </w:rPr>
        <w:t xml:space="preserve">   </w:t>
      </w:r>
      <w:r w:rsidR="00A60F90" w:rsidRPr="00710E72">
        <w:rPr>
          <w:rFonts w:eastAsia="Calibri"/>
          <w:b/>
          <w:bCs/>
        </w:rPr>
        <w:t>Semestre :</w:t>
      </w:r>
      <w:r w:rsidR="00A60F90" w:rsidRPr="00710E72">
        <w:rPr>
          <w:rFonts w:eastAsia="Calibri"/>
          <w:b/>
          <w:bCs/>
          <w:spacing w:val="-4"/>
        </w:rPr>
        <w:t xml:space="preserve"> </w:t>
      </w:r>
      <w:r w:rsidR="00FB0648" w:rsidRPr="00710E72">
        <w:rPr>
          <w:rFonts w:eastAsia="Calibri"/>
          <w:b/>
          <w:bCs/>
        </w:rPr>
        <w:t>2</w:t>
      </w:r>
    </w:p>
    <w:p w:rsidR="00A60F90" w:rsidRPr="00710E72" w:rsidRDefault="00A60F90" w:rsidP="00710E72">
      <w:pPr>
        <w:widowControl w:val="0"/>
        <w:autoSpaceDE w:val="0"/>
        <w:autoSpaceDN w:val="0"/>
        <w:spacing w:before="41" w:line="273" w:lineRule="auto"/>
        <w:ind w:left="212" w:right="5908"/>
        <w:jc w:val="both"/>
        <w:rPr>
          <w:rFonts w:eastAsia="Calibri"/>
          <w:b/>
        </w:rPr>
      </w:pPr>
      <w:r w:rsidRPr="00710E72">
        <w:rPr>
          <w:rFonts w:eastAsia="Calibri"/>
          <w:b/>
        </w:rPr>
        <w:t xml:space="preserve">Unité d’enseignement </w:t>
      </w:r>
      <w:r w:rsidR="00FB0648" w:rsidRPr="00710E72">
        <w:rPr>
          <w:rFonts w:eastAsia="Calibri"/>
          <w:b/>
        </w:rPr>
        <w:t>fondamentale</w:t>
      </w:r>
      <w:r w:rsidRPr="00710E72">
        <w:rPr>
          <w:rFonts w:eastAsia="Calibri"/>
          <w:b/>
          <w:spacing w:val="1"/>
        </w:rPr>
        <w:t xml:space="preserve"> </w:t>
      </w:r>
      <w:r w:rsidRPr="00710E72">
        <w:rPr>
          <w:rFonts w:eastAsia="Calibri"/>
          <w:b/>
        </w:rPr>
        <w:t>(UE</w:t>
      </w:r>
      <w:r w:rsidR="00FB0648" w:rsidRPr="00710E72">
        <w:rPr>
          <w:rFonts w:eastAsia="Calibri"/>
          <w:b/>
        </w:rPr>
        <w:t>F</w:t>
      </w:r>
      <w:r w:rsidRPr="00710E72">
        <w:rPr>
          <w:rFonts w:eastAsia="Calibri"/>
          <w:b/>
        </w:rPr>
        <w:t>) 1</w:t>
      </w:r>
      <w:r w:rsidRPr="00710E72">
        <w:rPr>
          <w:rFonts w:eastAsia="Calibri"/>
          <w:b/>
          <w:spacing w:val="-47"/>
        </w:rPr>
        <w:t xml:space="preserve"> </w:t>
      </w:r>
      <w:r w:rsidRPr="00710E72">
        <w:rPr>
          <w:rFonts w:eastAsia="Calibri"/>
          <w:b/>
        </w:rPr>
        <w:t>Matière</w:t>
      </w:r>
      <w:r w:rsidRPr="00710E72">
        <w:rPr>
          <w:rFonts w:eastAsia="Calibri"/>
          <w:b/>
          <w:spacing w:val="-1"/>
        </w:rPr>
        <w:t xml:space="preserve"> </w:t>
      </w:r>
      <w:r w:rsidRPr="00710E72">
        <w:rPr>
          <w:rFonts w:eastAsia="Calibri"/>
          <w:b/>
        </w:rPr>
        <w:t>2</w:t>
      </w:r>
      <w:r w:rsidRPr="00710E72">
        <w:rPr>
          <w:rFonts w:eastAsia="Calibri"/>
          <w:b/>
          <w:spacing w:val="-1"/>
        </w:rPr>
        <w:t xml:space="preserve"> </w:t>
      </w:r>
      <w:r w:rsidRPr="00710E72">
        <w:rPr>
          <w:rFonts w:eastAsia="Calibri"/>
          <w:b/>
        </w:rPr>
        <w:t>:</w:t>
      </w:r>
      <w:r w:rsidRPr="00710E72">
        <w:rPr>
          <w:rFonts w:eastAsia="Calibri"/>
          <w:b/>
          <w:spacing w:val="-2"/>
        </w:rPr>
        <w:t xml:space="preserve"> </w:t>
      </w:r>
      <w:r w:rsidRPr="00710E72">
        <w:rPr>
          <w:rFonts w:eastAsia="Calibri"/>
          <w:b/>
        </w:rPr>
        <w:t>L’inventaire</w:t>
      </w:r>
      <w:r w:rsidRPr="00710E72">
        <w:rPr>
          <w:rFonts w:eastAsia="Calibri"/>
          <w:b/>
          <w:spacing w:val="12"/>
        </w:rPr>
        <w:t xml:space="preserve"> </w:t>
      </w:r>
      <w:r w:rsidRPr="00710E72">
        <w:rPr>
          <w:rFonts w:eastAsia="Calibri"/>
          <w:b/>
        </w:rPr>
        <w:t>forestier</w:t>
      </w:r>
    </w:p>
    <w:p w:rsidR="00A60F90" w:rsidRPr="00710E72" w:rsidRDefault="00A60F90" w:rsidP="00710E72">
      <w:pPr>
        <w:widowControl w:val="0"/>
        <w:autoSpaceDE w:val="0"/>
        <w:autoSpaceDN w:val="0"/>
        <w:spacing w:before="5"/>
        <w:ind w:left="212"/>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00976F3A" w:rsidRPr="00710E72">
        <w:rPr>
          <w:rFonts w:eastAsia="Calibri"/>
          <w:b/>
          <w:bCs/>
        </w:rPr>
        <w:t>6</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Coefficient</w:t>
      </w:r>
      <w:r w:rsidRPr="00710E72">
        <w:rPr>
          <w:rFonts w:eastAsia="Calibri"/>
          <w:b/>
          <w:spacing w:val="-2"/>
        </w:rPr>
        <w:t xml:space="preserve"> </w:t>
      </w:r>
      <w:r w:rsidRPr="00710E72">
        <w:rPr>
          <w:rFonts w:eastAsia="Calibri"/>
          <w:b/>
        </w:rPr>
        <w:t>:</w:t>
      </w:r>
      <w:r w:rsidRPr="00710E72">
        <w:rPr>
          <w:rFonts w:eastAsia="Calibri"/>
          <w:b/>
          <w:spacing w:val="-3"/>
        </w:rPr>
        <w:t xml:space="preserve"> </w:t>
      </w:r>
      <w:r w:rsidR="00976F3A" w:rsidRPr="00710E72">
        <w:rPr>
          <w:rFonts w:eastAsia="Calibri"/>
          <w:b/>
        </w:rPr>
        <w:t>3</w:t>
      </w:r>
    </w:p>
    <w:p w:rsidR="00A60F90" w:rsidRPr="00710E72" w:rsidRDefault="00A60F90" w:rsidP="00710E72">
      <w:pPr>
        <w:widowControl w:val="0"/>
        <w:autoSpaceDE w:val="0"/>
        <w:autoSpaceDN w:val="0"/>
        <w:spacing w:before="6"/>
        <w:jc w:val="both"/>
        <w:rPr>
          <w:rFonts w:eastAsia="Calibri"/>
          <w:b/>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right="141"/>
        <w:jc w:val="both"/>
        <w:rPr>
          <w:rFonts w:eastAsia="Calibri"/>
        </w:rPr>
      </w:pPr>
      <w:r w:rsidRPr="00710E72">
        <w:rPr>
          <w:rFonts w:eastAsia="Calibri"/>
        </w:rPr>
        <w:t>L’enseignement du développement forestier vise à transmettre des connaissances précises sur l'inventaire pied</w:t>
      </w:r>
      <w:r w:rsidRPr="00710E72">
        <w:rPr>
          <w:rFonts w:eastAsia="Calibri"/>
          <w:spacing w:val="1"/>
        </w:rPr>
        <w:t xml:space="preserve"> </w:t>
      </w:r>
      <w:r w:rsidRPr="00710E72">
        <w:rPr>
          <w:rFonts w:eastAsia="Calibri"/>
        </w:rPr>
        <w:t>par pied, l'inventaire par échantillonnage, estimation</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l'accroissement</w:t>
      </w:r>
      <w:r w:rsidRPr="00710E72">
        <w:rPr>
          <w:rFonts w:eastAsia="Calibri"/>
          <w:spacing w:val="1"/>
        </w:rPr>
        <w:t xml:space="preserve"> </w:t>
      </w:r>
      <w:r w:rsidRPr="00710E72">
        <w:rPr>
          <w:rFonts w:eastAsia="Calibri"/>
        </w:rPr>
        <w:t>des</w:t>
      </w:r>
      <w:r w:rsidRPr="00710E72">
        <w:rPr>
          <w:rFonts w:eastAsia="Calibri"/>
          <w:spacing w:val="50"/>
        </w:rPr>
        <w:t xml:space="preserve"> </w:t>
      </w:r>
      <w:r w:rsidRPr="00710E72">
        <w:rPr>
          <w:rFonts w:eastAsia="Calibri"/>
        </w:rPr>
        <w:t>peuplements forestiers et la</w:t>
      </w:r>
      <w:r w:rsidRPr="00710E72">
        <w:rPr>
          <w:rFonts w:eastAsia="Calibri"/>
          <w:spacing w:val="1"/>
        </w:rPr>
        <w:t xml:space="preserve"> </w:t>
      </w:r>
      <w:r w:rsidRPr="00710E72">
        <w:rPr>
          <w:rFonts w:eastAsia="Calibri"/>
        </w:rPr>
        <w:t>méthode</w:t>
      </w:r>
      <w:r w:rsidRPr="00710E72">
        <w:rPr>
          <w:rFonts w:eastAsia="Calibri"/>
          <w:spacing w:val="-3"/>
        </w:rPr>
        <w:t xml:space="preserve"> </w:t>
      </w:r>
      <w:r w:rsidRPr="00710E72">
        <w:rPr>
          <w:rFonts w:eastAsia="Calibri"/>
        </w:rPr>
        <w:t>O.N.F.</w:t>
      </w:r>
      <w:r w:rsidRPr="00710E72">
        <w:rPr>
          <w:rFonts w:eastAsia="Calibri"/>
          <w:spacing w:val="-1"/>
        </w:rPr>
        <w:t xml:space="preserve"> </w:t>
      </w:r>
      <w:r w:rsidRPr="00710E72">
        <w:rPr>
          <w:rFonts w:eastAsia="Calibri"/>
        </w:rPr>
        <w:t>d'inventaire</w:t>
      </w:r>
      <w:r w:rsidRPr="00710E72">
        <w:rPr>
          <w:rFonts w:eastAsia="Calibri"/>
          <w:spacing w:val="1"/>
        </w:rPr>
        <w:t xml:space="preserve"> </w:t>
      </w:r>
      <w:r w:rsidRPr="00710E72">
        <w:rPr>
          <w:rFonts w:eastAsia="Calibri"/>
        </w:rPr>
        <w:t>par échantillonnage.</w:t>
      </w:r>
    </w:p>
    <w:p w:rsidR="00A60F90" w:rsidRPr="00710E72" w:rsidRDefault="00A60F90" w:rsidP="00710E72">
      <w:pPr>
        <w:widowControl w:val="0"/>
        <w:autoSpaceDE w:val="0"/>
        <w:autoSpaceDN w:val="0"/>
        <w:spacing w:before="4"/>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0"/>
        <w:ind w:left="212" w:right="140"/>
        <w:jc w:val="both"/>
        <w:rPr>
          <w:rFonts w:eastAsia="Calibri"/>
        </w:rPr>
      </w:pPr>
      <w:r w:rsidRPr="00710E72">
        <w:rPr>
          <w:rFonts w:eastAsia="Calibri"/>
        </w:rPr>
        <w:t>Cette</w:t>
      </w:r>
      <w:r w:rsidRPr="00710E72">
        <w:rPr>
          <w:rFonts w:eastAsia="Calibri"/>
          <w:spacing w:val="1"/>
        </w:rPr>
        <w:t xml:space="preserve"> </w:t>
      </w:r>
      <w:r w:rsidRPr="00710E72">
        <w:rPr>
          <w:rFonts w:eastAsia="Calibri"/>
        </w:rPr>
        <w:t>maîtrise</w:t>
      </w:r>
      <w:r w:rsidRPr="00710E72">
        <w:rPr>
          <w:rFonts w:eastAsia="Calibri"/>
          <w:spacing w:val="1"/>
        </w:rPr>
        <w:t xml:space="preserve"> </w:t>
      </w:r>
      <w:r w:rsidRPr="00710E72">
        <w:rPr>
          <w:rFonts w:eastAsia="Calibri"/>
        </w:rPr>
        <w:t>est</w:t>
      </w:r>
      <w:r w:rsidRPr="00710E72">
        <w:rPr>
          <w:rFonts w:eastAsia="Calibri"/>
          <w:spacing w:val="1"/>
        </w:rPr>
        <w:t xml:space="preserve"> </w:t>
      </w:r>
      <w:r w:rsidRPr="00710E72">
        <w:rPr>
          <w:rFonts w:eastAsia="Calibri"/>
        </w:rPr>
        <w:t>en</w:t>
      </w:r>
      <w:r w:rsidRPr="00710E72">
        <w:rPr>
          <w:rFonts w:eastAsia="Calibri"/>
          <w:spacing w:val="1"/>
        </w:rPr>
        <w:t xml:space="preserve"> </w:t>
      </w:r>
      <w:r w:rsidRPr="00710E72">
        <w:rPr>
          <w:rFonts w:eastAsia="Calibri"/>
        </w:rPr>
        <w:t>relation</w:t>
      </w:r>
      <w:r w:rsidRPr="00710E72">
        <w:rPr>
          <w:rFonts w:eastAsia="Calibri"/>
          <w:spacing w:val="1"/>
        </w:rPr>
        <w:t xml:space="preserve"> </w:t>
      </w:r>
      <w:r w:rsidRPr="00710E72">
        <w:rPr>
          <w:rFonts w:eastAsia="Calibri"/>
        </w:rPr>
        <w:t>avec</w:t>
      </w:r>
      <w:r w:rsidRPr="00710E72">
        <w:rPr>
          <w:rFonts w:eastAsia="Calibri"/>
          <w:spacing w:val="1"/>
        </w:rPr>
        <w:t xml:space="preserve"> </w:t>
      </w:r>
      <w:r w:rsidRPr="00710E72">
        <w:rPr>
          <w:rFonts w:eastAsia="Calibri"/>
        </w:rPr>
        <w:t>l’écologie</w:t>
      </w:r>
      <w:r w:rsidRPr="00710E72">
        <w:rPr>
          <w:rFonts w:eastAsia="Calibri"/>
          <w:spacing w:val="1"/>
        </w:rPr>
        <w:t xml:space="preserve"> </w:t>
      </w:r>
      <w:r w:rsidRPr="00710E72">
        <w:rPr>
          <w:rFonts w:eastAsia="Calibri"/>
        </w:rPr>
        <w:t>forestière,</w:t>
      </w:r>
      <w:r w:rsidRPr="00710E72">
        <w:rPr>
          <w:rFonts w:eastAsia="Calibri"/>
          <w:spacing w:val="1"/>
        </w:rPr>
        <w:t xml:space="preserve"> </w:t>
      </w:r>
      <w:r w:rsidRPr="00710E72">
        <w:rPr>
          <w:rFonts w:eastAsia="Calibri"/>
        </w:rPr>
        <w:t>les mathématiques</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statistiques.</w:t>
      </w:r>
      <w:r w:rsidRPr="00710E72">
        <w:rPr>
          <w:rFonts w:eastAsia="Calibri"/>
          <w:spacing w:val="1"/>
        </w:rPr>
        <w:t xml:space="preserve"> </w:t>
      </w:r>
      <w:r w:rsidRPr="00710E72">
        <w:rPr>
          <w:rFonts w:eastAsia="Calibri"/>
        </w:rPr>
        <w:t>En</w:t>
      </w:r>
      <w:r w:rsidRPr="00710E72">
        <w:rPr>
          <w:rFonts w:eastAsia="Calibri"/>
          <w:spacing w:val="49"/>
        </w:rPr>
        <w:t xml:space="preserve"> </w:t>
      </w:r>
      <w:r w:rsidRPr="00710E72">
        <w:rPr>
          <w:rFonts w:eastAsia="Calibri"/>
        </w:rPr>
        <w:t>plus</w:t>
      </w:r>
      <w:r w:rsidRPr="00710E72">
        <w:rPr>
          <w:rFonts w:eastAsia="Calibri"/>
          <w:spacing w:val="50"/>
        </w:rPr>
        <w:t xml:space="preserve"> </w:t>
      </w:r>
      <w:r w:rsidRPr="00710E72">
        <w:rPr>
          <w:rFonts w:eastAsia="Calibri"/>
        </w:rPr>
        <w:t>cette</w:t>
      </w:r>
      <w:r w:rsidRPr="00710E72">
        <w:rPr>
          <w:rFonts w:eastAsia="Calibri"/>
          <w:spacing w:val="1"/>
        </w:rPr>
        <w:t xml:space="preserve"> </w:t>
      </w:r>
      <w:r w:rsidRPr="00710E72">
        <w:rPr>
          <w:rFonts w:eastAsia="Calibri"/>
        </w:rPr>
        <w:t>matière</w:t>
      </w:r>
      <w:r w:rsidRPr="00710E72">
        <w:rPr>
          <w:rFonts w:eastAsia="Calibri"/>
          <w:spacing w:val="-1"/>
        </w:rPr>
        <w:t xml:space="preserve"> </w:t>
      </w:r>
      <w:r w:rsidRPr="00710E72">
        <w:rPr>
          <w:rFonts w:eastAsia="Calibri"/>
        </w:rPr>
        <w:t>nécessite des connaissances en</w:t>
      </w:r>
      <w:r w:rsidRPr="00710E72">
        <w:rPr>
          <w:rFonts w:eastAsia="Calibri"/>
          <w:spacing w:val="1"/>
        </w:rPr>
        <w:t xml:space="preserve"> </w:t>
      </w:r>
      <w:r w:rsidRPr="00710E72">
        <w:rPr>
          <w:rFonts w:eastAsia="Calibri"/>
        </w:rPr>
        <w:t>dendrométrie</w:t>
      </w:r>
      <w:r w:rsidRPr="00710E72">
        <w:rPr>
          <w:rFonts w:eastAsia="Calibri"/>
          <w:spacing w:val="-6"/>
        </w:rPr>
        <w:t xml:space="preserve"> </w:t>
      </w:r>
      <w:r w:rsidRPr="00710E72">
        <w:rPr>
          <w:rFonts w:eastAsia="Calibri"/>
        </w:rPr>
        <w:t>et</w:t>
      </w:r>
      <w:r w:rsidRPr="00710E72">
        <w:rPr>
          <w:rFonts w:eastAsia="Calibri"/>
          <w:spacing w:val="1"/>
        </w:rPr>
        <w:t xml:space="preserve"> </w:t>
      </w:r>
      <w:r w:rsidRPr="00710E72">
        <w:rPr>
          <w:rFonts w:eastAsia="Calibri"/>
        </w:rPr>
        <w:t>en exploitation</w:t>
      </w:r>
      <w:r w:rsidRPr="00710E72">
        <w:rPr>
          <w:rFonts w:eastAsia="Calibri"/>
          <w:spacing w:val="-2"/>
        </w:rPr>
        <w:t xml:space="preserve"> </w:t>
      </w:r>
      <w:r w:rsidRPr="00710E72">
        <w:rPr>
          <w:rFonts w:eastAsia="Calibri"/>
        </w:rPr>
        <w:t>forestière.</w:t>
      </w:r>
    </w:p>
    <w:p w:rsidR="00A60F90" w:rsidRPr="00710E72" w:rsidRDefault="00A60F90" w:rsidP="00710E72">
      <w:pPr>
        <w:widowControl w:val="0"/>
        <w:autoSpaceDE w:val="0"/>
        <w:autoSpaceDN w:val="0"/>
        <w:spacing w:before="3"/>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Partie</w:t>
      </w:r>
      <w:r w:rsidRPr="00710E72">
        <w:rPr>
          <w:rFonts w:eastAsia="Calibri"/>
          <w:b/>
          <w:spacing w:val="-4"/>
        </w:rPr>
        <w:t xml:space="preserve"> </w:t>
      </w:r>
      <w:r w:rsidRPr="00710E72">
        <w:rPr>
          <w:rFonts w:eastAsia="Calibri"/>
          <w:b/>
        </w:rPr>
        <w:t>I : L'inventaire</w:t>
      </w:r>
      <w:r w:rsidRPr="00710E72">
        <w:rPr>
          <w:rFonts w:eastAsia="Calibri"/>
          <w:b/>
          <w:spacing w:val="-2"/>
        </w:rPr>
        <w:t xml:space="preserve"> </w:t>
      </w:r>
      <w:r w:rsidRPr="00710E72">
        <w:rPr>
          <w:rFonts w:eastAsia="Calibri"/>
          <w:b/>
        </w:rPr>
        <w:t>pied</w:t>
      </w:r>
      <w:r w:rsidRPr="00710E72">
        <w:rPr>
          <w:rFonts w:eastAsia="Calibri"/>
          <w:b/>
          <w:spacing w:val="-4"/>
        </w:rPr>
        <w:t xml:space="preserve"> </w:t>
      </w:r>
      <w:r w:rsidRPr="00710E72">
        <w:rPr>
          <w:rFonts w:eastAsia="Calibri"/>
          <w:b/>
        </w:rPr>
        <w:t>par pied</w:t>
      </w:r>
      <w:r w:rsidRPr="00710E72">
        <w:rPr>
          <w:rFonts w:eastAsia="Calibri"/>
          <w:b/>
          <w:spacing w:val="-3"/>
        </w:rPr>
        <w:t xml:space="preserve"> </w:t>
      </w:r>
      <w:r w:rsidRPr="00710E72">
        <w:rPr>
          <w:rFonts w:eastAsia="Calibri"/>
          <w:b/>
        </w:rPr>
        <w:t>:</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1</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L'inventaire</w:t>
      </w:r>
      <w:r w:rsidRPr="00710E72">
        <w:rPr>
          <w:rFonts w:eastAsia="Calibri"/>
          <w:spacing w:val="-1"/>
        </w:rPr>
        <w:t xml:space="preserve"> </w:t>
      </w:r>
      <w:r w:rsidRPr="00710E72">
        <w:rPr>
          <w:rFonts w:eastAsia="Calibri"/>
        </w:rPr>
        <w:t>pied</w:t>
      </w:r>
      <w:r w:rsidRPr="00710E72">
        <w:rPr>
          <w:rFonts w:eastAsia="Calibri"/>
          <w:spacing w:val="-1"/>
        </w:rPr>
        <w:t xml:space="preserve"> </w:t>
      </w:r>
      <w:r w:rsidRPr="00710E72">
        <w:rPr>
          <w:rFonts w:eastAsia="Calibri"/>
        </w:rPr>
        <w:t>par pied</w:t>
      </w:r>
    </w:p>
    <w:p w:rsidR="00A60F90" w:rsidRPr="00710E72" w:rsidRDefault="00A60F90" w:rsidP="00710E72">
      <w:pPr>
        <w:widowControl w:val="0"/>
        <w:numPr>
          <w:ilvl w:val="1"/>
          <w:numId w:val="27"/>
        </w:numPr>
        <w:tabs>
          <w:tab w:val="left" w:pos="921"/>
          <w:tab w:val="left" w:pos="922"/>
        </w:tabs>
        <w:autoSpaceDE w:val="0"/>
        <w:autoSpaceDN w:val="0"/>
        <w:spacing w:before="39"/>
        <w:ind w:hanging="710"/>
        <w:jc w:val="both"/>
        <w:rPr>
          <w:rFonts w:eastAsia="Calibri"/>
        </w:rPr>
      </w:pPr>
      <w:r w:rsidRPr="00710E72">
        <w:rPr>
          <w:rFonts w:eastAsia="Calibri"/>
        </w:rPr>
        <w:t>Définition</w:t>
      </w:r>
    </w:p>
    <w:p w:rsidR="00A60F90" w:rsidRPr="00710E72" w:rsidRDefault="00A60F90" w:rsidP="00710E72">
      <w:pPr>
        <w:widowControl w:val="0"/>
        <w:numPr>
          <w:ilvl w:val="1"/>
          <w:numId w:val="27"/>
        </w:numPr>
        <w:tabs>
          <w:tab w:val="left" w:pos="921"/>
          <w:tab w:val="left" w:pos="922"/>
        </w:tabs>
        <w:autoSpaceDE w:val="0"/>
        <w:autoSpaceDN w:val="0"/>
        <w:spacing w:before="41"/>
        <w:ind w:hanging="710"/>
        <w:jc w:val="both"/>
        <w:rPr>
          <w:rFonts w:eastAsia="Calibri"/>
        </w:rPr>
      </w:pPr>
      <w:r w:rsidRPr="00710E72">
        <w:rPr>
          <w:rFonts w:eastAsia="Calibri"/>
        </w:rPr>
        <w:t>Sources</w:t>
      </w:r>
      <w:r w:rsidRPr="00710E72">
        <w:rPr>
          <w:rFonts w:eastAsia="Calibri"/>
          <w:spacing w:val="-1"/>
        </w:rPr>
        <w:t xml:space="preserve"> </w:t>
      </w:r>
      <w:r w:rsidRPr="00710E72">
        <w:rPr>
          <w:rFonts w:eastAsia="Calibri"/>
        </w:rPr>
        <w:t>d'erreur</w:t>
      </w:r>
      <w:r w:rsidRPr="00710E72">
        <w:rPr>
          <w:rFonts w:eastAsia="Calibri"/>
          <w:spacing w:val="-2"/>
        </w:rPr>
        <w:t xml:space="preserve"> </w:t>
      </w:r>
      <w:r w:rsidRPr="00710E72">
        <w:rPr>
          <w:rFonts w:eastAsia="Calibri"/>
        </w:rPr>
        <w:t>sur</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mesure</w:t>
      </w:r>
      <w:r w:rsidRPr="00710E72">
        <w:rPr>
          <w:rFonts w:eastAsia="Calibri"/>
          <w:spacing w:val="-1"/>
        </w:rPr>
        <w:t xml:space="preserve"> </w:t>
      </w:r>
      <w:r w:rsidRPr="00710E72">
        <w:rPr>
          <w:rFonts w:eastAsia="Calibri"/>
        </w:rPr>
        <w:t>d'un</w:t>
      </w:r>
      <w:r w:rsidRPr="00710E72">
        <w:rPr>
          <w:rFonts w:eastAsia="Calibri"/>
          <w:spacing w:val="-1"/>
        </w:rPr>
        <w:t xml:space="preserve"> </w:t>
      </w:r>
      <w:r w:rsidRPr="00710E72">
        <w:rPr>
          <w:rFonts w:eastAsia="Calibri"/>
        </w:rPr>
        <w:t>diamètre</w:t>
      </w:r>
      <w:r w:rsidRPr="00710E72">
        <w:rPr>
          <w:rFonts w:eastAsia="Calibri"/>
          <w:spacing w:val="-3"/>
        </w:rPr>
        <w:t xml:space="preserve"> </w:t>
      </w:r>
      <w:r w:rsidRPr="00710E72">
        <w:rPr>
          <w:rFonts w:eastAsia="Calibri"/>
        </w:rPr>
        <w:t>ou</w:t>
      </w:r>
      <w:r w:rsidRPr="00710E72">
        <w:rPr>
          <w:rFonts w:eastAsia="Calibri"/>
          <w:spacing w:val="-2"/>
        </w:rPr>
        <w:t xml:space="preserve"> </w:t>
      </w:r>
      <w:r w:rsidRPr="00710E72">
        <w:rPr>
          <w:rFonts w:eastAsia="Calibri"/>
        </w:rPr>
        <w:t>d'une</w:t>
      </w:r>
      <w:r w:rsidRPr="00710E72">
        <w:rPr>
          <w:rFonts w:eastAsia="Calibri"/>
          <w:spacing w:val="-2"/>
        </w:rPr>
        <w:t xml:space="preserve"> </w:t>
      </w:r>
      <w:r w:rsidRPr="00710E72">
        <w:rPr>
          <w:rFonts w:eastAsia="Calibri"/>
        </w:rPr>
        <w:t>circonférence</w:t>
      </w:r>
    </w:p>
    <w:p w:rsidR="00A60F90" w:rsidRPr="00710E72" w:rsidRDefault="00A60F90" w:rsidP="00710E72">
      <w:pPr>
        <w:widowControl w:val="0"/>
        <w:numPr>
          <w:ilvl w:val="1"/>
          <w:numId w:val="27"/>
        </w:numPr>
        <w:tabs>
          <w:tab w:val="left" w:pos="921"/>
          <w:tab w:val="left" w:pos="922"/>
        </w:tabs>
        <w:autoSpaceDE w:val="0"/>
        <w:autoSpaceDN w:val="0"/>
        <w:spacing w:before="41"/>
        <w:ind w:hanging="710"/>
        <w:jc w:val="both"/>
        <w:rPr>
          <w:rFonts w:eastAsia="Calibri"/>
        </w:rPr>
      </w:pPr>
      <w:r w:rsidRPr="00710E72">
        <w:rPr>
          <w:rFonts w:eastAsia="Calibri"/>
        </w:rPr>
        <w:t>Influence de la</w:t>
      </w:r>
      <w:r w:rsidRPr="00710E72">
        <w:rPr>
          <w:rFonts w:eastAsia="Calibri"/>
          <w:spacing w:val="-3"/>
        </w:rPr>
        <w:t xml:space="preserve"> </w:t>
      </w:r>
      <w:r w:rsidRPr="00710E72">
        <w:rPr>
          <w:rFonts w:eastAsia="Calibri"/>
        </w:rPr>
        <w:t>forme</w:t>
      </w:r>
      <w:r w:rsidRPr="00710E72">
        <w:rPr>
          <w:rFonts w:eastAsia="Calibri"/>
          <w:spacing w:val="-3"/>
        </w:rPr>
        <w:t xml:space="preserve"> </w:t>
      </w:r>
      <w:r w:rsidRPr="00710E72">
        <w:rPr>
          <w:rFonts w:eastAsia="Calibri"/>
        </w:rPr>
        <w:t>de la</w:t>
      </w:r>
      <w:r w:rsidRPr="00710E72">
        <w:rPr>
          <w:rFonts w:eastAsia="Calibri"/>
          <w:spacing w:val="-4"/>
        </w:rPr>
        <w:t xml:space="preserve"> </w:t>
      </w:r>
      <w:r w:rsidRPr="00710E72">
        <w:rPr>
          <w:rFonts w:eastAsia="Calibri"/>
        </w:rPr>
        <w:t>section</w:t>
      </w:r>
      <w:r w:rsidRPr="00710E72">
        <w:rPr>
          <w:rFonts w:eastAsia="Calibri"/>
          <w:spacing w:val="-2"/>
        </w:rPr>
        <w:t xml:space="preserve"> </w:t>
      </w:r>
      <w:r w:rsidRPr="00710E72">
        <w:rPr>
          <w:rFonts w:eastAsia="Calibri"/>
        </w:rPr>
        <w:t>â</w:t>
      </w:r>
      <w:r w:rsidRPr="00710E72">
        <w:rPr>
          <w:rFonts w:eastAsia="Calibri"/>
          <w:spacing w:val="-2"/>
        </w:rPr>
        <w:t xml:space="preserve"> </w:t>
      </w:r>
      <w:r w:rsidRPr="00710E72">
        <w:rPr>
          <w:rFonts w:eastAsia="Calibri"/>
        </w:rPr>
        <w:t>1,30</w:t>
      </w:r>
      <w:r w:rsidRPr="00710E72">
        <w:rPr>
          <w:rFonts w:eastAsia="Calibri"/>
          <w:spacing w:val="-3"/>
        </w:rPr>
        <w:t xml:space="preserve"> </w:t>
      </w:r>
      <w:r w:rsidRPr="00710E72">
        <w:rPr>
          <w:rFonts w:eastAsia="Calibri"/>
        </w:rPr>
        <w:t>m</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arbres</w:t>
      </w:r>
    </w:p>
    <w:p w:rsidR="00A60F90" w:rsidRPr="00710E72" w:rsidRDefault="00A60F90" w:rsidP="00710E72">
      <w:pPr>
        <w:widowControl w:val="0"/>
        <w:numPr>
          <w:ilvl w:val="1"/>
          <w:numId w:val="27"/>
        </w:numPr>
        <w:tabs>
          <w:tab w:val="left" w:pos="921"/>
          <w:tab w:val="left" w:pos="922"/>
        </w:tabs>
        <w:autoSpaceDE w:val="0"/>
        <w:autoSpaceDN w:val="0"/>
        <w:spacing w:before="39"/>
        <w:ind w:hanging="710"/>
        <w:jc w:val="both"/>
        <w:rPr>
          <w:rFonts w:eastAsia="Calibri"/>
        </w:rPr>
      </w:pPr>
      <w:r w:rsidRPr="00710E72">
        <w:rPr>
          <w:rFonts w:eastAsia="Calibri"/>
        </w:rPr>
        <w:t>Passage</w:t>
      </w:r>
      <w:r w:rsidRPr="00710E72">
        <w:rPr>
          <w:rFonts w:eastAsia="Calibri"/>
          <w:spacing w:val="-3"/>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3"/>
        </w:rPr>
        <w:t xml:space="preserve"> </w:t>
      </w:r>
      <w:r w:rsidRPr="00710E72">
        <w:rPr>
          <w:rFonts w:eastAsia="Calibri"/>
        </w:rPr>
        <w:t>mesure</w:t>
      </w:r>
      <w:r w:rsidRPr="00710E72">
        <w:rPr>
          <w:rFonts w:eastAsia="Calibri"/>
          <w:spacing w:val="-1"/>
        </w:rPr>
        <w:t xml:space="preserve"> </w:t>
      </w:r>
      <w:r w:rsidRPr="00710E72">
        <w:rPr>
          <w:rFonts w:eastAsia="Calibri"/>
        </w:rPr>
        <w:t>des arbres</w:t>
      </w:r>
      <w:r w:rsidRPr="00710E72">
        <w:rPr>
          <w:rFonts w:eastAsia="Calibri"/>
          <w:spacing w:val="-1"/>
        </w:rPr>
        <w:t xml:space="preserve"> </w:t>
      </w:r>
      <w:r w:rsidRPr="00710E72">
        <w:rPr>
          <w:rFonts w:eastAsia="Calibri"/>
        </w:rPr>
        <w:t>à l'inventaire</w:t>
      </w:r>
      <w:r w:rsidRPr="00710E72">
        <w:rPr>
          <w:rFonts w:eastAsia="Calibri"/>
          <w:spacing w:val="-1"/>
        </w:rPr>
        <w:t xml:space="preserve"> </w:t>
      </w:r>
      <w:r w:rsidRPr="00710E72">
        <w:rPr>
          <w:rFonts w:eastAsia="Calibri"/>
        </w:rPr>
        <w:t>des peuplements</w:t>
      </w:r>
    </w:p>
    <w:p w:rsidR="00A60F90" w:rsidRPr="00710E72" w:rsidRDefault="00A60F90" w:rsidP="00710E72">
      <w:pPr>
        <w:widowControl w:val="0"/>
        <w:numPr>
          <w:ilvl w:val="1"/>
          <w:numId w:val="27"/>
        </w:numPr>
        <w:tabs>
          <w:tab w:val="left" w:pos="921"/>
          <w:tab w:val="left" w:pos="922"/>
        </w:tabs>
        <w:autoSpaceDE w:val="0"/>
        <w:autoSpaceDN w:val="0"/>
        <w:spacing w:before="41"/>
        <w:ind w:hanging="710"/>
        <w:jc w:val="both"/>
        <w:rPr>
          <w:rFonts w:eastAsia="Calibri"/>
        </w:rPr>
      </w:pPr>
      <w:r w:rsidRPr="00710E72">
        <w:rPr>
          <w:rFonts w:eastAsia="Calibri"/>
        </w:rPr>
        <w:t>Conclusion</w:t>
      </w:r>
      <w:r w:rsidRPr="00710E72">
        <w:rPr>
          <w:rFonts w:eastAsia="Calibri"/>
          <w:spacing w:val="-6"/>
        </w:rPr>
        <w:t xml:space="preserve"> </w:t>
      </w:r>
      <w:r w:rsidRPr="00710E72">
        <w:rPr>
          <w:rFonts w:eastAsia="Calibri"/>
        </w:rPr>
        <w:t>: précision</w:t>
      </w:r>
      <w:r w:rsidRPr="00710E72">
        <w:rPr>
          <w:rFonts w:eastAsia="Calibri"/>
          <w:spacing w:val="-5"/>
        </w:rPr>
        <w:t xml:space="preserve"> </w:t>
      </w:r>
      <w:r w:rsidRPr="00710E72">
        <w:rPr>
          <w:rFonts w:eastAsia="Calibri"/>
        </w:rPr>
        <w:t>des</w:t>
      </w:r>
      <w:r w:rsidRPr="00710E72">
        <w:rPr>
          <w:rFonts w:eastAsia="Calibri"/>
          <w:spacing w:val="-2"/>
        </w:rPr>
        <w:t xml:space="preserve"> </w:t>
      </w:r>
      <w:r w:rsidRPr="00710E72">
        <w:rPr>
          <w:rFonts w:eastAsia="Calibri"/>
        </w:rPr>
        <w:t>inventaires</w:t>
      </w:r>
      <w:r w:rsidRPr="00710E72">
        <w:rPr>
          <w:rFonts w:eastAsia="Calibri"/>
          <w:spacing w:val="-1"/>
        </w:rPr>
        <w:t xml:space="preserve"> </w:t>
      </w:r>
      <w:r w:rsidRPr="00710E72">
        <w:rPr>
          <w:rFonts w:eastAsia="Calibri"/>
        </w:rPr>
        <w:t>pied</w:t>
      </w:r>
      <w:r w:rsidRPr="00710E72">
        <w:rPr>
          <w:rFonts w:eastAsia="Calibri"/>
          <w:spacing w:val="-3"/>
        </w:rPr>
        <w:t xml:space="preserve"> </w:t>
      </w:r>
      <w:r w:rsidRPr="00710E72">
        <w:rPr>
          <w:rFonts w:eastAsia="Calibri"/>
        </w:rPr>
        <w:t>par</w:t>
      </w:r>
      <w:r w:rsidRPr="00710E72">
        <w:rPr>
          <w:rFonts w:eastAsia="Calibri"/>
          <w:spacing w:val="-1"/>
        </w:rPr>
        <w:t xml:space="preserve"> </w:t>
      </w:r>
      <w:r w:rsidRPr="00710E72">
        <w:rPr>
          <w:rFonts w:eastAsia="Calibri"/>
        </w:rPr>
        <w:t>pied</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Partie</w:t>
      </w:r>
      <w:r w:rsidRPr="00710E72">
        <w:rPr>
          <w:rFonts w:eastAsia="Calibri"/>
          <w:b/>
          <w:bCs/>
          <w:spacing w:val="-4"/>
        </w:rPr>
        <w:t xml:space="preserve"> </w:t>
      </w:r>
      <w:r w:rsidRPr="00710E72">
        <w:rPr>
          <w:rFonts w:eastAsia="Calibri"/>
          <w:b/>
          <w:bCs/>
        </w:rPr>
        <w:t>II</w:t>
      </w:r>
      <w:r w:rsidRPr="00710E72">
        <w:rPr>
          <w:rFonts w:eastAsia="Calibri"/>
          <w:b/>
          <w:bCs/>
          <w:spacing w:val="-4"/>
        </w:rPr>
        <w:t xml:space="preserve"> </w:t>
      </w:r>
      <w:r w:rsidRPr="00710E72">
        <w:rPr>
          <w:rFonts w:eastAsia="Calibri"/>
          <w:b/>
          <w:bCs/>
        </w:rPr>
        <w:t>:</w:t>
      </w:r>
      <w:r w:rsidRPr="00710E72">
        <w:rPr>
          <w:rFonts w:eastAsia="Calibri"/>
          <w:b/>
          <w:bCs/>
          <w:spacing w:val="-1"/>
        </w:rPr>
        <w:t xml:space="preserve"> </w:t>
      </w:r>
      <w:r w:rsidRPr="00710E72">
        <w:rPr>
          <w:rFonts w:eastAsia="Calibri"/>
          <w:b/>
          <w:bCs/>
        </w:rPr>
        <w:t>L'inventaire</w:t>
      </w:r>
      <w:r w:rsidRPr="00710E72">
        <w:rPr>
          <w:rFonts w:eastAsia="Calibri"/>
          <w:b/>
          <w:bCs/>
          <w:spacing w:val="-2"/>
        </w:rPr>
        <w:t xml:space="preserve"> </w:t>
      </w:r>
      <w:r w:rsidRPr="00710E72">
        <w:rPr>
          <w:rFonts w:eastAsia="Calibri"/>
          <w:b/>
          <w:bCs/>
        </w:rPr>
        <w:t>par</w:t>
      </w:r>
      <w:r w:rsidRPr="00710E72">
        <w:rPr>
          <w:rFonts w:eastAsia="Calibri"/>
          <w:b/>
          <w:bCs/>
          <w:spacing w:val="-3"/>
        </w:rPr>
        <w:t xml:space="preserve"> </w:t>
      </w:r>
      <w:r w:rsidRPr="00710E72">
        <w:rPr>
          <w:rFonts w:eastAsia="Calibri"/>
          <w:b/>
          <w:bCs/>
        </w:rPr>
        <w:t>échantillonnage</w:t>
      </w:r>
      <w:r w:rsidRPr="00710E72">
        <w:rPr>
          <w:rFonts w:eastAsia="Calibri"/>
          <w:b/>
          <w:bCs/>
          <w:spacing w:val="-2"/>
        </w:rPr>
        <w:t xml:space="preserve"> </w:t>
      </w:r>
      <w:r w:rsidRPr="00710E72">
        <w:rPr>
          <w:rFonts w:eastAsia="Calibri"/>
          <w:b/>
          <w:bCs/>
        </w:rPr>
        <w:t>:</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2</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Théorie</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l'échantillonnage</w:t>
      </w:r>
    </w:p>
    <w:p w:rsidR="00A60F90" w:rsidRPr="00710E72" w:rsidRDefault="00A60F90" w:rsidP="00710E72">
      <w:pPr>
        <w:widowControl w:val="0"/>
        <w:numPr>
          <w:ilvl w:val="1"/>
          <w:numId w:val="26"/>
        </w:numPr>
        <w:tabs>
          <w:tab w:val="left" w:pos="921"/>
          <w:tab w:val="left" w:pos="922"/>
        </w:tabs>
        <w:autoSpaceDE w:val="0"/>
        <w:autoSpaceDN w:val="0"/>
        <w:spacing w:before="41"/>
        <w:ind w:hanging="710"/>
        <w:jc w:val="both"/>
        <w:rPr>
          <w:rFonts w:eastAsia="Calibri"/>
        </w:rPr>
      </w:pPr>
      <w:r w:rsidRPr="00710E72">
        <w:rPr>
          <w:rFonts w:eastAsia="Calibri"/>
        </w:rPr>
        <w:t>Présentation</w:t>
      </w:r>
      <w:r w:rsidRPr="00710E72">
        <w:rPr>
          <w:rFonts w:eastAsia="Calibri"/>
          <w:spacing w:val="-3"/>
        </w:rPr>
        <w:t xml:space="preserve"> </w:t>
      </w:r>
      <w:r w:rsidRPr="00710E72">
        <w:rPr>
          <w:rFonts w:eastAsia="Calibri"/>
        </w:rPr>
        <w:t>du</w:t>
      </w:r>
      <w:r w:rsidRPr="00710E72">
        <w:rPr>
          <w:rFonts w:eastAsia="Calibri"/>
          <w:spacing w:val="-3"/>
        </w:rPr>
        <w:t xml:space="preserve"> </w:t>
      </w:r>
      <w:r w:rsidRPr="00710E72">
        <w:rPr>
          <w:rFonts w:eastAsia="Calibri"/>
        </w:rPr>
        <w:t>problème</w:t>
      </w:r>
    </w:p>
    <w:p w:rsidR="00A60F90" w:rsidRPr="00710E72" w:rsidRDefault="00A60F90" w:rsidP="00710E72">
      <w:pPr>
        <w:widowControl w:val="0"/>
        <w:numPr>
          <w:ilvl w:val="1"/>
          <w:numId w:val="26"/>
        </w:numPr>
        <w:tabs>
          <w:tab w:val="left" w:pos="921"/>
          <w:tab w:val="left" w:pos="922"/>
        </w:tabs>
        <w:autoSpaceDE w:val="0"/>
        <w:autoSpaceDN w:val="0"/>
        <w:spacing w:before="41"/>
        <w:ind w:hanging="710"/>
        <w:jc w:val="both"/>
        <w:rPr>
          <w:rFonts w:eastAsia="Calibri"/>
        </w:rPr>
      </w:pPr>
      <w:r w:rsidRPr="00710E72">
        <w:rPr>
          <w:rFonts w:eastAsia="Calibri"/>
        </w:rPr>
        <w:t>Estimation</w:t>
      </w:r>
      <w:r w:rsidRPr="00710E72">
        <w:rPr>
          <w:rFonts w:eastAsia="Calibri"/>
          <w:spacing w:val="-5"/>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moyenne</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variance à</w:t>
      </w:r>
      <w:r w:rsidRPr="00710E72">
        <w:rPr>
          <w:rFonts w:eastAsia="Calibri"/>
          <w:spacing w:val="-4"/>
        </w:rPr>
        <w:t xml:space="preserve"> </w:t>
      </w:r>
      <w:r w:rsidRPr="00710E72">
        <w:rPr>
          <w:rFonts w:eastAsia="Calibri"/>
        </w:rPr>
        <w:t>partir</w:t>
      </w:r>
      <w:r w:rsidRPr="00710E72">
        <w:rPr>
          <w:rFonts w:eastAsia="Calibri"/>
          <w:spacing w:val="-2"/>
        </w:rPr>
        <w:t xml:space="preserve"> </w:t>
      </w:r>
      <w:r w:rsidRPr="00710E72">
        <w:rPr>
          <w:rFonts w:eastAsia="Calibri"/>
        </w:rPr>
        <w:t>d'un</w:t>
      </w:r>
      <w:r w:rsidRPr="00710E72">
        <w:rPr>
          <w:rFonts w:eastAsia="Calibri"/>
          <w:spacing w:val="-2"/>
        </w:rPr>
        <w:t xml:space="preserve"> </w:t>
      </w:r>
      <w:r w:rsidRPr="00710E72">
        <w:rPr>
          <w:rFonts w:eastAsia="Calibri"/>
        </w:rPr>
        <w:t>échantillonnage</w:t>
      </w:r>
      <w:r w:rsidRPr="00710E72">
        <w:rPr>
          <w:rFonts w:eastAsia="Calibri"/>
          <w:spacing w:val="-3"/>
        </w:rPr>
        <w:t xml:space="preserve"> </w:t>
      </w:r>
      <w:r w:rsidRPr="00710E72">
        <w:rPr>
          <w:rFonts w:eastAsia="Calibri"/>
        </w:rPr>
        <w:t>au</w:t>
      </w:r>
      <w:r w:rsidRPr="00710E72">
        <w:rPr>
          <w:rFonts w:eastAsia="Calibri"/>
          <w:spacing w:val="-2"/>
        </w:rPr>
        <w:t xml:space="preserve"> </w:t>
      </w:r>
      <w:r w:rsidRPr="00710E72">
        <w:rPr>
          <w:rFonts w:eastAsia="Calibri"/>
        </w:rPr>
        <w:t>hasard</w:t>
      </w:r>
    </w:p>
    <w:p w:rsidR="00A60F90" w:rsidRPr="00710E72" w:rsidRDefault="00A60F90" w:rsidP="00710E72">
      <w:pPr>
        <w:widowControl w:val="0"/>
        <w:numPr>
          <w:ilvl w:val="1"/>
          <w:numId w:val="26"/>
        </w:numPr>
        <w:tabs>
          <w:tab w:val="left" w:pos="921"/>
          <w:tab w:val="left" w:pos="922"/>
        </w:tabs>
        <w:autoSpaceDE w:val="0"/>
        <w:autoSpaceDN w:val="0"/>
        <w:spacing w:before="39"/>
        <w:ind w:hanging="710"/>
        <w:jc w:val="both"/>
        <w:rPr>
          <w:rFonts w:eastAsia="Calibri"/>
        </w:rPr>
      </w:pPr>
      <w:r w:rsidRPr="00710E72">
        <w:rPr>
          <w:rFonts w:eastAsia="Calibri"/>
        </w:rPr>
        <w:t>Précision</w:t>
      </w:r>
      <w:r w:rsidRPr="00710E72">
        <w:rPr>
          <w:rFonts w:eastAsia="Calibri"/>
          <w:spacing w:val="-2"/>
        </w:rPr>
        <w:t xml:space="preserve"> </w:t>
      </w:r>
      <w:r w:rsidRPr="00710E72">
        <w:rPr>
          <w:rFonts w:eastAsia="Calibri"/>
        </w:rPr>
        <w:t>de</w:t>
      </w:r>
      <w:r w:rsidRPr="00710E72">
        <w:rPr>
          <w:rFonts w:eastAsia="Calibri"/>
          <w:spacing w:val="-3"/>
        </w:rPr>
        <w:t xml:space="preserve"> </w:t>
      </w:r>
      <w:r w:rsidRPr="00710E72">
        <w:rPr>
          <w:rFonts w:eastAsia="Calibri"/>
        </w:rPr>
        <w:t>l'estimation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moyenne</w:t>
      </w:r>
    </w:p>
    <w:p w:rsidR="00A60F90" w:rsidRPr="00710E72" w:rsidRDefault="00A60F90" w:rsidP="00710E72">
      <w:pPr>
        <w:widowControl w:val="0"/>
        <w:numPr>
          <w:ilvl w:val="1"/>
          <w:numId w:val="26"/>
        </w:numPr>
        <w:tabs>
          <w:tab w:val="left" w:pos="921"/>
          <w:tab w:val="left" w:pos="922"/>
        </w:tabs>
        <w:autoSpaceDE w:val="0"/>
        <w:autoSpaceDN w:val="0"/>
        <w:spacing w:before="41"/>
        <w:ind w:hanging="710"/>
        <w:jc w:val="both"/>
        <w:rPr>
          <w:rFonts w:eastAsia="Calibri"/>
        </w:rPr>
      </w:pPr>
      <w:r w:rsidRPr="00710E72">
        <w:rPr>
          <w:rFonts w:eastAsia="Calibri"/>
        </w:rPr>
        <w:t>Discussion</w:t>
      </w:r>
    </w:p>
    <w:p w:rsidR="00A60F90" w:rsidRPr="00710E72" w:rsidRDefault="00A60F90" w:rsidP="00710E72">
      <w:pPr>
        <w:widowControl w:val="0"/>
        <w:numPr>
          <w:ilvl w:val="1"/>
          <w:numId w:val="26"/>
        </w:numPr>
        <w:tabs>
          <w:tab w:val="left" w:pos="921"/>
          <w:tab w:val="left" w:pos="922"/>
        </w:tabs>
        <w:autoSpaceDE w:val="0"/>
        <w:autoSpaceDN w:val="0"/>
        <w:spacing w:before="41"/>
        <w:ind w:hanging="710"/>
        <w:jc w:val="both"/>
        <w:rPr>
          <w:rFonts w:eastAsia="Calibri"/>
        </w:rPr>
      </w:pPr>
      <w:r w:rsidRPr="00710E72">
        <w:rPr>
          <w:rFonts w:eastAsia="Calibri"/>
        </w:rPr>
        <w:t>Stratification</w:t>
      </w:r>
    </w:p>
    <w:p w:rsidR="00A60F90" w:rsidRPr="00710E72" w:rsidRDefault="00A60F90" w:rsidP="00710E72">
      <w:pPr>
        <w:widowControl w:val="0"/>
        <w:numPr>
          <w:ilvl w:val="1"/>
          <w:numId w:val="26"/>
        </w:numPr>
        <w:tabs>
          <w:tab w:val="left" w:pos="921"/>
          <w:tab w:val="left" w:pos="922"/>
        </w:tabs>
        <w:autoSpaceDE w:val="0"/>
        <w:autoSpaceDN w:val="0"/>
        <w:spacing w:before="38"/>
        <w:ind w:hanging="710"/>
        <w:jc w:val="both"/>
        <w:rPr>
          <w:rFonts w:eastAsia="Calibri"/>
        </w:rPr>
      </w:pPr>
      <w:r w:rsidRPr="00710E72">
        <w:rPr>
          <w:rFonts w:eastAsia="Calibri"/>
        </w:rPr>
        <w:t>Correction</w:t>
      </w:r>
      <w:r w:rsidRPr="00710E72">
        <w:rPr>
          <w:rFonts w:eastAsia="Calibri"/>
          <w:spacing w:val="-4"/>
        </w:rPr>
        <w:t xml:space="preserve"> </w:t>
      </w:r>
      <w:r w:rsidRPr="00710E72">
        <w:rPr>
          <w:rFonts w:eastAsia="Calibri"/>
        </w:rPr>
        <w:t>de</w:t>
      </w:r>
      <w:r w:rsidRPr="00710E72">
        <w:rPr>
          <w:rFonts w:eastAsia="Calibri"/>
          <w:spacing w:val="-2"/>
        </w:rPr>
        <w:t xml:space="preserve"> </w:t>
      </w:r>
      <w:r w:rsidRPr="00710E72">
        <w:rPr>
          <w:rFonts w:eastAsia="Calibri"/>
        </w:rPr>
        <w:t>tirage</w:t>
      </w:r>
      <w:r w:rsidRPr="00710E72">
        <w:rPr>
          <w:rFonts w:eastAsia="Calibri"/>
          <w:spacing w:val="-1"/>
        </w:rPr>
        <w:t xml:space="preserve"> </w:t>
      </w:r>
      <w:r w:rsidRPr="00710E72">
        <w:rPr>
          <w:rFonts w:eastAsia="Calibri"/>
        </w:rPr>
        <w:t>exhaustif</w:t>
      </w:r>
    </w:p>
    <w:p w:rsidR="00782F64" w:rsidRPr="00710E72" w:rsidRDefault="00A60F90" w:rsidP="00710E72">
      <w:pPr>
        <w:widowControl w:val="0"/>
        <w:numPr>
          <w:ilvl w:val="1"/>
          <w:numId w:val="26"/>
        </w:numPr>
        <w:tabs>
          <w:tab w:val="left" w:pos="921"/>
          <w:tab w:val="left" w:pos="922"/>
        </w:tabs>
        <w:autoSpaceDE w:val="0"/>
        <w:autoSpaceDN w:val="0"/>
        <w:spacing w:before="41"/>
        <w:ind w:right="5624" w:hanging="710"/>
        <w:jc w:val="both"/>
        <w:rPr>
          <w:rFonts w:eastAsia="Calibri"/>
        </w:rPr>
      </w:pPr>
      <w:r w:rsidRPr="00710E72">
        <w:rPr>
          <w:rFonts w:eastAsia="Calibri"/>
        </w:rPr>
        <w:t>Étendue</w:t>
      </w:r>
      <w:r w:rsidRPr="00710E72">
        <w:rPr>
          <w:rFonts w:eastAsia="Calibri"/>
          <w:spacing w:val="-1"/>
        </w:rPr>
        <w:t xml:space="preserve"> </w:t>
      </w:r>
      <w:r w:rsidRPr="00710E72">
        <w:rPr>
          <w:rFonts w:eastAsia="Calibri"/>
        </w:rPr>
        <w:t>des</w:t>
      </w:r>
      <w:r w:rsidRPr="00710E72">
        <w:rPr>
          <w:rFonts w:eastAsia="Calibri"/>
          <w:spacing w:val="-3"/>
        </w:rPr>
        <w:t xml:space="preserve"> </w:t>
      </w:r>
      <w:r w:rsidRPr="00710E72">
        <w:rPr>
          <w:rFonts w:eastAsia="Calibri"/>
        </w:rPr>
        <w:t>échantillons</w:t>
      </w:r>
    </w:p>
    <w:p w:rsidR="00782F64" w:rsidRPr="00710E72" w:rsidRDefault="00A60F90" w:rsidP="00710E72">
      <w:pPr>
        <w:widowControl w:val="0"/>
        <w:numPr>
          <w:ilvl w:val="1"/>
          <w:numId w:val="26"/>
        </w:numPr>
        <w:tabs>
          <w:tab w:val="left" w:pos="921"/>
          <w:tab w:val="left" w:pos="922"/>
        </w:tabs>
        <w:autoSpaceDE w:val="0"/>
        <w:autoSpaceDN w:val="0"/>
        <w:spacing w:before="41"/>
        <w:ind w:right="5624" w:hanging="710"/>
        <w:jc w:val="both"/>
        <w:rPr>
          <w:rFonts w:eastAsia="Calibri"/>
        </w:rPr>
      </w:pPr>
      <w:r w:rsidRPr="00710E72">
        <w:rPr>
          <w:rFonts w:eastAsia="Calibri"/>
        </w:rPr>
        <w:t>Structure spatiale de la grandeur étudiée</w:t>
      </w:r>
      <w:r w:rsidRPr="00710E72">
        <w:rPr>
          <w:rFonts w:eastAsia="Calibri"/>
          <w:spacing w:val="1"/>
        </w:rPr>
        <w:t xml:space="preserve"> </w:t>
      </w:r>
    </w:p>
    <w:p w:rsidR="00A60F90" w:rsidRPr="00710E72" w:rsidRDefault="00A60F90" w:rsidP="00710E72">
      <w:pPr>
        <w:widowControl w:val="0"/>
        <w:tabs>
          <w:tab w:val="left" w:pos="921"/>
          <w:tab w:val="left" w:pos="922"/>
        </w:tabs>
        <w:autoSpaceDE w:val="0"/>
        <w:autoSpaceDN w:val="0"/>
        <w:spacing w:before="41"/>
        <w:ind w:left="-1" w:right="5624"/>
        <w:jc w:val="both"/>
        <w:rPr>
          <w:rFonts w:eastAsia="Calibri"/>
        </w:rPr>
      </w:pPr>
      <w:r w:rsidRPr="00710E72">
        <w:rPr>
          <w:rFonts w:eastAsia="Calibri"/>
        </w:rPr>
        <w:t>Chapitre 3 : L'inventaire par</w:t>
      </w:r>
      <w:r w:rsidR="00782F64" w:rsidRPr="00710E72">
        <w:rPr>
          <w:rFonts w:eastAsia="Calibri"/>
        </w:rPr>
        <w:t xml:space="preserve"> échantillonnage </w:t>
      </w:r>
      <w:r w:rsidRPr="00710E72">
        <w:rPr>
          <w:rFonts w:eastAsia="Calibri"/>
        </w:rPr>
        <w:t>en forêt</w:t>
      </w:r>
    </w:p>
    <w:p w:rsidR="00A60F90" w:rsidRPr="00710E72" w:rsidRDefault="00A60F90" w:rsidP="00710E72">
      <w:pPr>
        <w:widowControl w:val="0"/>
        <w:numPr>
          <w:ilvl w:val="1"/>
          <w:numId w:val="25"/>
        </w:numPr>
        <w:tabs>
          <w:tab w:val="left" w:pos="921"/>
          <w:tab w:val="left" w:pos="922"/>
        </w:tabs>
        <w:autoSpaceDE w:val="0"/>
        <w:autoSpaceDN w:val="0"/>
        <w:spacing w:line="268" w:lineRule="exact"/>
        <w:ind w:hanging="710"/>
        <w:jc w:val="both"/>
        <w:rPr>
          <w:rFonts w:eastAsia="Calibri"/>
        </w:rPr>
      </w:pPr>
      <w:r w:rsidRPr="00710E72">
        <w:rPr>
          <w:rFonts w:eastAsia="Calibri"/>
        </w:rPr>
        <w:t>Principe de</w:t>
      </w:r>
      <w:r w:rsidRPr="00710E72">
        <w:rPr>
          <w:rFonts w:eastAsia="Calibri"/>
          <w:spacing w:val="-2"/>
        </w:rPr>
        <w:t xml:space="preserve"> </w:t>
      </w:r>
      <w:r w:rsidRPr="00710E72">
        <w:rPr>
          <w:rFonts w:eastAsia="Calibri"/>
        </w:rPr>
        <w:t>l'inventaire</w:t>
      </w:r>
      <w:r w:rsidRPr="00710E72">
        <w:rPr>
          <w:rFonts w:eastAsia="Calibri"/>
          <w:spacing w:val="1"/>
        </w:rPr>
        <w:t xml:space="preserve"> </w:t>
      </w:r>
      <w:r w:rsidRPr="00710E72">
        <w:rPr>
          <w:rFonts w:eastAsia="Calibri"/>
        </w:rPr>
        <w:t>par</w:t>
      </w:r>
      <w:r w:rsidRPr="00710E72">
        <w:rPr>
          <w:rFonts w:eastAsia="Calibri"/>
          <w:spacing w:val="-3"/>
        </w:rPr>
        <w:t xml:space="preserve"> </w:t>
      </w:r>
      <w:r w:rsidRPr="00710E72">
        <w:rPr>
          <w:rFonts w:eastAsia="Calibri"/>
        </w:rPr>
        <w:t>échantillonnage</w:t>
      </w:r>
      <w:r w:rsidRPr="00710E72">
        <w:rPr>
          <w:rFonts w:eastAsia="Calibri"/>
          <w:spacing w:val="-2"/>
        </w:rPr>
        <w:t xml:space="preserve"> </w:t>
      </w:r>
      <w:r w:rsidRPr="00710E72">
        <w:rPr>
          <w:rFonts w:eastAsia="Calibri"/>
        </w:rPr>
        <w:t>en forêt</w:t>
      </w:r>
    </w:p>
    <w:p w:rsidR="00A60F90" w:rsidRPr="00710E72" w:rsidRDefault="00A60F90" w:rsidP="00710E72">
      <w:pPr>
        <w:widowControl w:val="0"/>
        <w:numPr>
          <w:ilvl w:val="1"/>
          <w:numId w:val="25"/>
        </w:numPr>
        <w:tabs>
          <w:tab w:val="left" w:pos="921"/>
          <w:tab w:val="left" w:pos="922"/>
        </w:tabs>
        <w:autoSpaceDE w:val="0"/>
        <w:autoSpaceDN w:val="0"/>
        <w:spacing w:before="41"/>
        <w:ind w:hanging="710"/>
        <w:jc w:val="both"/>
        <w:rPr>
          <w:rFonts w:eastAsia="Calibri"/>
        </w:rPr>
      </w:pPr>
      <w:r w:rsidRPr="00710E72">
        <w:rPr>
          <w:rFonts w:eastAsia="Calibri"/>
        </w:rPr>
        <w:t>Les différents</w:t>
      </w:r>
      <w:r w:rsidRPr="00710E72">
        <w:rPr>
          <w:rFonts w:eastAsia="Calibri"/>
          <w:spacing w:val="-3"/>
        </w:rPr>
        <w:t xml:space="preserve"> </w:t>
      </w:r>
      <w:r w:rsidRPr="00710E72">
        <w:rPr>
          <w:rFonts w:eastAsia="Calibri"/>
        </w:rPr>
        <w:t>supports</w:t>
      </w:r>
      <w:r w:rsidRPr="00710E72">
        <w:rPr>
          <w:rFonts w:eastAsia="Calibri"/>
          <w:spacing w:val="-3"/>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mesure</w:t>
      </w:r>
      <w:r w:rsidRPr="00710E72">
        <w:rPr>
          <w:rFonts w:eastAsia="Calibri"/>
          <w:spacing w:val="-1"/>
        </w:rPr>
        <w:t xml:space="preserve"> </w:t>
      </w:r>
      <w:r w:rsidRPr="00710E72">
        <w:rPr>
          <w:rFonts w:eastAsia="Calibri"/>
        </w:rPr>
        <w:t>(placettes)</w:t>
      </w:r>
    </w:p>
    <w:p w:rsidR="00A60F90" w:rsidRPr="00710E72" w:rsidRDefault="00A60F90" w:rsidP="00710E72">
      <w:pPr>
        <w:widowControl w:val="0"/>
        <w:numPr>
          <w:ilvl w:val="1"/>
          <w:numId w:val="25"/>
        </w:numPr>
        <w:tabs>
          <w:tab w:val="left" w:pos="921"/>
          <w:tab w:val="left" w:pos="922"/>
        </w:tabs>
        <w:autoSpaceDE w:val="0"/>
        <w:autoSpaceDN w:val="0"/>
        <w:spacing w:before="41"/>
        <w:ind w:hanging="710"/>
        <w:jc w:val="both"/>
        <w:rPr>
          <w:rFonts w:eastAsia="Calibri"/>
        </w:rPr>
      </w:pPr>
      <w:r w:rsidRPr="00710E72">
        <w:rPr>
          <w:rFonts w:eastAsia="Calibri"/>
        </w:rPr>
        <w:t>Les</w:t>
      </w:r>
      <w:r w:rsidRPr="00710E72">
        <w:rPr>
          <w:rFonts w:eastAsia="Calibri"/>
          <w:spacing w:val="-2"/>
        </w:rPr>
        <w:t xml:space="preserve"> </w:t>
      </w:r>
      <w:r w:rsidRPr="00710E72">
        <w:rPr>
          <w:rFonts w:eastAsia="Calibri"/>
        </w:rPr>
        <w:t>différents</w:t>
      </w:r>
      <w:r w:rsidRPr="00710E72">
        <w:rPr>
          <w:rFonts w:eastAsia="Calibri"/>
          <w:spacing w:val="-2"/>
        </w:rPr>
        <w:t xml:space="preserve"> </w:t>
      </w:r>
      <w:r w:rsidRPr="00710E72">
        <w:rPr>
          <w:rFonts w:eastAsia="Calibri"/>
        </w:rPr>
        <w:t>dispositifs</w:t>
      </w:r>
    </w:p>
    <w:p w:rsidR="00A60F90" w:rsidRPr="00710E72" w:rsidRDefault="00A60F90" w:rsidP="00710E72">
      <w:pPr>
        <w:widowControl w:val="0"/>
        <w:numPr>
          <w:ilvl w:val="1"/>
          <w:numId w:val="25"/>
        </w:numPr>
        <w:tabs>
          <w:tab w:val="left" w:pos="921"/>
          <w:tab w:val="left" w:pos="922"/>
        </w:tabs>
        <w:autoSpaceDE w:val="0"/>
        <w:autoSpaceDN w:val="0"/>
        <w:spacing w:before="39"/>
        <w:ind w:hanging="710"/>
        <w:jc w:val="both"/>
        <w:rPr>
          <w:rFonts w:eastAsia="Calibri"/>
        </w:rPr>
      </w:pPr>
      <w:r w:rsidRPr="00710E72">
        <w:rPr>
          <w:rFonts w:eastAsia="Calibri"/>
        </w:rPr>
        <w:t>Conclusion</w:t>
      </w:r>
      <w:r w:rsidRPr="00710E72">
        <w:rPr>
          <w:rFonts w:eastAsia="Calibri"/>
          <w:spacing w:val="-5"/>
        </w:rPr>
        <w:t xml:space="preserve"> </w:t>
      </w:r>
      <w:r w:rsidRPr="00710E72">
        <w:rPr>
          <w:rFonts w:eastAsia="Calibri"/>
        </w:rPr>
        <w:t>: confrontation</w:t>
      </w:r>
      <w:r w:rsidRPr="00710E72">
        <w:rPr>
          <w:rFonts w:eastAsia="Calibri"/>
          <w:spacing w:val="-4"/>
        </w:rPr>
        <w:t xml:space="preserve"> </w:t>
      </w:r>
      <w:r w:rsidRPr="00710E72">
        <w:rPr>
          <w:rFonts w:eastAsia="Calibri"/>
        </w:rPr>
        <w:t>avec</w:t>
      </w:r>
      <w:r w:rsidRPr="00710E72">
        <w:rPr>
          <w:rFonts w:eastAsia="Calibri"/>
          <w:spacing w:val="-3"/>
        </w:rPr>
        <w:t xml:space="preserve"> </w:t>
      </w:r>
      <w:r w:rsidRPr="00710E72">
        <w:rPr>
          <w:rFonts w:eastAsia="Calibri"/>
        </w:rPr>
        <w:t>l'inventaire pied</w:t>
      </w:r>
      <w:r w:rsidRPr="00710E72">
        <w:rPr>
          <w:rFonts w:eastAsia="Calibri"/>
          <w:spacing w:val="-2"/>
        </w:rPr>
        <w:t xml:space="preserve"> </w:t>
      </w:r>
      <w:r w:rsidRPr="00710E72">
        <w:rPr>
          <w:rFonts w:eastAsia="Calibri"/>
        </w:rPr>
        <w:t>par</w:t>
      </w:r>
      <w:r w:rsidRPr="00710E72">
        <w:rPr>
          <w:rFonts w:eastAsia="Calibri"/>
          <w:spacing w:val="-1"/>
        </w:rPr>
        <w:t xml:space="preserve"> </w:t>
      </w:r>
      <w:r w:rsidRPr="00710E72">
        <w:rPr>
          <w:rFonts w:eastAsia="Calibri"/>
        </w:rPr>
        <w:t>pied</w:t>
      </w:r>
    </w:p>
    <w:p w:rsidR="00A60F90" w:rsidRPr="00710E72" w:rsidRDefault="00A60F90" w:rsidP="00710E72">
      <w:pPr>
        <w:widowControl w:val="0"/>
        <w:tabs>
          <w:tab w:val="left" w:pos="3047"/>
        </w:tabs>
        <w:autoSpaceDE w:val="0"/>
        <w:autoSpaceDN w:val="0"/>
        <w:spacing w:before="41"/>
        <w:ind w:left="212"/>
        <w:jc w:val="both"/>
        <w:outlineLvl w:val="4"/>
        <w:rPr>
          <w:rFonts w:eastAsia="Calibri"/>
          <w:b/>
          <w:bCs/>
        </w:rPr>
      </w:pPr>
      <w:r w:rsidRPr="00710E72">
        <w:rPr>
          <w:rFonts w:eastAsia="Calibri"/>
          <w:b/>
          <w:bCs/>
        </w:rPr>
        <w:t xml:space="preserve">Partie  </w:t>
      </w:r>
      <w:r w:rsidRPr="00710E72">
        <w:rPr>
          <w:rFonts w:eastAsia="Calibri"/>
          <w:b/>
          <w:bCs/>
          <w:spacing w:val="45"/>
        </w:rPr>
        <w:t xml:space="preserve"> </w:t>
      </w:r>
      <w:r w:rsidRPr="00710E72">
        <w:rPr>
          <w:rFonts w:eastAsia="Calibri"/>
          <w:b/>
          <w:bCs/>
        </w:rPr>
        <w:t xml:space="preserve">III :  </w:t>
      </w:r>
      <w:r w:rsidRPr="00710E72">
        <w:rPr>
          <w:rFonts w:eastAsia="Calibri"/>
          <w:b/>
          <w:bCs/>
          <w:spacing w:val="47"/>
        </w:rPr>
        <w:t xml:space="preserve"> </w:t>
      </w:r>
      <w:r w:rsidRPr="00710E72">
        <w:rPr>
          <w:rFonts w:eastAsia="Calibri"/>
          <w:b/>
          <w:bCs/>
        </w:rPr>
        <w:t xml:space="preserve">Estimation  </w:t>
      </w:r>
      <w:r w:rsidRPr="00710E72">
        <w:rPr>
          <w:rFonts w:eastAsia="Calibri"/>
          <w:b/>
          <w:bCs/>
          <w:spacing w:val="44"/>
        </w:rPr>
        <w:t xml:space="preserve"> </w:t>
      </w:r>
      <w:r w:rsidRPr="00710E72">
        <w:rPr>
          <w:rFonts w:eastAsia="Calibri"/>
          <w:b/>
          <w:bCs/>
        </w:rPr>
        <w:t>de</w:t>
      </w:r>
      <w:r w:rsidRPr="00710E72">
        <w:rPr>
          <w:rFonts w:eastAsia="Calibri"/>
          <w:b/>
          <w:bCs/>
        </w:rPr>
        <w:tab/>
        <w:t>l'accroissement</w:t>
      </w:r>
      <w:r w:rsidRPr="00710E72">
        <w:rPr>
          <w:rFonts w:eastAsia="Calibri"/>
          <w:b/>
          <w:bCs/>
          <w:spacing w:val="92"/>
        </w:rPr>
        <w:t xml:space="preserve"> </w:t>
      </w:r>
      <w:r w:rsidRPr="00710E72">
        <w:rPr>
          <w:rFonts w:eastAsia="Calibri"/>
          <w:b/>
          <w:bCs/>
        </w:rPr>
        <w:t xml:space="preserve">des  </w:t>
      </w:r>
      <w:r w:rsidRPr="00710E72">
        <w:rPr>
          <w:rFonts w:eastAsia="Calibri"/>
          <w:b/>
          <w:bCs/>
          <w:spacing w:val="41"/>
        </w:rPr>
        <w:t xml:space="preserve"> </w:t>
      </w:r>
      <w:r w:rsidRPr="00710E72">
        <w:rPr>
          <w:rFonts w:eastAsia="Calibri"/>
          <w:b/>
          <w:bCs/>
        </w:rPr>
        <w:t>peuplements</w:t>
      </w:r>
      <w:r w:rsidRPr="00710E72">
        <w:rPr>
          <w:rFonts w:eastAsia="Calibri"/>
          <w:b/>
          <w:bCs/>
          <w:spacing w:val="-2"/>
        </w:rPr>
        <w:t xml:space="preserve"> </w:t>
      </w:r>
      <w:r w:rsidRPr="00710E72">
        <w:rPr>
          <w:rFonts w:eastAsia="Calibri"/>
          <w:b/>
          <w:bCs/>
        </w:rPr>
        <w:t>forestiers</w:t>
      </w:r>
      <w:r w:rsidRPr="00710E72">
        <w:rPr>
          <w:rFonts w:eastAsia="Calibri"/>
          <w:b/>
          <w:bCs/>
          <w:spacing w:val="-4"/>
        </w:rPr>
        <w:t xml:space="preserve"> </w:t>
      </w:r>
      <w:r w:rsidRPr="00710E72">
        <w:rPr>
          <w:rFonts w:eastAsia="Calibri"/>
          <w:b/>
          <w:bCs/>
        </w:rPr>
        <w:t>:</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4</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Production</w:t>
      </w:r>
      <w:r w:rsidRPr="00710E72">
        <w:rPr>
          <w:rFonts w:eastAsia="Calibri"/>
          <w:spacing w:val="-2"/>
        </w:rPr>
        <w:t xml:space="preserve"> </w:t>
      </w:r>
      <w:r w:rsidRPr="00710E72">
        <w:rPr>
          <w:rFonts w:eastAsia="Calibri"/>
        </w:rPr>
        <w:t>et</w:t>
      </w:r>
      <w:r w:rsidRPr="00710E72">
        <w:rPr>
          <w:rFonts w:eastAsia="Calibri"/>
          <w:spacing w:val="-5"/>
        </w:rPr>
        <w:t xml:space="preserve"> </w:t>
      </w:r>
      <w:r w:rsidRPr="00710E72">
        <w:rPr>
          <w:rFonts w:eastAsia="Calibri"/>
        </w:rPr>
        <w:t>accroissement des peuplements</w:t>
      </w:r>
      <w:r w:rsidRPr="00710E72">
        <w:rPr>
          <w:rFonts w:eastAsia="Calibri"/>
          <w:spacing w:val="-3"/>
        </w:rPr>
        <w:t xml:space="preserve"> </w:t>
      </w:r>
      <w:r w:rsidRPr="00710E72">
        <w:rPr>
          <w:rFonts w:eastAsia="Calibri"/>
        </w:rPr>
        <w:t>forestiers</w:t>
      </w:r>
    </w:p>
    <w:p w:rsidR="00A60F90" w:rsidRPr="00710E72" w:rsidRDefault="00A60F90" w:rsidP="00710E72">
      <w:pPr>
        <w:widowControl w:val="0"/>
        <w:numPr>
          <w:ilvl w:val="1"/>
          <w:numId w:val="24"/>
        </w:numPr>
        <w:tabs>
          <w:tab w:val="left" w:pos="921"/>
          <w:tab w:val="left" w:pos="922"/>
        </w:tabs>
        <w:autoSpaceDE w:val="0"/>
        <w:autoSpaceDN w:val="0"/>
        <w:spacing w:before="39"/>
        <w:ind w:hanging="710"/>
        <w:jc w:val="both"/>
        <w:rPr>
          <w:rFonts w:eastAsia="Calibri"/>
        </w:rPr>
      </w:pPr>
      <w:r w:rsidRPr="00710E72">
        <w:rPr>
          <w:rFonts w:eastAsia="Calibri"/>
        </w:rPr>
        <w:t>Définitions</w:t>
      </w:r>
    </w:p>
    <w:p w:rsidR="00A60F90" w:rsidRPr="00710E72" w:rsidRDefault="00A60F90" w:rsidP="00710E72">
      <w:pPr>
        <w:widowControl w:val="0"/>
        <w:numPr>
          <w:ilvl w:val="1"/>
          <w:numId w:val="24"/>
        </w:numPr>
        <w:tabs>
          <w:tab w:val="left" w:pos="921"/>
          <w:tab w:val="left" w:pos="922"/>
        </w:tabs>
        <w:autoSpaceDE w:val="0"/>
        <w:autoSpaceDN w:val="0"/>
        <w:spacing w:before="41"/>
        <w:ind w:hanging="710"/>
        <w:jc w:val="both"/>
        <w:rPr>
          <w:rFonts w:eastAsia="Calibri"/>
        </w:rPr>
      </w:pPr>
      <w:r w:rsidRPr="00710E72">
        <w:rPr>
          <w:rFonts w:eastAsia="Calibri"/>
        </w:rPr>
        <w:t>Influence</w:t>
      </w:r>
      <w:r w:rsidRPr="00710E72">
        <w:rPr>
          <w:rFonts w:eastAsia="Calibri"/>
          <w:spacing w:val="-1"/>
        </w:rPr>
        <w:t xml:space="preserve"> </w:t>
      </w:r>
      <w:r w:rsidRPr="00710E72">
        <w:rPr>
          <w:rFonts w:eastAsia="Calibri"/>
        </w:rPr>
        <w:t>de la</w:t>
      </w:r>
      <w:r w:rsidRPr="00710E72">
        <w:rPr>
          <w:rFonts w:eastAsia="Calibri"/>
          <w:spacing w:val="-2"/>
        </w:rPr>
        <w:t xml:space="preserve"> </w:t>
      </w:r>
      <w:r w:rsidRPr="00710E72">
        <w:rPr>
          <w:rFonts w:eastAsia="Calibri"/>
        </w:rPr>
        <w:t>dimension</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pré-comptage sur</w:t>
      </w:r>
      <w:r w:rsidRPr="00710E72">
        <w:rPr>
          <w:rFonts w:eastAsia="Calibri"/>
          <w:spacing w:val="-3"/>
        </w:rPr>
        <w:t xml:space="preserve"> </w:t>
      </w:r>
      <w:r w:rsidRPr="00710E72">
        <w:rPr>
          <w:rFonts w:eastAsia="Calibri"/>
        </w:rPr>
        <w:t>la</w:t>
      </w:r>
      <w:r w:rsidRPr="00710E72">
        <w:rPr>
          <w:rFonts w:eastAsia="Calibri"/>
          <w:spacing w:val="-4"/>
        </w:rPr>
        <w:t xml:space="preserve"> </w:t>
      </w:r>
      <w:r w:rsidRPr="00710E72">
        <w:rPr>
          <w:rFonts w:eastAsia="Calibri"/>
        </w:rPr>
        <w:t>mesure</w:t>
      </w:r>
      <w:r w:rsidRPr="00710E72">
        <w:rPr>
          <w:rFonts w:eastAsia="Calibri"/>
          <w:spacing w:val="-1"/>
        </w:rPr>
        <w:t xml:space="preserve"> </w:t>
      </w:r>
      <w:r w:rsidRPr="00710E72">
        <w:rPr>
          <w:rFonts w:eastAsia="Calibri"/>
        </w:rPr>
        <w:t>de l'accroissement</w:t>
      </w:r>
    </w:p>
    <w:p w:rsidR="00A60F90" w:rsidRPr="00710E72" w:rsidRDefault="00A60F90" w:rsidP="00710E72">
      <w:pPr>
        <w:widowControl w:val="0"/>
        <w:numPr>
          <w:ilvl w:val="1"/>
          <w:numId w:val="24"/>
        </w:numPr>
        <w:tabs>
          <w:tab w:val="left" w:pos="921"/>
          <w:tab w:val="left" w:pos="922"/>
        </w:tabs>
        <w:autoSpaceDE w:val="0"/>
        <w:autoSpaceDN w:val="0"/>
        <w:spacing w:before="41"/>
        <w:ind w:hanging="710"/>
        <w:jc w:val="both"/>
        <w:rPr>
          <w:rFonts w:eastAsia="Calibri"/>
        </w:rPr>
      </w:pPr>
      <w:r w:rsidRPr="00710E72">
        <w:rPr>
          <w:rFonts w:eastAsia="Calibri"/>
        </w:rPr>
        <w:t>Passage</w:t>
      </w:r>
      <w:r w:rsidRPr="00710E72">
        <w:rPr>
          <w:rFonts w:eastAsia="Calibri"/>
          <w:spacing w:val="-3"/>
        </w:rPr>
        <w:t xml:space="preserve"> </w:t>
      </w:r>
      <w:r w:rsidRPr="00710E72">
        <w:rPr>
          <w:rFonts w:eastAsia="Calibri"/>
        </w:rPr>
        <w:t>à la futaie</w:t>
      </w:r>
      <w:r w:rsidRPr="00710E72">
        <w:rPr>
          <w:rFonts w:eastAsia="Calibri"/>
          <w:spacing w:val="-3"/>
        </w:rPr>
        <w:t xml:space="preserve"> </w:t>
      </w:r>
      <w:r w:rsidRPr="00710E72">
        <w:rPr>
          <w:rFonts w:eastAsia="Calibri"/>
        </w:rPr>
        <w:t>et cru</w:t>
      </w:r>
      <w:r w:rsidRPr="00710E72">
        <w:rPr>
          <w:rFonts w:eastAsia="Calibri"/>
          <w:spacing w:val="-4"/>
        </w:rPr>
        <w:t xml:space="preserve"> </w:t>
      </w:r>
      <w:r w:rsidRPr="00710E72">
        <w:rPr>
          <w:rFonts w:eastAsia="Calibri"/>
        </w:rPr>
        <w:t>des arbres</w:t>
      </w:r>
      <w:r w:rsidRPr="00710E72">
        <w:rPr>
          <w:rFonts w:eastAsia="Calibri"/>
          <w:spacing w:val="-3"/>
        </w:rPr>
        <w:t xml:space="preserve"> </w:t>
      </w:r>
      <w:r w:rsidRPr="00710E72">
        <w:rPr>
          <w:rFonts w:eastAsia="Calibri"/>
        </w:rPr>
        <w:t>pré-comptables</w:t>
      </w:r>
    </w:p>
    <w:p w:rsidR="00A60F90" w:rsidRPr="00710E72" w:rsidRDefault="00A60F90" w:rsidP="00710E72">
      <w:pPr>
        <w:widowControl w:val="0"/>
        <w:numPr>
          <w:ilvl w:val="1"/>
          <w:numId w:val="24"/>
        </w:numPr>
        <w:tabs>
          <w:tab w:val="left" w:pos="921"/>
          <w:tab w:val="left" w:pos="922"/>
        </w:tabs>
        <w:autoSpaceDE w:val="0"/>
        <w:autoSpaceDN w:val="0"/>
        <w:spacing w:before="39"/>
        <w:ind w:hanging="710"/>
        <w:jc w:val="both"/>
        <w:rPr>
          <w:rFonts w:eastAsia="Calibri"/>
        </w:rPr>
      </w:pPr>
      <w:r w:rsidRPr="00710E72">
        <w:rPr>
          <w:rFonts w:eastAsia="Calibri"/>
        </w:rPr>
        <w:t>Estimation</w:t>
      </w:r>
      <w:r w:rsidRPr="00710E72">
        <w:rPr>
          <w:rFonts w:eastAsia="Calibri"/>
          <w:spacing w:val="-6"/>
        </w:rPr>
        <w:t xml:space="preserve"> </w:t>
      </w:r>
      <w:r w:rsidRPr="00710E72">
        <w:rPr>
          <w:rFonts w:eastAsia="Calibri"/>
        </w:rPr>
        <w:t>de</w:t>
      </w:r>
      <w:r w:rsidRPr="00710E72">
        <w:rPr>
          <w:rFonts w:eastAsia="Calibri"/>
          <w:spacing w:val="-1"/>
        </w:rPr>
        <w:t xml:space="preserve"> </w:t>
      </w:r>
      <w:r w:rsidRPr="00710E72">
        <w:rPr>
          <w:rFonts w:eastAsia="Calibri"/>
        </w:rPr>
        <w:t>l'accroissement</w:t>
      </w:r>
      <w:r w:rsidRPr="00710E72">
        <w:rPr>
          <w:rFonts w:eastAsia="Calibri"/>
          <w:spacing w:val="-1"/>
        </w:rPr>
        <w:t xml:space="preserve"> </w:t>
      </w:r>
      <w:r w:rsidRPr="00710E72">
        <w:rPr>
          <w:rFonts w:eastAsia="Calibri"/>
        </w:rPr>
        <w:t>et</w:t>
      </w:r>
      <w:r w:rsidRPr="00710E72">
        <w:rPr>
          <w:rFonts w:eastAsia="Calibri"/>
          <w:spacing w:val="-3"/>
        </w:rPr>
        <w:t xml:space="preserve"> </w:t>
      </w:r>
      <w:r w:rsidRPr="00710E72">
        <w:rPr>
          <w:rFonts w:eastAsia="Calibri"/>
        </w:rPr>
        <w:t>prévision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récolte</w:t>
      </w:r>
    </w:p>
    <w:p w:rsidR="00A60F90" w:rsidRPr="00710E72" w:rsidRDefault="00A60F90" w:rsidP="00710E72">
      <w:pPr>
        <w:widowControl w:val="0"/>
        <w:autoSpaceDE w:val="0"/>
        <w:autoSpaceDN w:val="0"/>
        <w:spacing w:before="45"/>
        <w:ind w:left="212"/>
        <w:jc w:val="both"/>
        <w:rPr>
          <w:rFonts w:eastAsia="Calibri"/>
          <w:b/>
          <w:bCs/>
        </w:rPr>
      </w:pPr>
      <w:r w:rsidRPr="00710E72">
        <w:rPr>
          <w:rFonts w:eastAsia="Calibri"/>
          <w:b/>
          <w:bCs/>
        </w:rPr>
        <w:t>Chapitre</w:t>
      </w:r>
      <w:r w:rsidRPr="00710E72">
        <w:rPr>
          <w:rFonts w:eastAsia="Calibri"/>
          <w:b/>
          <w:bCs/>
          <w:spacing w:val="-2"/>
        </w:rPr>
        <w:t xml:space="preserve"> </w:t>
      </w:r>
      <w:r w:rsidRPr="00710E72">
        <w:rPr>
          <w:rFonts w:eastAsia="Calibri"/>
          <w:b/>
          <w:bCs/>
        </w:rPr>
        <w:t>5</w:t>
      </w:r>
      <w:r w:rsidRPr="00710E72">
        <w:rPr>
          <w:rFonts w:eastAsia="Calibri"/>
          <w:b/>
          <w:bCs/>
          <w:spacing w:val="-3"/>
        </w:rPr>
        <w:t xml:space="preserve"> </w:t>
      </w:r>
      <w:r w:rsidRPr="00710E72">
        <w:rPr>
          <w:rFonts w:eastAsia="Calibri"/>
          <w:b/>
          <w:bCs/>
        </w:rPr>
        <w:t>:</w:t>
      </w:r>
      <w:r w:rsidRPr="00710E72">
        <w:rPr>
          <w:rFonts w:eastAsia="Calibri"/>
          <w:b/>
          <w:bCs/>
          <w:spacing w:val="-2"/>
        </w:rPr>
        <w:t xml:space="preserve"> </w:t>
      </w:r>
      <w:r w:rsidRPr="00710E72">
        <w:rPr>
          <w:rFonts w:eastAsia="Calibri"/>
          <w:b/>
          <w:bCs/>
        </w:rPr>
        <w:t>Estimation</w:t>
      </w:r>
      <w:r w:rsidRPr="00710E72">
        <w:rPr>
          <w:rFonts w:eastAsia="Calibri"/>
          <w:b/>
          <w:bCs/>
          <w:spacing w:val="-2"/>
        </w:rPr>
        <w:t xml:space="preserve"> </w:t>
      </w:r>
      <w:r w:rsidRPr="00710E72">
        <w:rPr>
          <w:rFonts w:eastAsia="Calibri"/>
          <w:b/>
          <w:bCs/>
        </w:rPr>
        <w:t>de</w:t>
      </w:r>
      <w:r w:rsidRPr="00710E72">
        <w:rPr>
          <w:rFonts w:eastAsia="Calibri"/>
          <w:b/>
          <w:bCs/>
          <w:spacing w:val="1"/>
        </w:rPr>
        <w:t xml:space="preserve"> </w:t>
      </w:r>
      <w:r w:rsidRPr="00710E72">
        <w:rPr>
          <w:rFonts w:eastAsia="Calibri"/>
          <w:b/>
          <w:bCs/>
        </w:rPr>
        <w:t>l'accroissement</w:t>
      </w:r>
      <w:r w:rsidRPr="00710E72">
        <w:rPr>
          <w:rFonts w:eastAsia="Calibri"/>
          <w:b/>
          <w:bCs/>
          <w:spacing w:val="-1"/>
        </w:rPr>
        <w:t xml:space="preserve"> </w:t>
      </w:r>
      <w:r w:rsidRPr="00710E72">
        <w:rPr>
          <w:rFonts w:eastAsia="Calibri"/>
          <w:b/>
          <w:bCs/>
        </w:rPr>
        <w:t>par</w:t>
      </w:r>
      <w:r w:rsidRPr="00710E72">
        <w:rPr>
          <w:rFonts w:eastAsia="Calibri"/>
          <w:b/>
          <w:bCs/>
          <w:spacing w:val="-4"/>
        </w:rPr>
        <w:t xml:space="preserve"> </w:t>
      </w:r>
      <w:r w:rsidRPr="00710E72">
        <w:rPr>
          <w:rFonts w:eastAsia="Calibri"/>
          <w:b/>
          <w:bCs/>
        </w:rPr>
        <w:t>comparaison</w:t>
      </w:r>
      <w:r w:rsidRPr="00710E72">
        <w:rPr>
          <w:rFonts w:eastAsia="Calibri"/>
          <w:b/>
          <w:bCs/>
          <w:spacing w:val="-3"/>
        </w:rPr>
        <w:t xml:space="preserve"> </w:t>
      </w:r>
      <w:r w:rsidRPr="00710E72">
        <w:rPr>
          <w:rFonts w:eastAsia="Calibri"/>
          <w:b/>
          <w:bCs/>
        </w:rPr>
        <w:t>d'inventaires</w:t>
      </w:r>
    </w:p>
    <w:p w:rsidR="00A60F90" w:rsidRPr="00710E72" w:rsidRDefault="00A60F90" w:rsidP="00710E72">
      <w:pPr>
        <w:widowControl w:val="0"/>
        <w:numPr>
          <w:ilvl w:val="1"/>
          <w:numId w:val="23"/>
        </w:numPr>
        <w:tabs>
          <w:tab w:val="left" w:pos="921"/>
          <w:tab w:val="left" w:pos="922"/>
        </w:tabs>
        <w:autoSpaceDE w:val="0"/>
        <w:autoSpaceDN w:val="0"/>
        <w:spacing w:before="41"/>
        <w:ind w:hanging="710"/>
        <w:jc w:val="both"/>
        <w:rPr>
          <w:rFonts w:eastAsia="Calibri"/>
        </w:rPr>
      </w:pPr>
      <w:r w:rsidRPr="00710E72">
        <w:rPr>
          <w:rFonts w:eastAsia="Calibri"/>
        </w:rPr>
        <w:t>Définition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3"/>
        </w:rPr>
        <w:t xml:space="preserve"> </w:t>
      </w:r>
      <w:r w:rsidRPr="00710E72">
        <w:rPr>
          <w:rFonts w:eastAsia="Calibri"/>
        </w:rPr>
        <w:t>mesure</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l'accroissement</w:t>
      </w:r>
      <w:r w:rsidRPr="00710E72">
        <w:rPr>
          <w:rFonts w:eastAsia="Calibri"/>
          <w:spacing w:val="-2"/>
        </w:rPr>
        <w:t xml:space="preserve"> </w:t>
      </w:r>
      <w:r w:rsidRPr="00710E72">
        <w:rPr>
          <w:rFonts w:eastAsia="Calibri"/>
        </w:rPr>
        <w:t>moyen</w:t>
      </w:r>
      <w:r w:rsidRPr="00710E72">
        <w:rPr>
          <w:rFonts w:eastAsia="Calibri"/>
          <w:spacing w:val="-4"/>
        </w:rPr>
        <w:t xml:space="preserve"> </w:t>
      </w:r>
      <w:r w:rsidRPr="00710E72">
        <w:rPr>
          <w:rFonts w:eastAsia="Calibri"/>
        </w:rPr>
        <w:t>sur</w:t>
      </w:r>
      <w:r w:rsidRPr="00710E72">
        <w:rPr>
          <w:rFonts w:eastAsia="Calibri"/>
          <w:spacing w:val="-3"/>
        </w:rPr>
        <w:t xml:space="preserve"> </w:t>
      </w:r>
      <w:r w:rsidRPr="00710E72">
        <w:rPr>
          <w:rFonts w:eastAsia="Calibri"/>
        </w:rPr>
        <w:t>une période</w:t>
      </w:r>
      <w:r w:rsidRPr="00710E72">
        <w:rPr>
          <w:rFonts w:eastAsia="Calibri"/>
          <w:spacing w:val="-3"/>
        </w:rPr>
        <w:t xml:space="preserve"> </w:t>
      </w:r>
      <w:r w:rsidRPr="00710E72">
        <w:rPr>
          <w:rFonts w:eastAsia="Calibri"/>
        </w:rPr>
        <w:t>donnée</w:t>
      </w:r>
      <w:r w:rsidRPr="00710E72">
        <w:rPr>
          <w:rFonts w:eastAsia="Calibri"/>
          <w:spacing w:val="1"/>
        </w:rPr>
        <w:t xml:space="preserve"> </w:t>
      </w:r>
      <w:r w:rsidRPr="00710E72">
        <w:rPr>
          <w:rFonts w:eastAsia="Calibri"/>
        </w:rPr>
        <w:t>par</w:t>
      </w:r>
      <w:r w:rsidRPr="00710E72">
        <w:rPr>
          <w:rFonts w:eastAsia="Calibri"/>
          <w:spacing w:val="-1"/>
        </w:rPr>
        <w:t xml:space="preserve"> </w:t>
      </w:r>
      <w:r w:rsidRPr="00710E72">
        <w:rPr>
          <w:rFonts w:eastAsia="Calibri"/>
        </w:rPr>
        <w:t>comparaison</w:t>
      </w:r>
      <w:r w:rsidRPr="00710E72">
        <w:rPr>
          <w:rFonts w:eastAsia="Calibri"/>
          <w:spacing w:val="-2"/>
        </w:rPr>
        <w:t xml:space="preserve"> </w:t>
      </w:r>
      <w:r w:rsidRPr="00710E72">
        <w:rPr>
          <w:rFonts w:eastAsia="Calibri"/>
        </w:rPr>
        <w:t>d'inventaires</w:t>
      </w:r>
    </w:p>
    <w:p w:rsidR="00A60F90" w:rsidRPr="00710E72" w:rsidRDefault="00A60F90" w:rsidP="00710E72">
      <w:pPr>
        <w:widowControl w:val="0"/>
        <w:numPr>
          <w:ilvl w:val="1"/>
          <w:numId w:val="23"/>
        </w:numPr>
        <w:tabs>
          <w:tab w:val="left" w:pos="921"/>
          <w:tab w:val="left" w:pos="922"/>
        </w:tabs>
        <w:autoSpaceDE w:val="0"/>
        <w:autoSpaceDN w:val="0"/>
        <w:spacing w:before="39"/>
        <w:ind w:hanging="710"/>
        <w:jc w:val="both"/>
        <w:rPr>
          <w:rFonts w:eastAsia="Calibri"/>
        </w:rPr>
      </w:pPr>
      <w:r w:rsidRPr="00710E72">
        <w:rPr>
          <w:rFonts w:eastAsia="Calibri"/>
        </w:rPr>
        <w:t>Précision</w:t>
      </w:r>
      <w:r w:rsidRPr="00710E72">
        <w:rPr>
          <w:rFonts w:eastAsia="Calibri"/>
          <w:spacing w:val="-2"/>
        </w:rPr>
        <w:t xml:space="preserve"> </w:t>
      </w:r>
      <w:r w:rsidRPr="00710E72">
        <w:rPr>
          <w:rFonts w:eastAsia="Calibri"/>
        </w:rPr>
        <w:t>de</w:t>
      </w:r>
      <w:r w:rsidRPr="00710E72">
        <w:rPr>
          <w:rFonts w:eastAsia="Calibri"/>
          <w:spacing w:val="-3"/>
        </w:rPr>
        <w:t xml:space="preserve"> </w:t>
      </w:r>
      <w:r w:rsidRPr="00710E72">
        <w:rPr>
          <w:rFonts w:eastAsia="Calibri"/>
        </w:rPr>
        <w:t>cette</w:t>
      </w:r>
      <w:r w:rsidRPr="00710E72">
        <w:rPr>
          <w:rFonts w:eastAsia="Calibri"/>
          <w:spacing w:val="-2"/>
        </w:rPr>
        <w:t xml:space="preserve"> </w:t>
      </w:r>
      <w:r w:rsidRPr="00710E72">
        <w:rPr>
          <w:rFonts w:eastAsia="Calibri"/>
        </w:rPr>
        <w:t>mesure</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l'accroissement</w:t>
      </w:r>
    </w:p>
    <w:p w:rsidR="00A60F90" w:rsidRPr="00710E72" w:rsidRDefault="00A60F90" w:rsidP="00710E72">
      <w:pPr>
        <w:widowControl w:val="0"/>
        <w:numPr>
          <w:ilvl w:val="1"/>
          <w:numId w:val="23"/>
        </w:numPr>
        <w:tabs>
          <w:tab w:val="left" w:pos="921"/>
          <w:tab w:val="left" w:pos="922"/>
        </w:tabs>
        <w:autoSpaceDE w:val="0"/>
        <w:autoSpaceDN w:val="0"/>
        <w:spacing w:before="41"/>
        <w:ind w:left="212" w:right="3739"/>
        <w:jc w:val="both"/>
        <w:rPr>
          <w:rFonts w:eastAsia="Calibri"/>
        </w:rPr>
      </w:pPr>
      <w:r w:rsidRPr="00710E72">
        <w:rPr>
          <w:rFonts w:eastAsia="Calibri"/>
        </w:rPr>
        <w:t>Discussion sur la précision de la comparaison d'inventaires</w:t>
      </w:r>
      <w:r w:rsidRPr="00710E72">
        <w:rPr>
          <w:rFonts w:eastAsia="Calibri"/>
          <w:spacing w:val="1"/>
        </w:rPr>
        <w:t xml:space="preserve"> </w:t>
      </w:r>
      <w:r w:rsidRPr="00710E72">
        <w:rPr>
          <w:rFonts w:eastAsia="Calibri"/>
        </w:rPr>
        <w:t>Chapitre</w:t>
      </w:r>
      <w:r w:rsidRPr="00710E72">
        <w:rPr>
          <w:rFonts w:eastAsia="Calibri"/>
          <w:spacing w:val="-1"/>
        </w:rPr>
        <w:t xml:space="preserve"> </w:t>
      </w:r>
      <w:r w:rsidRPr="00710E72">
        <w:rPr>
          <w:rFonts w:eastAsia="Calibri"/>
        </w:rPr>
        <w:t>6</w:t>
      </w:r>
      <w:r w:rsidRPr="00710E72">
        <w:rPr>
          <w:rFonts w:eastAsia="Calibri"/>
          <w:spacing w:val="-3"/>
        </w:rPr>
        <w:t xml:space="preserve"> </w:t>
      </w:r>
      <w:r w:rsidRPr="00710E72">
        <w:rPr>
          <w:rFonts w:eastAsia="Calibri"/>
        </w:rPr>
        <w:t>:</w:t>
      </w:r>
      <w:r w:rsidRPr="00710E72">
        <w:rPr>
          <w:rFonts w:eastAsia="Calibri"/>
          <w:spacing w:val="-2"/>
        </w:rPr>
        <w:t xml:space="preserve"> </w:t>
      </w:r>
      <w:r w:rsidRPr="00710E72">
        <w:rPr>
          <w:rFonts w:eastAsia="Calibri"/>
        </w:rPr>
        <w:t>Estimation</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l'accroissement</w:t>
      </w:r>
      <w:r w:rsidRPr="00710E72">
        <w:rPr>
          <w:rFonts w:eastAsia="Calibri"/>
          <w:spacing w:val="-1"/>
        </w:rPr>
        <w:t xml:space="preserve"> </w:t>
      </w:r>
      <w:r w:rsidRPr="00710E72">
        <w:rPr>
          <w:rFonts w:eastAsia="Calibri"/>
        </w:rPr>
        <w:t>à</w:t>
      </w:r>
      <w:r w:rsidRPr="00710E72">
        <w:rPr>
          <w:rFonts w:eastAsia="Calibri"/>
          <w:spacing w:val="-3"/>
        </w:rPr>
        <w:t xml:space="preserve"> </w:t>
      </w:r>
      <w:r w:rsidRPr="00710E72">
        <w:rPr>
          <w:rFonts w:eastAsia="Calibri"/>
        </w:rPr>
        <w:t>l'aide</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sondages à</w:t>
      </w:r>
      <w:r w:rsidRPr="00710E72">
        <w:rPr>
          <w:rFonts w:eastAsia="Calibri"/>
          <w:spacing w:val="-1"/>
        </w:rPr>
        <w:t xml:space="preserve"> </w:t>
      </w:r>
      <w:r w:rsidRPr="00710E72">
        <w:rPr>
          <w:rFonts w:eastAsia="Calibri"/>
        </w:rPr>
        <w:t>la</w:t>
      </w:r>
      <w:r w:rsidRPr="00710E72">
        <w:rPr>
          <w:rFonts w:eastAsia="Calibri"/>
          <w:spacing w:val="-3"/>
        </w:rPr>
        <w:t xml:space="preserve"> </w:t>
      </w:r>
      <w:r w:rsidRPr="00710E72">
        <w:rPr>
          <w:rFonts w:eastAsia="Calibri"/>
        </w:rPr>
        <w:t>tarière</w:t>
      </w:r>
    </w:p>
    <w:p w:rsidR="00A60F90" w:rsidRPr="00710E72" w:rsidRDefault="00A60F90" w:rsidP="00710E72">
      <w:pPr>
        <w:widowControl w:val="0"/>
        <w:numPr>
          <w:ilvl w:val="1"/>
          <w:numId w:val="22"/>
        </w:numPr>
        <w:tabs>
          <w:tab w:val="left" w:pos="921"/>
          <w:tab w:val="left" w:pos="922"/>
        </w:tabs>
        <w:autoSpaceDE w:val="0"/>
        <w:autoSpaceDN w:val="0"/>
        <w:spacing w:line="268" w:lineRule="exact"/>
        <w:ind w:hanging="710"/>
        <w:jc w:val="both"/>
        <w:rPr>
          <w:rFonts w:eastAsia="Calibri"/>
        </w:rPr>
      </w:pPr>
      <w:r w:rsidRPr="00710E72">
        <w:rPr>
          <w:rFonts w:eastAsia="Calibri"/>
        </w:rPr>
        <w:t>Introduction</w:t>
      </w:r>
    </w:p>
    <w:p w:rsidR="00A60F90" w:rsidRPr="00710E72" w:rsidRDefault="00A60F90" w:rsidP="00710E72">
      <w:pPr>
        <w:widowControl w:val="0"/>
        <w:numPr>
          <w:ilvl w:val="1"/>
          <w:numId w:val="22"/>
        </w:numPr>
        <w:tabs>
          <w:tab w:val="left" w:pos="921"/>
          <w:tab w:val="left" w:pos="922"/>
        </w:tabs>
        <w:autoSpaceDE w:val="0"/>
        <w:autoSpaceDN w:val="0"/>
        <w:spacing w:before="41"/>
        <w:ind w:hanging="710"/>
        <w:jc w:val="both"/>
        <w:rPr>
          <w:rFonts w:eastAsia="Calibri"/>
        </w:rPr>
      </w:pPr>
      <w:r w:rsidRPr="00710E72">
        <w:rPr>
          <w:rFonts w:eastAsia="Calibri"/>
        </w:rPr>
        <w:t>Principe de</w:t>
      </w:r>
      <w:r w:rsidRPr="00710E72">
        <w:rPr>
          <w:rFonts w:eastAsia="Calibri"/>
          <w:spacing w:val="-2"/>
        </w:rPr>
        <w:t xml:space="preserve"> </w:t>
      </w:r>
      <w:r w:rsidRPr="00710E72">
        <w:rPr>
          <w:rFonts w:eastAsia="Calibri"/>
        </w:rPr>
        <w:t>la</w:t>
      </w:r>
      <w:r w:rsidRPr="00710E72">
        <w:rPr>
          <w:rFonts w:eastAsia="Calibri"/>
          <w:spacing w:val="-2"/>
        </w:rPr>
        <w:t xml:space="preserve"> </w:t>
      </w:r>
      <w:r w:rsidRPr="00710E72">
        <w:rPr>
          <w:rFonts w:eastAsia="Calibri"/>
        </w:rPr>
        <w:t>méthode</w:t>
      </w:r>
    </w:p>
    <w:p w:rsidR="00A60F90" w:rsidRPr="00710E72" w:rsidRDefault="00A60F90" w:rsidP="00710E72">
      <w:pPr>
        <w:widowControl w:val="0"/>
        <w:numPr>
          <w:ilvl w:val="1"/>
          <w:numId w:val="22"/>
        </w:numPr>
        <w:tabs>
          <w:tab w:val="left" w:pos="921"/>
          <w:tab w:val="left" w:pos="922"/>
        </w:tabs>
        <w:autoSpaceDE w:val="0"/>
        <w:autoSpaceDN w:val="0"/>
        <w:spacing w:before="41"/>
        <w:ind w:hanging="710"/>
        <w:jc w:val="both"/>
        <w:rPr>
          <w:rFonts w:eastAsia="Calibri"/>
        </w:rPr>
      </w:pPr>
      <w:r w:rsidRPr="00710E72">
        <w:rPr>
          <w:rFonts w:eastAsia="Calibri"/>
        </w:rPr>
        <w:t>Première</w:t>
      </w:r>
      <w:r w:rsidRPr="00710E72">
        <w:rPr>
          <w:rFonts w:eastAsia="Calibri"/>
          <w:spacing w:val="-4"/>
        </w:rPr>
        <w:t xml:space="preserve"> </w:t>
      </w:r>
      <w:r w:rsidRPr="00710E72">
        <w:rPr>
          <w:rFonts w:eastAsia="Calibri"/>
        </w:rPr>
        <w:t>méthode</w:t>
      </w:r>
      <w:r w:rsidRPr="00710E72">
        <w:rPr>
          <w:rFonts w:eastAsia="Calibri"/>
          <w:spacing w:val="-3"/>
        </w:rPr>
        <w:t xml:space="preserve"> </w:t>
      </w:r>
      <w:r w:rsidRPr="00710E72">
        <w:rPr>
          <w:rFonts w:eastAsia="Calibri"/>
        </w:rPr>
        <w:t>:</w:t>
      </w:r>
      <w:r w:rsidRPr="00710E72">
        <w:rPr>
          <w:rFonts w:eastAsia="Calibri"/>
          <w:spacing w:val="-2"/>
        </w:rPr>
        <w:t xml:space="preserve"> </w:t>
      </w:r>
      <w:r w:rsidRPr="00710E72">
        <w:rPr>
          <w:rFonts w:eastAsia="Calibri"/>
        </w:rPr>
        <w:t>estimation</w:t>
      </w:r>
      <w:r w:rsidRPr="00710E72">
        <w:rPr>
          <w:rFonts w:eastAsia="Calibri"/>
          <w:spacing w:val="-2"/>
        </w:rPr>
        <w:t xml:space="preserve"> </w:t>
      </w:r>
      <w:r w:rsidRPr="00710E72">
        <w:rPr>
          <w:rFonts w:eastAsia="Calibri"/>
        </w:rPr>
        <w:t>de</w:t>
      </w:r>
      <w:r w:rsidRPr="00710E72">
        <w:rPr>
          <w:rFonts w:eastAsia="Calibri"/>
          <w:spacing w:val="-4"/>
        </w:rPr>
        <w:t xml:space="preserve"> </w:t>
      </w:r>
      <w:r w:rsidRPr="00710E72">
        <w:rPr>
          <w:rFonts w:eastAsia="Calibri"/>
        </w:rPr>
        <w:t>l'accroissement</w:t>
      </w:r>
      <w:r w:rsidRPr="00710E72">
        <w:rPr>
          <w:rFonts w:eastAsia="Calibri"/>
          <w:spacing w:val="-4"/>
        </w:rPr>
        <w:t xml:space="preserve"> </w:t>
      </w:r>
      <w:r w:rsidRPr="00710E72">
        <w:rPr>
          <w:rFonts w:eastAsia="Calibri"/>
        </w:rPr>
        <w:t>courant</w:t>
      </w:r>
      <w:r w:rsidRPr="00710E72">
        <w:rPr>
          <w:rFonts w:eastAsia="Calibri"/>
          <w:spacing w:val="-1"/>
        </w:rPr>
        <w:t xml:space="preserve"> </w:t>
      </w:r>
      <w:r w:rsidRPr="00710E72">
        <w:rPr>
          <w:rFonts w:eastAsia="Calibri"/>
        </w:rPr>
        <w:t>par</w:t>
      </w:r>
      <w:r w:rsidRPr="00710E72">
        <w:rPr>
          <w:rFonts w:eastAsia="Calibri"/>
          <w:spacing w:val="-2"/>
        </w:rPr>
        <w:t xml:space="preserve"> </w:t>
      </w:r>
      <w:r w:rsidRPr="00710E72">
        <w:rPr>
          <w:rFonts w:eastAsia="Calibri"/>
        </w:rPr>
        <w:t>sondage de</w:t>
      </w:r>
      <w:r w:rsidRPr="00710E72">
        <w:rPr>
          <w:rFonts w:eastAsia="Calibri"/>
          <w:spacing w:val="-1"/>
        </w:rPr>
        <w:t xml:space="preserve"> </w:t>
      </w:r>
      <w:r w:rsidRPr="00710E72">
        <w:rPr>
          <w:rFonts w:eastAsia="Calibri"/>
        </w:rPr>
        <w:t>placettes-échantillons</w:t>
      </w:r>
    </w:p>
    <w:p w:rsidR="00A60F90" w:rsidRPr="00710E72" w:rsidRDefault="00A60F90" w:rsidP="00710E72">
      <w:pPr>
        <w:widowControl w:val="0"/>
        <w:numPr>
          <w:ilvl w:val="1"/>
          <w:numId w:val="22"/>
        </w:numPr>
        <w:tabs>
          <w:tab w:val="left" w:pos="921"/>
          <w:tab w:val="left" w:pos="922"/>
        </w:tabs>
        <w:autoSpaceDE w:val="0"/>
        <w:autoSpaceDN w:val="0"/>
        <w:spacing w:before="38"/>
        <w:ind w:hanging="710"/>
        <w:jc w:val="both"/>
        <w:rPr>
          <w:rFonts w:eastAsia="Calibri"/>
        </w:rPr>
      </w:pPr>
      <w:r w:rsidRPr="00710E72">
        <w:rPr>
          <w:rFonts w:eastAsia="Calibri"/>
        </w:rPr>
        <w:t>Deuxième</w:t>
      </w:r>
      <w:r w:rsidRPr="00710E72">
        <w:rPr>
          <w:rFonts w:eastAsia="Calibri"/>
          <w:spacing w:val="-4"/>
        </w:rPr>
        <w:t xml:space="preserve"> </w:t>
      </w:r>
      <w:r w:rsidRPr="00710E72">
        <w:rPr>
          <w:rFonts w:eastAsia="Calibri"/>
        </w:rPr>
        <w:t>méthode</w:t>
      </w:r>
      <w:r w:rsidRPr="00710E72">
        <w:rPr>
          <w:rFonts w:eastAsia="Calibri"/>
          <w:spacing w:val="-4"/>
        </w:rPr>
        <w:t xml:space="preserve"> </w:t>
      </w:r>
      <w:r w:rsidRPr="00710E72">
        <w:rPr>
          <w:rFonts w:eastAsia="Calibri"/>
        </w:rPr>
        <w:t>: estimation</w:t>
      </w:r>
      <w:r w:rsidRPr="00710E72">
        <w:rPr>
          <w:rFonts w:eastAsia="Calibri"/>
          <w:spacing w:val="-3"/>
        </w:rPr>
        <w:t xml:space="preserve"> </w:t>
      </w:r>
      <w:r w:rsidRPr="00710E72">
        <w:rPr>
          <w:rFonts w:eastAsia="Calibri"/>
        </w:rPr>
        <w:t>de</w:t>
      </w:r>
      <w:r w:rsidRPr="00710E72">
        <w:rPr>
          <w:rFonts w:eastAsia="Calibri"/>
          <w:spacing w:val="-4"/>
        </w:rPr>
        <w:t xml:space="preserve"> </w:t>
      </w:r>
      <w:r w:rsidRPr="00710E72">
        <w:rPr>
          <w:rFonts w:eastAsia="Calibri"/>
        </w:rPr>
        <w:t>l'accroissement</w:t>
      </w:r>
      <w:r w:rsidRPr="00710E72">
        <w:rPr>
          <w:rFonts w:eastAsia="Calibri"/>
          <w:spacing w:val="-2"/>
        </w:rPr>
        <w:t xml:space="preserve"> </w:t>
      </w:r>
      <w:r w:rsidRPr="00710E72">
        <w:rPr>
          <w:rFonts w:eastAsia="Calibri"/>
        </w:rPr>
        <w:t>courant</w:t>
      </w:r>
      <w:r w:rsidRPr="00710E72">
        <w:rPr>
          <w:rFonts w:eastAsia="Calibri"/>
          <w:spacing w:val="-2"/>
        </w:rPr>
        <w:t xml:space="preserve"> </w:t>
      </w:r>
      <w:r w:rsidRPr="00710E72">
        <w:rPr>
          <w:rFonts w:eastAsia="Calibri"/>
        </w:rPr>
        <w:t>par</w:t>
      </w:r>
      <w:r w:rsidRPr="00710E72">
        <w:rPr>
          <w:rFonts w:eastAsia="Calibri"/>
          <w:spacing w:val="-2"/>
        </w:rPr>
        <w:t xml:space="preserve"> </w:t>
      </w:r>
      <w:r w:rsidRPr="00710E72">
        <w:rPr>
          <w:rFonts w:eastAsia="Calibri"/>
        </w:rPr>
        <w:t>sondage</w:t>
      </w:r>
      <w:r w:rsidRPr="00710E72">
        <w:rPr>
          <w:rFonts w:eastAsia="Calibri"/>
          <w:spacing w:val="-4"/>
        </w:rPr>
        <w:t xml:space="preserve"> </w:t>
      </w:r>
      <w:r w:rsidRPr="00710E72">
        <w:rPr>
          <w:rFonts w:eastAsia="Calibri"/>
        </w:rPr>
        <w:t>d'arbres-échantillons</w:t>
      </w:r>
    </w:p>
    <w:p w:rsidR="00A60F90" w:rsidRPr="00710E72" w:rsidRDefault="00A60F90" w:rsidP="00710E72">
      <w:pPr>
        <w:widowControl w:val="0"/>
        <w:numPr>
          <w:ilvl w:val="1"/>
          <w:numId w:val="22"/>
        </w:numPr>
        <w:tabs>
          <w:tab w:val="left" w:pos="921"/>
          <w:tab w:val="left" w:pos="922"/>
        </w:tabs>
        <w:autoSpaceDE w:val="0"/>
        <w:autoSpaceDN w:val="0"/>
        <w:spacing w:before="42"/>
        <w:ind w:hanging="710"/>
        <w:jc w:val="both"/>
        <w:rPr>
          <w:rFonts w:eastAsia="Calibri"/>
        </w:rPr>
      </w:pPr>
      <w:r w:rsidRPr="00710E72">
        <w:rPr>
          <w:rFonts w:eastAsia="Calibri"/>
        </w:rPr>
        <w:t>Discussion</w:t>
      </w:r>
      <w:r w:rsidRPr="00710E72">
        <w:rPr>
          <w:rFonts w:eastAsia="Calibri"/>
          <w:spacing w:val="-3"/>
        </w:rPr>
        <w:t xml:space="preserve"> </w:t>
      </w:r>
      <w:r w:rsidRPr="00710E72">
        <w:rPr>
          <w:rFonts w:eastAsia="Calibri"/>
        </w:rPr>
        <w:t>sur</w:t>
      </w:r>
      <w:r w:rsidRPr="00710E72">
        <w:rPr>
          <w:rFonts w:eastAsia="Calibri"/>
          <w:spacing w:val="-1"/>
        </w:rPr>
        <w:t xml:space="preserve"> </w:t>
      </w:r>
      <w:r w:rsidRPr="00710E72">
        <w:rPr>
          <w:rFonts w:eastAsia="Calibri"/>
        </w:rPr>
        <w:t>les</w:t>
      </w:r>
      <w:r w:rsidRPr="00710E72">
        <w:rPr>
          <w:rFonts w:eastAsia="Calibri"/>
          <w:spacing w:val="-3"/>
        </w:rPr>
        <w:t xml:space="preserve"> </w:t>
      </w:r>
      <w:r w:rsidRPr="00710E72">
        <w:rPr>
          <w:rFonts w:eastAsia="Calibri"/>
        </w:rPr>
        <w:t>méthodes</w:t>
      </w:r>
      <w:r w:rsidRPr="00710E72">
        <w:rPr>
          <w:rFonts w:eastAsia="Calibri"/>
          <w:spacing w:val="-1"/>
        </w:rPr>
        <w:t xml:space="preserve"> </w:t>
      </w:r>
      <w:r w:rsidRPr="00710E72">
        <w:rPr>
          <w:rFonts w:eastAsia="Calibri"/>
        </w:rPr>
        <w:t>d'estimation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l'accroissement</w:t>
      </w:r>
      <w:r w:rsidRPr="00710E72">
        <w:rPr>
          <w:rFonts w:eastAsia="Calibri"/>
          <w:spacing w:val="-1"/>
        </w:rPr>
        <w:t xml:space="preserve"> </w:t>
      </w:r>
      <w:r w:rsidRPr="00710E72">
        <w:rPr>
          <w:rFonts w:eastAsia="Calibri"/>
        </w:rPr>
        <w:t>à</w:t>
      </w:r>
      <w:r w:rsidRPr="00710E72">
        <w:rPr>
          <w:rFonts w:eastAsia="Calibri"/>
          <w:spacing w:val="-2"/>
        </w:rPr>
        <w:t xml:space="preserve"> </w:t>
      </w:r>
      <w:r w:rsidRPr="00710E72">
        <w:rPr>
          <w:rFonts w:eastAsia="Calibri"/>
        </w:rPr>
        <w:t>l'aide</w:t>
      </w:r>
      <w:r w:rsidRPr="00710E72">
        <w:rPr>
          <w:rFonts w:eastAsia="Calibri"/>
          <w:spacing w:val="-3"/>
        </w:rPr>
        <w:t xml:space="preserve"> </w:t>
      </w:r>
      <w:r w:rsidRPr="00710E72">
        <w:rPr>
          <w:rFonts w:eastAsia="Calibri"/>
        </w:rPr>
        <w:t>de</w:t>
      </w:r>
      <w:r w:rsidRPr="00710E72">
        <w:rPr>
          <w:rFonts w:eastAsia="Calibri"/>
          <w:spacing w:val="-1"/>
        </w:rPr>
        <w:t xml:space="preserve"> </w:t>
      </w:r>
      <w:r w:rsidRPr="00710E72">
        <w:rPr>
          <w:rFonts w:eastAsia="Calibri"/>
        </w:rPr>
        <w:t>sondages</w:t>
      </w:r>
      <w:r w:rsidRPr="00710E72">
        <w:rPr>
          <w:rFonts w:eastAsia="Calibri"/>
          <w:spacing w:val="-3"/>
        </w:rPr>
        <w:t xml:space="preserve"> </w:t>
      </w:r>
      <w:r w:rsidRPr="00710E72">
        <w:rPr>
          <w:rFonts w:eastAsia="Calibri"/>
        </w:rPr>
        <w:t>à</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tarière</w:t>
      </w:r>
    </w:p>
    <w:p w:rsidR="00A60F90" w:rsidRPr="00710E72" w:rsidRDefault="00A60F90" w:rsidP="00710E72">
      <w:pPr>
        <w:widowControl w:val="0"/>
        <w:numPr>
          <w:ilvl w:val="1"/>
          <w:numId w:val="22"/>
        </w:numPr>
        <w:tabs>
          <w:tab w:val="left" w:pos="921"/>
          <w:tab w:val="left" w:pos="922"/>
        </w:tabs>
        <w:autoSpaceDE w:val="0"/>
        <w:autoSpaceDN w:val="0"/>
        <w:spacing w:before="41"/>
        <w:ind w:hanging="710"/>
        <w:jc w:val="both"/>
        <w:rPr>
          <w:rFonts w:eastAsia="Calibri"/>
        </w:rPr>
      </w:pPr>
      <w:r w:rsidRPr="00710E72">
        <w:rPr>
          <w:rFonts w:eastAsia="Calibri"/>
        </w:rPr>
        <w:t>Confrontation</w:t>
      </w:r>
      <w:r w:rsidRPr="00710E72">
        <w:rPr>
          <w:rFonts w:eastAsia="Calibri"/>
          <w:spacing w:val="-6"/>
        </w:rPr>
        <w:t xml:space="preserve"> </w:t>
      </w:r>
      <w:r w:rsidRPr="00710E72">
        <w:rPr>
          <w:rFonts w:eastAsia="Calibri"/>
        </w:rPr>
        <w:t>des</w:t>
      </w:r>
      <w:r w:rsidRPr="00710E72">
        <w:rPr>
          <w:rFonts w:eastAsia="Calibri"/>
          <w:spacing w:val="-4"/>
        </w:rPr>
        <w:t xml:space="preserve"> </w:t>
      </w:r>
      <w:r w:rsidRPr="00710E72">
        <w:rPr>
          <w:rFonts w:eastAsia="Calibri"/>
        </w:rPr>
        <w:t>méthodes</w:t>
      </w:r>
      <w:r w:rsidRPr="00710E72">
        <w:rPr>
          <w:rFonts w:eastAsia="Calibri"/>
          <w:spacing w:val="-2"/>
        </w:rPr>
        <w:t xml:space="preserve"> </w:t>
      </w:r>
      <w:r w:rsidRPr="00710E72">
        <w:rPr>
          <w:rFonts w:eastAsia="Calibri"/>
        </w:rPr>
        <w:t>d'estimation</w:t>
      </w:r>
      <w:r w:rsidRPr="00710E72">
        <w:rPr>
          <w:rFonts w:eastAsia="Calibri"/>
          <w:spacing w:val="-3"/>
        </w:rPr>
        <w:t xml:space="preserve"> </w:t>
      </w:r>
      <w:r w:rsidRPr="00710E72">
        <w:rPr>
          <w:rFonts w:eastAsia="Calibri"/>
        </w:rPr>
        <w:t>de</w:t>
      </w:r>
      <w:r w:rsidRPr="00710E72">
        <w:rPr>
          <w:rFonts w:eastAsia="Calibri"/>
          <w:spacing w:val="-4"/>
        </w:rPr>
        <w:t xml:space="preserve"> </w:t>
      </w:r>
      <w:r w:rsidRPr="00710E72">
        <w:rPr>
          <w:rFonts w:eastAsia="Calibri"/>
        </w:rPr>
        <w:t>l'accroissement</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Partie</w:t>
      </w:r>
      <w:r w:rsidRPr="00710E72">
        <w:rPr>
          <w:rFonts w:eastAsia="Calibri"/>
          <w:b/>
          <w:bCs/>
          <w:spacing w:val="-5"/>
        </w:rPr>
        <w:t xml:space="preserve"> </w:t>
      </w:r>
      <w:r w:rsidRPr="00710E72">
        <w:rPr>
          <w:rFonts w:eastAsia="Calibri"/>
          <w:b/>
          <w:bCs/>
        </w:rPr>
        <w:t>IV</w:t>
      </w:r>
      <w:r w:rsidRPr="00710E72">
        <w:rPr>
          <w:rFonts w:eastAsia="Calibri"/>
          <w:b/>
          <w:bCs/>
          <w:spacing w:val="-3"/>
        </w:rPr>
        <w:t xml:space="preserve"> </w:t>
      </w:r>
      <w:r w:rsidRPr="00710E72">
        <w:rPr>
          <w:rFonts w:eastAsia="Calibri"/>
          <w:b/>
          <w:bCs/>
        </w:rPr>
        <w:t>:</w:t>
      </w:r>
      <w:r w:rsidRPr="00710E72">
        <w:rPr>
          <w:rFonts w:eastAsia="Calibri"/>
          <w:b/>
          <w:bCs/>
          <w:spacing w:val="-1"/>
        </w:rPr>
        <w:t xml:space="preserve"> </w:t>
      </w:r>
      <w:r w:rsidRPr="00710E72">
        <w:rPr>
          <w:rFonts w:eastAsia="Calibri"/>
          <w:b/>
          <w:bCs/>
        </w:rPr>
        <w:t>La</w:t>
      </w:r>
      <w:r w:rsidRPr="00710E72">
        <w:rPr>
          <w:rFonts w:eastAsia="Calibri"/>
          <w:b/>
          <w:bCs/>
          <w:spacing w:val="-3"/>
        </w:rPr>
        <w:t xml:space="preserve"> </w:t>
      </w:r>
      <w:r w:rsidRPr="00710E72">
        <w:rPr>
          <w:rFonts w:eastAsia="Calibri"/>
          <w:b/>
          <w:bCs/>
        </w:rPr>
        <w:t>méthode</w:t>
      </w:r>
      <w:r w:rsidRPr="00710E72">
        <w:rPr>
          <w:rFonts w:eastAsia="Calibri"/>
          <w:b/>
          <w:bCs/>
          <w:spacing w:val="-3"/>
        </w:rPr>
        <w:t xml:space="preserve"> </w:t>
      </w:r>
      <w:r w:rsidRPr="00710E72">
        <w:rPr>
          <w:rFonts w:eastAsia="Calibri"/>
          <w:b/>
          <w:bCs/>
        </w:rPr>
        <w:t>O.N.F.</w:t>
      </w:r>
      <w:r w:rsidRPr="00710E72">
        <w:rPr>
          <w:rFonts w:eastAsia="Calibri"/>
          <w:b/>
          <w:bCs/>
          <w:spacing w:val="-1"/>
        </w:rPr>
        <w:t xml:space="preserve"> </w:t>
      </w:r>
      <w:r w:rsidRPr="00710E72">
        <w:rPr>
          <w:rFonts w:eastAsia="Calibri"/>
          <w:b/>
          <w:bCs/>
        </w:rPr>
        <w:t>d'inventaire</w:t>
      </w:r>
      <w:r w:rsidRPr="00710E72">
        <w:rPr>
          <w:rFonts w:eastAsia="Calibri"/>
          <w:b/>
          <w:bCs/>
          <w:spacing w:val="-2"/>
        </w:rPr>
        <w:t xml:space="preserve"> </w:t>
      </w:r>
      <w:r w:rsidRPr="00710E72">
        <w:rPr>
          <w:rFonts w:eastAsia="Calibri"/>
          <w:b/>
          <w:bCs/>
        </w:rPr>
        <w:t>par</w:t>
      </w:r>
      <w:r w:rsidRPr="00710E72">
        <w:rPr>
          <w:rFonts w:eastAsia="Calibri"/>
          <w:b/>
          <w:bCs/>
          <w:spacing w:val="-2"/>
        </w:rPr>
        <w:t xml:space="preserve"> </w:t>
      </w:r>
      <w:r w:rsidRPr="00710E72">
        <w:rPr>
          <w:rFonts w:eastAsia="Calibri"/>
          <w:b/>
          <w:bCs/>
        </w:rPr>
        <w:t>échantillonnage</w:t>
      </w:r>
      <w:r w:rsidRPr="00710E72">
        <w:rPr>
          <w:rFonts w:eastAsia="Calibri"/>
          <w:b/>
          <w:bCs/>
          <w:spacing w:val="-3"/>
        </w:rPr>
        <w:t xml:space="preserve"> </w:t>
      </w:r>
      <w:r w:rsidRPr="00710E72">
        <w:rPr>
          <w:rFonts w:eastAsia="Calibri"/>
          <w:b/>
          <w:bCs/>
        </w:rPr>
        <w:t>:</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Chapitre</w:t>
      </w:r>
      <w:r w:rsidRPr="00710E72">
        <w:rPr>
          <w:rFonts w:eastAsia="Calibri"/>
          <w:spacing w:val="-2"/>
        </w:rPr>
        <w:t xml:space="preserve"> </w:t>
      </w:r>
      <w:r w:rsidRPr="00710E72">
        <w:rPr>
          <w:rFonts w:eastAsia="Calibri"/>
        </w:rPr>
        <w:t>7</w:t>
      </w:r>
      <w:r w:rsidRPr="00710E72">
        <w:rPr>
          <w:rFonts w:eastAsia="Calibri"/>
          <w:spacing w:val="-3"/>
        </w:rPr>
        <w:t xml:space="preserve"> </w:t>
      </w:r>
      <w:r w:rsidRPr="00710E72">
        <w:rPr>
          <w:rFonts w:eastAsia="Calibri"/>
        </w:rPr>
        <w:t>:</w:t>
      </w:r>
      <w:r w:rsidRPr="00710E72">
        <w:rPr>
          <w:rFonts w:eastAsia="Calibri"/>
          <w:spacing w:val="-3"/>
        </w:rPr>
        <w:t xml:space="preserve"> </w:t>
      </w:r>
      <w:r w:rsidRPr="00710E72">
        <w:rPr>
          <w:rFonts w:eastAsia="Calibri"/>
        </w:rPr>
        <w:t>Méthode</w:t>
      </w:r>
      <w:r w:rsidRPr="00710E72">
        <w:rPr>
          <w:rFonts w:eastAsia="Calibri"/>
          <w:spacing w:val="-3"/>
        </w:rPr>
        <w:t xml:space="preserve"> </w:t>
      </w:r>
      <w:r w:rsidRPr="00710E72">
        <w:rPr>
          <w:rFonts w:eastAsia="Calibri"/>
        </w:rPr>
        <w:t>O.N.F.</w:t>
      </w:r>
      <w:r w:rsidRPr="00710E72">
        <w:rPr>
          <w:rFonts w:eastAsia="Calibri"/>
          <w:spacing w:val="-3"/>
        </w:rPr>
        <w:t xml:space="preserve"> </w:t>
      </w:r>
      <w:r w:rsidRPr="00710E72">
        <w:rPr>
          <w:rFonts w:eastAsia="Calibri"/>
        </w:rPr>
        <w:t>: les</w:t>
      </w:r>
      <w:r w:rsidRPr="00710E72">
        <w:rPr>
          <w:rFonts w:eastAsia="Calibri"/>
          <w:spacing w:val="-4"/>
        </w:rPr>
        <w:t xml:space="preserve"> </w:t>
      </w:r>
      <w:r w:rsidRPr="00710E72">
        <w:rPr>
          <w:rFonts w:eastAsia="Calibri"/>
        </w:rPr>
        <w:t>résultats d'inventaire</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L'unité</w:t>
      </w:r>
      <w:r w:rsidRPr="00710E72">
        <w:rPr>
          <w:rFonts w:eastAsia="Calibri"/>
          <w:spacing w:val="-1"/>
        </w:rPr>
        <w:t xml:space="preserve"> </w:t>
      </w:r>
      <w:r w:rsidRPr="00710E72">
        <w:rPr>
          <w:rFonts w:eastAsia="Calibri"/>
        </w:rPr>
        <w:t>d'inventaire et</w:t>
      </w:r>
      <w:r w:rsidRPr="00710E72">
        <w:rPr>
          <w:rFonts w:eastAsia="Calibri"/>
          <w:spacing w:val="-2"/>
        </w:rPr>
        <w:t xml:space="preserve"> </w:t>
      </w:r>
      <w:r w:rsidRPr="00710E72">
        <w:rPr>
          <w:rFonts w:eastAsia="Calibri"/>
        </w:rPr>
        <w:t>ses subdivisions</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Niveaux</w:t>
      </w:r>
      <w:r w:rsidRPr="00710E72">
        <w:rPr>
          <w:rFonts w:eastAsia="Calibri"/>
          <w:spacing w:val="-5"/>
        </w:rPr>
        <w:t xml:space="preserve"> </w:t>
      </w:r>
      <w:r w:rsidRPr="00710E72">
        <w:rPr>
          <w:rFonts w:eastAsia="Calibri"/>
        </w:rPr>
        <w:t>de</w:t>
      </w:r>
      <w:r w:rsidRPr="00710E72">
        <w:rPr>
          <w:rFonts w:eastAsia="Calibri"/>
          <w:spacing w:val="-1"/>
        </w:rPr>
        <w:t xml:space="preserve"> </w:t>
      </w:r>
      <w:r w:rsidRPr="00710E72">
        <w:rPr>
          <w:rFonts w:eastAsia="Calibri"/>
        </w:rPr>
        <w:t>résultats</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Tableaux</w:t>
      </w:r>
      <w:r w:rsidRPr="00710E72">
        <w:rPr>
          <w:rFonts w:eastAsia="Calibri"/>
          <w:spacing w:val="-2"/>
        </w:rPr>
        <w:t xml:space="preserve"> </w:t>
      </w:r>
      <w:r w:rsidRPr="00710E72">
        <w:rPr>
          <w:rFonts w:eastAsia="Calibri"/>
        </w:rPr>
        <w:t>de</w:t>
      </w:r>
      <w:r w:rsidRPr="00710E72">
        <w:rPr>
          <w:rFonts w:eastAsia="Calibri"/>
          <w:spacing w:val="-4"/>
        </w:rPr>
        <w:t xml:space="preserve"> </w:t>
      </w:r>
      <w:r w:rsidRPr="00710E72">
        <w:rPr>
          <w:rFonts w:eastAsia="Calibri"/>
        </w:rPr>
        <w:t>base,</w:t>
      </w:r>
      <w:r w:rsidRPr="00710E72">
        <w:rPr>
          <w:rFonts w:eastAsia="Calibri"/>
          <w:spacing w:val="-3"/>
        </w:rPr>
        <w:t xml:space="preserve"> </w:t>
      </w:r>
      <w:r w:rsidRPr="00710E72">
        <w:rPr>
          <w:rFonts w:eastAsia="Calibri"/>
        </w:rPr>
        <w:t>annexe,</w:t>
      </w:r>
      <w:r w:rsidRPr="00710E72">
        <w:rPr>
          <w:rFonts w:eastAsia="Calibri"/>
          <w:spacing w:val="-5"/>
        </w:rPr>
        <w:t xml:space="preserve"> </w:t>
      </w:r>
      <w:r w:rsidRPr="00710E72">
        <w:rPr>
          <w:rFonts w:eastAsia="Calibri"/>
        </w:rPr>
        <w:t>et</w:t>
      </w:r>
      <w:r w:rsidRPr="00710E72">
        <w:rPr>
          <w:rFonts w:eastAsia="Calibri"/>
          <w:spacing w:val="-1"/>
        </w:rPr>
        <w:t xml:space="preserve"> </w:t>
      </w:r>
      <w:r w:rsidRPr="00710E72">
        <w:rPr>
          <w:rFonts w:eastAsia="Calibri"/>
        </w:rPr>
        <w:t>d'accroissement</w:t>
      </w:r>
    </w:p>
    <w:p w:rsidR="00A60F90" w:rsidRPr="00710E72" w:rsidRDefault="00A60F90" w:rsidP="00710E72">
      <w:pPr>
        <w:widowControl w:val="0"/>
        <w:numPr>
          <w:ilvl w:val="1"/>
          <w:numId w:val="21"/>
        </w:numPr>
        <w:tabs>
          <w:tab w:val="left" w:pos="921"/>
          <w:tab w:val="left" w:pos="922"/>
        </w:tabs>
        <w:autoSpaceDE w:val="0"/>
        <w:autoSpaceDN w:val="0"/>
        <w:spacing w:before="39"/>
        <w:ind w:hanging="710"/>
        <w:jc w:val="both"/>
        <w:rPr>
          <w:rFonts w:eastAsia="Calibri"/>
        </w:rPr>
      </w:pPr>
      <w:r w:rsidRPr="00710E72">
        <w:rPr>
          <w:rFonts w:eastAsia="Calibri"/>
        </w:rPr>
        <w:t>Résultats</w:t>
      </w:r>
      <w:r w:rsidRPr="00710E72">
        <w:rPr>
          <w:rFonts w:eastAsia="Calibri"/>
          <w:spacing w:val="-4"/>
        </w:rPr>
        <w:t xml:space="preserve"> </w:t>
      </w:r>
      <w:r w:rsidRPr="00710E72">
        <w:rPr>
          <w:rFonts w:eastAsia="Calibri"/>
        </w:rPr>
        <w:t>spéciaux</w:t>
      </w:r>
      <w:r w:rsidRPr="00710E72">
        <w:rPr>
          <w:rFonts w:eastAsia="Calibri"/>
          <w:spacing w:val="-3"/>
        </w:rPr>
        <w:t xml:space="preserve"> </w:t>
      </w:r>
      <w:r w:rsidRPr="00710E72">
        <w:rPr>
          <w:rFonts w:eastAsia="Calibri"/>
        </w:rPr>
        <w:t>par</w:t>
      </w:r>
      <w:r w:rsidRPr="00710E72">
        <w:rPr>
          <w:rFonts w:eastAsia="Calibri"/>
          <w:spacing w:val="-1"/>
        </w:rPr>
        <w:t xml:space="preserve"> </w:t>
      </w:r>
      <w:r w:rsidRPr="00710E72">
        <w:rPr>
          <w:rFonts w:eastAsia="Calibri"/>
        </w:rPr>
        <w:t>parcelle,</w:t>
      </w:r>
      <w:r w:rsidRPr="00710E72">
        <w:rPr>
          <w:rFonts w:eastAsia="Calibri"/>
          <w:spacing w:val="1"/>
        </w:rPr>
        <w:t xml:space="preserve"> </w:t>
      </w:r>
      <w:r w:rsidRPr="00710E72">
        <w:rPr>
          <w:rFonts w:eastAsia="Calibri"/>
        </w:rPr>
        <w:t>par</w:t>
      </w:r>
      <w:r w:rsidRPr="00710E72">
        <w:rPr>
          <w:rFonts w:eastAsia="Calibri"/>
          <w:spacing w:val="-1"/>
        </w:rPr>
        <w:t xml:space="preserve"> </w:t>
      </w:r>
      <w:r w:rsidRPr="00710E72">
        <w:rPr>
          <w:rFonts w:eastAsia="Calibri"/>
        </w:rPr>
        <w:t>bloc</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Répartitions</w:t>
      </w:r>
      <w:r w:rsidRPr="00710E72">
        <w:rPr>
          <w:rFonts w:eastAsia="Calibri"/>
          <w:spacing w:val="-1"/>
        </w:rPr>
        <w:t xml:space="preserve"> </w:t>
      </w:r>
      <w:r w:rsidRPr="00710E72">
        <w:rPr>
          <w:rFonts w:eastAsia="Calibri"/>
        </w:rPr>
        <w:t>simples</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Nuages</w:t>
      </w:r>
      <w:r w:rsidRPr="00710E72">
        <w:rPr>
          <w:rFonts w:eastAsia="Calibri"/>
          <w:spacing w:val="-3"/>
        </w:rPr>
        <w:t xml:space="preserve"> </w:t>
      </w:r>
      <w:r w:rsidRPr="00710E72">
        <w:rPr>
          <w:rFonts w:eastAsia="Calibri"/>
        </w:rPr>
        <w:t>d'arbres-échantillons</w:t>
      </w:r>
    </w:p>
    <w:p w:rsidR="00A60F90" w:rsidRPr="00710E72" w:rsidRDefault="00A60F90" w:rsidP="00710E72">
      <w:pPr>
        <w:widowControl w:val="0"/>
        <w:numPr>
          <w:ilvl w:val="1"/>
          <w:numId w:val="21"/>
        </w:numPr>
        <w:tabs>
          <w:tab w:val="left" w:pos="921"/>
          <w:tab w:val="left" w:pos="922"/>
        </w:tabs>
        <w:autoSpaceDE w:val="0"/>
        <w:autoSpaceDN w:val="0"/>
        <w:spacing w:before="38"/>
        <w:ind w:hanging="710"/>
        <w:jc w:val="both"/>
        <w:rPr>
          <w:rFonts w:eastAsia="Calibri"/>
        </w:rPr>
      </w:pPr>
      <w:r w:rsidRPr="00710E72">
        <w:rPr>
          <w:rFonts w:eastAsia="Calibri"/>
        </w:rPr>
        <w:t>Répartitions</w:t>
      </w:r>
      <w:r w:rsidRPr="00710E72">
        <w:rPr>
          <w:rFonts w:eastAsia="Calibri"/>
          <w:spacing w:val="-1"/>
        </w:rPr>
        <w:t xml:space="preserve"> </w:t>
      </w:r>
      <w:r w:rsidRPr="00710E72">
        <w:rPr>
          <w:rFonts w:eastAsia="Calibri"/>
        </w:rPr>
        <w:t>croisées</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Cartographie</w:t>
      </w:r>
      <w:r w:rsidRPr="00710E72">
        <w:rPr>
          <w:rFonts w:eastAsia="Calibri"/>
          <w:spacing w:val="-3"/>
        </w:rPr>
        <w:t xml:space="preserve"> </w:t>
      </w:r>
      <w:r w:rsidRPr="00710E72">
        <w:rPr>
          <w:rFonts w:eastAsia="Calibri"/>
        </w:rPr>
        <w:t>numérique</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Listage</w:t>
      </w:r>
    </w:p>
    <w:p w:rsidR="00A60F90" w:rsidRPr="00710E72" w:rsidRDefault="00A60F90" w:rsidP="00710E72">
      <w:pPr>
        <w:widowControl w:val="0"/>
        <w:numPr>
          <w:ilvl w:val="1"/>
          <w:numId w:val="21"/>
        </w:numPr>
        <w:tabs>
          <w:tab w:val="left" w:pos="921"/>
          <w:tab w:val="left" w:pos="922"/>
        </w:tabs>
        <w:autoSpaceDE w:val="0"/>
        <w:autoSpaceDN w:val="0"/>
        <w:spacing w:before="39"/>
        <w:ind w:hanging="710"/>
        <w:jc w:val="both"/>
        <w:rPr>
          <w:rFonts w:eastAsia="Calibri"/>
        </w:rPr>
      </w:pPr>
      <w:r w:rsidRPr="00710E72">
        <w:rPr>
          <w:rFonts w:eastAsia="Calibri"/>
        </w:rPr>
        <w:t>Regroupements</w:t>
      </w:r>
      <w:r w:rsidRPr="00710E72">
        <w:rPr>
          <w:rFonts w:eastAsia="Calibri"/>
          <w:spacing w:val="-3"/>
        </w:rPr>
        <w:t xml:space="preserve"> </w:t>
      </w:r>
      <w:r w:rsidRPr="00710E72">
        <w:rPr>
          <w:rFonts w:eastAsia="Calibri"/>
        </w:rPr>
        <w:t>de</w:t>
      </w:r>
      <w:r w:rsidRPr="00710E72">
        <w:rPr>
          <w:rFonts w:eastAsia="Calibri"/>
          <w:spacing w:val="-2"/>
        </w:rPr>
        <w:t xml:space="preserve"> </w:t>
      </w:r>
      <w:r w:rsidRPr="00710E72">
        <w:rPr>
          <w:rFonts w:eastAsia="Calibri"/>
        </w:rPr>
        <w:t>placettes</w:t>
      </w:r>
    </w:p>
    <w:p w:rsidR="00A60F90" w:rsidRPr="00710E72" w:rsidRDefault="00A60F90" w:rsidP="00710E72">
      <w:pPr>
        <w:widowControl w:val="0"/>
        <w:numPr>
          <w:ilvl w:val="1"/>
          <w:numId w:val="21"/>
        </w:numPr>
        <w:tabs>
          <w:tab w:val="left" w:pos="921"/>
          <w:tab w:val="left" w:pos="922"/>
        </w:tabs>
        <w:autoSpaceDE w:val="0"/>
        <w:autoSpaceDN w:val="0"/>
        <w:spacing w:before="41"/>
        <w:ind w:hanging="710"/>
        <w:jc w:val="both"/>
        <w:rPr>
          <w:rFonts w:eastAsia="Calibri"/>
        </w:rPr>
      </w:pPr>
      <w:r w:rsidRPr="00710E72">
        <w:rPr>
          <w:rFonts w:eastAsia="Calibri"/>
        </w:rPr>
        <w:t>Autres</w:t>
      </w:r>
      <w:r w:rsidRPr="00710E72">
        <w:rPr>
          <w:rFonts w:eastAsia="Calibri"/>
          <w:spacing w:val="-2"/>
        </w:rPr>
        <w:t xml:space="preserve"> </w:t>
      </w:r>
      <w:r w:rsidRPr="00710E72">
        <w:rPr>
          <w:rFonts w:eastAsia="Calibri"/>
        </w:rPr>
        <w:t>résultats</w:t>
      </w:r>
    </w:p>
    <w:p w:rsidR="00A60F90" w:rsidRPr="00710E72" w:rsidRDefault="00A60F90" w:rsidP="00710E72">
      <w:pPr>
        <w:widowControl w:val="0"/>
        <w:numPr>
          <w:ilvl w:val="1"/>
          <w:numId w:val="21"/>
        </w:numPr>
        <w:tabs>
          <w:tab w:val="left" w:pos="921"/>
          <w:tab w:val="left" w:pos="922"/>
        </w:tabs>
        <w:autoSpaceDE w:val="0"/>
        <w:autoSpaceDN w:val="0"/>
        <w:spacing w:before="42"/>
        <w:ind w:hanging="710"/>
        <w:jc w:val="both"/>
        <w:rPr>
          <w:rFonts w:eastAsia="Calibri"/>
        </w:rPr>
      </w:pPr>
      <w:r w:rsidRPr="00710E72">
        <w:rPr>
          <w:rFonts w:eastAsia="Calibri"/>
        </w:rPr>
        <w:t>Conclusion</w:t>
      </w:r>
    </w:p>
    <w:p w:rsidR="00A60F90" w:rsidRPr="00710E72" w:rsidRDefault="00A60F90" w:rsidP="00710E72">
      <w:pPr>
        <w:widowControl w:val="0"/>
        <w:autoSpaceDE w:val="0"/>
        <w:autoSpaceDN w:val="0"/>
        <w:spacing w:before="38"/>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8</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Méthode</w:t>
      </w:r>
      <w:r w:rsidRPr="00710E72">
        <w:rPr>
          <w:rFonts w:eastAsia="Calibri"/>
          <w:spacing w:val="-3"/>
        </w:rPr>
        <w:t xml:space="preserve"> </w:t>
      </w:r>
      <w:r w:rsidRPr="00710E72">
        <w:rPr>
          <w:rFonts w:eastAsia="Calibri"/>
        </w:rPr>
        <w:t>O.N.F.</w:t>
      </w:r>
      <w:r w:rsidRPr="00710E72">
        <w:rPr>
          <w:rFonts w:eastAsia="Calibri"/>
          <w:spacing w:val="-1"/>
        </w:rPr>
        <w:t xml:space="preserve"> </w:t>
      </w:r>
      <w:r w:rsidRPr="00710E72">
        <w:rPr>
          <w:rFonts w:eastAsia="Calibri"/>
        </w:rPr>
        <w:t>: les</w:t>
      </w:r>
      <w:r w:rsidRPr="00710E72">
        <w:rPr>
          <w:rFonts w:eastAsia="Calibri"/>
          <w:spacing w:val="-2"/>
        </w:rPr>
        <w:t xml:space="preserve"> </w:t>
      </w:r>
      <w:r w:rsidRPr="00710E72">
        <w:rPr>
          <w:rFonts w:eastAsia="Calibri"/>
        </w:rPr>
        <w:t>techniques</w:t>
      </w:r>
      <w:r w:rsidRPr="00710E72">
        <w:rPr>
          <w:rFonts w:eastAsia="Calibri"/>
          <w:spacing w:val="-3"/>
        </w:rPr>
        <w:t xml:space="preserve"> </w:t>
      </w:r>
      <w:r w:rsidRPr="00710E72">
        <w:rPr>
          <w:rFonts w:eastAsia="Calibri"/>
        </w:rPr>
        <w:t>d'inventaire</w:t>
      </w:r>
    </w:p>
    <w:p w:rsidR="00A60F90" w:rsidRPr="00710E72" w:rsidRDefault="00A60F90" w:rsidP="00710E72">
      <w:pPr>
        <w:widowControl w:val="0"/>
        <w:numPr>
          <w:ilvl w:val="1"/>
          <w:numId w:val="20"/>
        </w:numPr>
        <w:tabs>
          <w:tab w:val="left" w:pos="921"/>
          <w:tab w:val="left" w:pos="922"/>
        </w:tabs>
        <w:autoSpaceDE w:val="0"/>
        <w:autoSpaceDN w:val="0"/>
        <w:spacing w:before="41"/>
        <w:ind w:hanging="710"/>
        <w:jc w:val="both"/>
        <w:rPr>
          <w:rFonts w:eastAsia="Calibri"/>
        </w:rPr>
      </w:pPr>
      <w:r w:rsidRPr="00710E72">
        <w:rPr>
          <w:rFonts w:eastAsia="Calibri"/>
        </w:rPr>
        <w:t>Introduction</w:t>
      </w:r>
    </w:p>
    <w:p w:rsidR="00A60F90" w:rsidRPr="00710E72" w:rsidRDefault="00A60F90" w:rsidP="00710E72">
      <w:pPr>
        <w:widowControl w:val="0"/>
        <w:numPr>
          <w:ilvl w:val="1"/>
          <w:numId w:val="20"/>
        </w:numPr>
        <w:tabs>
          <w:tab w:val="left" w:pos="921"/>
          <w:tab w:val="left" w:pos="922"/>
        </w:tabs>
        <w:autoSpaceDE w:val="0"/>
        <w:autoSpaceDN w:val="0"/>
        <w:spacing w:before="41"/>
        <w:ind w:hanging="710"/>
        <w:jc w:val="both"/>
        <w:rPr>
          <w:rFonts w:eastAsia="Calibri"/>
        </w:rPr>
      </w:pPr>
      <w:r w:rsidRPr="00710E72">
        <w:rPr>
          <w:rFonts w:eastAsia="Calibri"/>
        </w:rPr>
        <w:t>Placettes</w:t>
      </w:r>
      <w:r w:rsidRPr="00710E72">
        <w:rPr>
          <w:rFonts w:eastAsia="Calibri"/>
          <w:spacing w:val="-5"/>
        </w:rPr>
        <w:t xml:space="preserve"> </w:t>
      </w:r>
      <w:r w:rsidRPr="00710E72">
        <w:rPr>
          <w:rFonts w:eastAsia="Calibri"/>
        </w:rPr>
        <w:t>et</w:t>
      </w:r>
      <w:r w:rsidRPr="00710E72">
        <w:rPr>
          <w:rFonts w:eastAsia="Calibri"/>
          <w:spacing w:val="-4"/>
        </w:rPr>
        <w:t xml:space="preserve"> </w:t>
      </w:r>
      <w:r w:rsidRPr="00710E72">
        <w:rPr>
          <w:rFonts w:eastAsia="Calibri"/>
        </w:rPr>
        <w:t>dispositifs</w:t>
      </w:r>
      <w:r w:rsidRPr="00710E72">
        <w:rPr>
          <w:rFonts w:eastAsia="Calibri"/>
          <w:spacing w:val="-2"/>
        </w:rPr>
        <w:t xml:space="preserve"> </w:t>
      </w:r>
      <w:r w:rsidRPr="00710E72">
        <w:rPr>
          <w:rFonts w:eastAsia="Calibri"/>
        </w:rPr>
        <w:t>d'inventaire</w:t>
      </w:r>
    </w:p>
    <w:p w:rsidR="00A60F90" w:rsidRPr="00710E72" w:rsidRDefault="00A60F90" w:rsidP="00710E72">
      <w:pPr>
        <w:widowControl w:val="0"/>
        <w:numPr>
          <w:ilvl w:val="1"/>
          <w:numId w:val="20"/>
        </w:numPr>
        <w:tabs>
          <w:tab w:val="left" w:pos="921"/>
          <w:tab w:val="left" w:pos="922"/>
        </w:tabs>
        <w:autoSpaceDE w:val="0"/>
        <w:autoSpaceDN w:val="0"/>
        <w:spacing w:before="39"/>
        <w:ind w:hanging="710"/>
        <w:jc w:val="both"/>
        <w:rPr>
          <w:rFonts w:eastAsia="Calibri"/>
        </w:rPr>
      </w:pPr>
      <w:r w:rsidRPr="00710E72">
        <w:rPr>
          <w:rFonts w:eastAsia="Calibri"/>
        </w:rPr>
        <w:t>Arbres-échantillons</w:t>
      </w:r>
    </w:p>
    <w:p w:rsidR="00A60F90" w:rsidRPr="00710E72" w:rsidRDefault="00A60F90" w:rsidP="00710E72">
      <w:pPr>
        <w:widowControl w:val="0"/>
        <w:numPr>
          <w:ilvl w:val="1"/>
          <w:numId w:val="20"/>
        </w:numPr>
        <w:tabs>
          <w:tab w:val="left" w:pos="921"/>
          <w:tab w:val="left" w:pos="922"/>
        </w:tabs>
        <w:autoSpaceDE w:val="0"/>
        <w:autoSpaceDN w:val="0"/>
        <w:spacing w:before="41"/>
        <w:ind w:hanging="710"/>
        <w:jc w:val="both"/>
        <w:rPr>
          <w:rFonts w:eastAsia="Calibri"/>
        </w:rPr>
      </w:pPr>
      <w:r w:rsidRPr="00710E72">
        <w:rPr>
          <w:rFonts w:eastAsia="Calibri"/>
        </w:rPr>
        <w:t>Les</w:t>
      </w:r>
      <w:r w:rsidRPr="00710E72">
        <w:rPr>
          <w:rFonts w:eastAsia="Calibri"/>
          <w:spacing w:val="-1"/>
        </w:rPr>
        <w:t xml:space="preserve"> </w:t>
      </w:r>
      <w:r w:rsidRPr="00710E72">
        <w:rPr>
          <w:rFonts w:eastAsia="Calibri"/>
        </w:rPr>
        <w:t>fiches d'inventaire</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9</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Méthode</w:t>
      </w:r>
      <w:r w:rsidRPr="00710E72">
        <w:rPr>
          <w:rFonts w:eastAsia="Calibri"/>
          <w:spacing w:val="-3"/>
        </w:rPr>
        <w:t xml:space="preserve"> </w:t>
      </w:r>
      <w:r w:rsidRPr="00710E72">
        <w:rPr>
          <w:rFonts w:eastAsia="Calibri"/>
        </w:rPr>
        <w:t>O.N.F.</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aménagement</w:t>
      </w:r>
      <w:r w:rsidRPr="00710E72">
        <w:rPr>
          <w:rFonts w:eastAsia="Calibri"/>
          <w:spacing w:val="-3"/>
        </w:rPr>
        <w:t xml:space="preserve"> </w:t>
      </w:r>
      <w:r w:rsidRPr="00710E72">
        <w:rPr>
          <w:rFonts w:eastAsia="Calibri"/>
        </w:rPr>
        <w:t>et</w:t>
      </w:r>
      <w:r w:rsidRPr="00710E72">
        <w:rPr>
          <w:rFonts w:eastAsia="Calibri"/>
          <w:spacing w:val="-2"/>
        </w:rPr>
        <w:t xml:space="preserve"> </w:t>
      </w:r>
      <w:r w:rsidRPr="00710E72">
        <w:rPr>
          <w:rFonts w:eastAsia="Calibri"/>
        </w:rPr>
        <w:t>inventaire;</w:t>
      </w:r>
      <w:r w:rsidRPr="00710E72">
        <w:rPr>
          <w:rFonts w:eastAsia="Calibri"/>
          <w:spacing w:val="-3"/>
        </w:rPr>
        <w:t xml:space="preserve"> </w:t>
      </w:r>
      <w:r w:rsidRPr="00710E72">
        <w:rPr>
          <w:rFonts w:eastAsia="Calibri"/>
        </w:rPr>
        <w:t>conception</w:t>
      </w:r>
      <w:r w:rsidRPr="00710E72">
        <w:rPr>
          <w:rFonts w:eastAsia="Calibri"/>
          <w:spacing w:val="-2"/>
        </w:rPr>
        <w:t xml:space="preserve"> </w:t>
      </w:r>
      <w:r w:rsidRPr="00710E72">
        <w:rPr>
          <w:rFonts w:eastAsia="Calibri"/>
        </w:rPr>
        <w:t>d'un</w:t>
      </w:r>
      <w:r w:rsidRPr="00710E72">
        <w:rPr>
          <w:rFonts w:eastAsia="Calibri"/>
          <w:spacing w:val="-1"/>
        </w:rPr>
        <w:t xml:space="preserve"> </w:t>
      </w:r>
      <w:r w:rsidRPr="00710E72">
        <w:rPr>
          <w:rFonts w:eastAsia="Calibri"/>
        </w:rPr>
        <w:t>inventaire</w:t>
      </w:r>
      <w:r w:rsidRPr="00710E72">
        <w:rPr>
          <w:rFonts w:eastAsia="Calibri"/>
          <w:spacing w:val="-1"/>
        </w:rPr>
        <w:t xml:space="preserve"> </w:t>
      </w:r>
      <w:r w:rsidRPr="00710E72">
        <w:rPr>
          <w:rFonts w:eastAsia="Calibri"/>
        </w:rPr>
        <w:t>par</w:t>
      </w:r>
      <w:r w:rsidRPr="00710E72">
        <w:rPr>
          <w:rFonts w:eastAsia="Calibri"/>
          <w:spacing w:val="-3"/>
        </w:rPr>
        <w:t xml:space="preserve"> </w:t>
      </w:r>
      <w:r w:rsidRPr="00710E72">
        <w:rPr>
          <w:rFonts w:eastAsia="Calibri"/>
        </w:rPr>
        <w:t>échantillonnage</w:t>
      </w:r>
    </w:p>
    <w:p w:rsidR="00A60F90" w:rsidRPr="00710E72" w:rsidRDefault="00A60F90" w:rsidP="00710E72">
      <w:pPr>
        <w:widowControl w:val="0"/>
        <w:numPr>
          <w:ilvl w:val="1"/>
          <w:numId w:val="19"/>
        </w:numPr>
        <w:tabs>
          <w:tab w:val="left" w:pos="921"/>
          <w:tab w:val="left" w:pos="922"/>
        </w:tabs>
        <w:autoSpaceDE w:val="0"/>
        <w:autoSpaceDN w:val="0"/>
        <w:spacing w:before="39"/>
        <w:ind w:hanging="710"/>
        <w:jc w:val="both"/>
        <w:rPr>
          <w:rFonts w:eastAsia="Calibri"/>
        </w:rPr>
      </w:pPr>
      <w:r w:rsidRPr="00710E72">
        <w:rPr>
          <w:rFonts w:eastAsia="Calibri"/>
        </w:rPr>
        <w:t>Préambule</w:t>
      </w:r>
    </w:p>
    <w:p w:rsidR="00A60F90" w:rsidRPr="00710E72" w:rsidRDefault="00A60F90" w:rsidP="00710E72">
      <w:pPr>
        <w:widowControl w:val="0"/>
        <w:numPr>
          <w:ilvl w:val="1"/>
          <w:numId w:val="19"/>
        </w:numPr>
        <w:tabs>
          <w:tab w:val="left" w:pos="921"/>
          <w:tab w:val="left" w:pos="922"/>
        </w:tabs>
        <w:autoSpaceDE w:val="0"/>
        <w:autoSpaceDN w:val="0"/>
        <w:spacing w:before="41"/>
        <w:ind w:hanging="710"/>
        <w:jc w:val="both"/>
        <w:rPr>
          <w:rFonts w:eastAsia="Calibri"/>
        </w:rPr>
      </w:pPr>
      <w:r w:rsidRPr="00710E72">
        <w:rPr>
          <w:rFonts w:eastAsia="Calibri"/>
        </w:rPr>
        <w:t>Aménagement</w:t>
      </w:r>
      <w:r w:rsidRPr="00710E72">
        <w:rPr>
          <w:rFonts w:eastAsia="Calibri"/>
          <w:spacing w:val="-2"/>
        </w:rPr>
        <w:t xml:space="preserve"> </w:t>
      </w:r>
      <w:r w:rsidRPr="00710E72">
        <w:rPr>
          <w:rFonts w:eastAsia="Calibri"/>
        </w:rPr>
        <w:t>et</w:t>
      </w:r>
      <w:r w:rsidRPr="00710E72">
        <w:rPr>
          <w:rFonts w:eastAsia="Calibri"/>
          <w:spacing w:val="-2"/>
        </w:rPr>
        <w:t xml:space="preserve"> </w:t>
      </w:r>
      <w:r w:rsidRPr="00710E72">
        <w:rPr>
          <w:rFonts w:eastAsia="Calibri"/>
        </w:rPr>
        <w:t>collecte</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l'information</w:t>
      </w:r>
    </w:p>
    <w:p w:rsidR="00A60F90" w:rsidRPr="00710E72" w:rsidRDefault="00A60F90" w:rsidP="00710E72">
      <w:pPr>
        <w:widowControl w:val="0"/>
        <w:numPr>
          <w:ilvl w:val="1"/>
          <w:numId w:val="19"/>
        </w:numPr>
        <w:tabs>
          <w:tab w:val="left" w:pos="921"/>
          <w:tab w:val="left" w:pos="922"/>
        </w:tabs>
        <w:autoSpaceDE w:val="0"/>
        <w:autoSpaceDN w:val="0"/>
        <w:spacing w:before="41"/>
        <w:ind w:hanging="710"/>
        <w:jc w:val="both"/>
        <w:rPr>
          <w:rFonts w:eastAsia="Calibri"/>
        </w:rPr>
      </w:pPr>
      <w:r w:rsidRPr="00710E72">
        <w:rPr>
          <w:rFonts w:eastAsia="Calibri"/>
        </w:rPr>
        <w:t>Intérêt</w:t>
      </w:r>
      <w:r w:rsidRPr="00710E72">
        <w:rPr>
          <w:rFonts w:eastAsia="Calibri"/>
          <w:spacing w:val="-2"/>
        </w:rPr>
        <w:t xml:space="preserve"> </w:t>
      </w:r>
      <w:r w:rsidRPr="00710E72">
        <w:rPr>
          <w:rFonts w:eastAsia="Calibri"/>
        </w:rPr>
        <w:t>et</w:t>
      </w:r>
      <w:r w:rsidRPr="00710E72">
        <w:rPr>
          <w:rFonts w:eastAsia="Calibri"/>
          <w:spacing w:val="-1"/>
        </w:rPr>
        <w:t xml:space="preserve"> </w:t>
      </w:r>
      <w:r w:rsidRPr="00710E72">
        <w:rPr>
          <w:rFonts w:eastAsia="Calibri"/>
        </w:rPr>
        <w:t>limites</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l'inventaire par</w:t>
      </w:r>
      <w:r w:rsidRPr="00710E72">
        <w:rPr>
          <w:rFonts w:eastAsia="Calibri"/>
          <w:spacing w:val="-4"/>
        </w:rPr>
        <w:t xml:space="preserve"> </w:t>
      </w:r>
      <w:r w:rsidRPr="00710E72">
        <w:rPr>
          <w:rFonts w:eastAsia="Calibri"/>
        </w:rPr>
        <w:t>échantillonnage</w:t>
      </w:r>
    </w:p>
    <w:p w:rsidR="00A60F90" w:rsidRPr="00710E72" w:rsidRDefault="00A60F90" w:rsidP="00710E72">
      <w:pPr>
        <w:widowControl w:val="0"/>
        <w:numPr>
          <w:ilvl w:val="1"/>
          <w:numId w:val="19"/>
        </w:numPr>
        <w:tabs>
          <w:tab w:val="left" w:pos="921"/>
          <w:tab w:val="left" w:pos="922"/>
        </w:tabs>
        <w:autoSpaceDE w:val="0"/>
        <w:autoSpaceDN w:val="0"/>
        <w:spacing w:before="41"/>
        <w:ind w:hanging="710"/>
        <w:jc w:val="both"/>
        <w:rPr>
          <w:rFonts w:eastAsia="Calibri"/>
        </w:rPr>
      </w:pPr>
      <w:r w:rsidRPr="00710E72">
        <w:rPr>
          <w:rFonts w:eastAsia="Calibri"/>
        </w:rPr>
        <w:t>Conception</w:t>
      </w:r>
      <w:r w:rsidRPr="00710E72">
        <w:rPr>
          <w:rFonts w:eastAsia="Calibri"/>
          <w:spacing w:val="-4"/>
        </w:rPr>
        <w:t xml:space="preserve"> </w:t>
      </w:r>
      <w:r w:rsidRPr="00710E72">
        <w:rPr>
          <w:rFonts w:eastAsia="Calibri"/>
        </w:rPr>
        <w:t>d'un</w:t>
      </w:r>
      <w:r w:rsidRPr="00710E72">
        <w:rPr>
          <w:rFonts w:eastAsia="Calibri"/>
          <w:spacing w:val="-4"/>
        </w:rPr>
        <w:t xml:space="preserve"> </w:t>
      </w:r>
      <w:r w:rsidRPr="00710E72">
        <w:rPr>
          <w:rFonts w:eastAsia="Calibri"/>
        </w:rPr>
        <w:t>projet</w:t>
      </w:r>
      <w:r w:rsidRPr="00710E72">
        <w:rPr>
          <w:rFonts w:eastAsia="Calibri"/>
          <w:spacing w:val="-2"/>
        </w:rPr>
        <w:t xml:space="preserve"> </w:t>
      </w:r>
      <w:r w:rsidRPr="00710E72">
        <w:rPr>
          <w:rFonts w:eastAsia="Calibri"/>
        </w:rPr>
        <w:t>d'inventaire</w:t>
      </w:r>
      <w:r w:rsidRPr="00710E72">
        <w:rPr>
          <w:rFonts w:eastAsia="Calibri"/>
          <w:spacing w:val="-2"/>
        </w:rPr>
        <w:t xml:space="preserve"> </w:t>
      </w:r>
      <w:r w:rsidRPr="00710E72">
        <w:rPr>
          <w:rFonts w:eastAsia="Calibri"/>
        </w:rPr>
        <w:t>par</w:t>
      </w:r>
      <w:r w:rsidRPr="00710E72">
        <w:rPr>
          <w:rFonts w:eastAsia="Calibri"/>
          <w:spacing w:val="-2"/>
        </w:rPr>
        <w:t xml:space="preserve"> </w:t>
      </w:r>
      <w:r w:rsidRPr="00710E72">
        <w:rPr>
          <w:rFonts w:eastAsia="Calibri"/>
        </w:rPr>
        <w:t>échantillonnage</w:t>
      </w:r>
    </w:p>
    <w:p w:rsidR="00A60F90" w:rsidRPr="00710E72" w:rsidRDefault="00A60F90" w:rsidP="00710E72">
      <w:pPr>
        <w:widowControl w:val="0"/>
        <w:numPr>
          <w:ilvl w:val="1"/>
          <w:numId w:val="19"/>
        </w:numPr>
        <w:tabs>
          <w:tab w:val="left" w:pos="921"/>
          <w:tab w:val="left" w:pos="922"/>
        </w:tabs>
        <w:autoSpaceDE w:val="0"/>
        <w:autoSpaceDN w:val="0"/>
        <w:spacing w:before="39"/>
        <w:ind w:hanging="710"/>
        <w:jc w:val="both"/>
        <w:rPr>
          <w:rFonts w:eastAsia="Calibri"/>
        </w:rPr>
      </w:pPr>
      <w:r w:rsidRPr="00710E72">
        <w:rPr>
          <w:rFonts w:eastAsia="Calibri"/>
        </w:rPr>
        <w:t>L'inventaire</w:t>
      </w:r>
      <w:r w:rsidRPr="00710E72">
        <w:rPr>
          <w:rFonts w:eastAsia="Calibri"/>
          <w:spacing w:val="-1"/>
        </w:rPr>
        <w:t xml:space="preserve"> </w:t>
      </w:r>
      <w:r w:rsidRPr="00710E72">
        <w:rPr>
          <w:rFonts w:eastAsia="Calibri"/>
        </w:rPr>
        <w:t>par</w:t>
      </w:r>
      <w:r w:rsidRPr="00710E72">
        <w:rPr>
          <w:rFonts w:eastAsia="Calibri"/>
          <w:spacing w:val="-5"/>
        </w:rPr>
        <w:t xml:space="preserve"> </w:t>
      </w:r>
      <w:r w:rsidRPr="00710E72">
        <w:rPr>
          <w:rFonts w:eastAsia="Calibri"/>
        </w:rPr>
        <w:t>échantillonnage face</w:t>
      </w:r>
      <w:r w:rsidRPr="00710E72">
        <w:rPr>
          <w:rFonts w:eastAsia="Calibri"/>
          <w:spacing w:val="-4"/>
        </w:rPr>
        <w:t xml:space="preserve"> </w:t>
      </w:r>
      <w:r w:rsidRPr="00710E72">
        <w:rPr>
          <w:rFonts w:eastAsia="Calibri"/>
        </w:rPr>
        <w:t>à</w:t>
      </w:r>
      <w:r w:rsidRPr="00710E72">
        <w:rPr>
          <w:rFonts w:eastAsia="Calibri"/>
          <w:spacing w:val="-1"/>
        </w:rPr>
        <w:t xml:space="preserve"> </w:t>
      </w:r>
      <w:r w:rsidRPr="00710E72">
        <w:rPr>
          <w:rFonts w:eastAsia="Calibri"/>
        </w:rPr>
        <w:t>quelques</w:t>
      </w:r>
      <w:r w:rsidRPr="00710E72">
        <w:rPr>
          <w:rFonts w:eastAsia="Calibri"/>
          <w:spacing w:val="-1"/>
        </w:rPr>
        <w:t xml:space="preserve"> </w:t>
      </w:r>
      <w:r w:rsidRPr="00710E72">
        <w:rPr>
          <w:rFonts w:eastAsia="Calibri"/>
        </w:rPr>
        <w:t>problèmes</w:t>
      </w:r>
      <w:r w:rsidRPr="00710E72">
        <w:rPr>
          <w:rFonts w:eastAsia="Calibri"/>
          <w:spacing w:val="-1"/>
        </w:rPr>
        <w:t xml:space="preserve"> </w:t>
      </w:r>
      <w:r w:rsidRPr="00710E72">
        <w:rPr>
          <w:rFonts w:eastAsia="Calibri"/>
        </w:rPr>
        <w:t>d'aménagement</w:t>
      </w:r>
    </w:p>
    <w:p w:rsidR="00A60F90" w:rsidRPr="00710E72" w:rsidRDefault="00A60F90" w:rsidP="00710E72">
      <w:pPr>
        <w:widowControl w:val="0"/>
        <w:numPr>
          <w:ilvl w:val="1"/>
          <w:numId w:val="19"/>
        </w:numPr>
        <w:tabs>
          <w:tab w:val="left" w:pos="921"/>
          <w:tab w:val="left" w:pos="922"/>
        </w:tabs>
        <w:autoSpaceDE w:val="0"/>
        <w:autoSpaceDN w:val="0"/>
        <w:spacing w:before="41"/>
        <w:ind w:hanging="710"/>
        <w:jc w:val="both"/>
        <w:rPr>
          <w:rFonts w:eastAsia="Calibri"/>
        </w:rPr>
      </w:pPr>
      <w:r w:rsidRPr="00710E72">
        <w:rPr>
          <w:rFonts w:eastAsia="Calibri"/>
        </w:rPr>
        <w:t>Inventaire</w:t>
      </w:r>
      <w:r w:rsidRPr="00710E72">
        <w:rPr>
          <w:rFonts w:eastAsia="Calibri"/>
          <w:spacing w:val="-4"/>
        </w:rPr>
        <w:t xml:space="preserve"> </w:t>
      </w:r>
      <w:r w:rsidRPr="00710E72">
        <w:rPr>
          <w:rFonts w:eastAsia="Calibri"/>
        </w:rPr>
        <w:t>non</w:t>
      </w:r>
      <w:r w:rsidRPr="00710E72">
        <w:rPr>
          <w:rFonts w:eastAsia="Calibri"/>
          <w:spacing w:val="-2"/>
        </w:rPr>
        <w:t xml:space="preserve"> </w:t>
      </w:r>
      <w:r w:rsidRPr="00710E72">
        <w:rPr>
          <w:rFonts w:eastAsia="Calibri"/>
        </w:rPr>
        <w:t>lié à</w:t>
      </w:r>
      <w:r w:rsidRPr="00710E72">
        <w:rPr>
          <w:rFonts w:eastAsia="Calibri"/>
          <w:spacing w:val="-1"/>
        </w:rPr>
        <w:t xml:space="preserve"> </w:t>
      </w:r>
      <w:r w:rsidRPr="00710E72">
        <w:rPr>
          <w:rFonts w:eastAsia="Calibri"/>
        </w:rPr>
        <w:t>l'aménagement</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Partie</w:t>
      </w:r>
      <w:r w:rsidRPr="00710E72">
        <w:rPr>
          <w:rFonts w:eastAsia="Calibri"/>
          <w:b/>
          <w:bCs/>
          <w:spacing w:val="-3"/>
        </w:rPr>
        <w:t xml:space="preserve"> </w:t>
      </w:r>
      <w:r w:rsidRPr="00710E72">
        <w:rPr>
          <w:rFonts w:eastAsia="Calibri"/>
          <w:b/>
          <w:bCs/>
        </w:rPr>
        <w:t>V</w:t>
      </w:r>
      <w:r w:rsidRPr="00710E72">
        <w:rPr>
          <w:rFonts w:eastAsia="Calibri"/>
          <w:b/>
          <w:bCs/>
          <w:spacing w:val="-2"/>
        </w:rPr>
        <w:t xml:space="preserve"> </w:t>
      </w:r>
      <w:r w:rsidRPr="00710E72">
        <w:rPr>
          <w:rFonts w:eastAsia="Calibri"/>
          <w:b/>
          <w:bCs/>
        </w:rPr>
        <w:t>:</w:t>
      </w:r>
      <w:r w:rsidRPr="00710E72">
        <w:rPr>
          <w:rFonts w:eastAsia="Calibri"/>
          <w:b/>
          <w:bCs/>
          <w:spacing w:val="-3"/>
        </w:rPr>
        <w:t xml:space="preserve"> </w:t>
      </w:r>
      <w:r w:rsidRPr="00710E72">
        <w:rPr>
          <w:rFonts w:eastAsia="Calibri"/>
          <w:b/>
          <w:bCs/>
        </w:rPr>
        <w:t>La</w:t>
      </w:r>
      <w:r w:rsidRPr="00710E72">
        <w:rPr>
          <w:rFonts w:eastAsia="Calibri"/>
          <w:b/>
          <w:bCs/>
          <w:spacing w:val="-5"/>
        </w:rPr>
        <w:t xml:space="preserve"> </w:t>
      </w:r>
      <w:r w:rsidRPr="00710E72">
        <w:rPr>
          <w:rFonts w:eastAsia="Calibri"/>
          <w:b/>
          <w:bCs/>
        </w:rPr>
        <w:t>méthode</w:t>
      </w:r>
      <w:r w:rsidRPr="00710E72">
        <w:rPr>
          <w:rFonts w:eastAsia="Calibri"/>
          <w:b/>
          <w:bCs/>
          <w:spacing w:val="-3"/>
        </w:rPr>
        <w:t xml:space="preserve"> </w:t>
      </w:r>
      <w:r w:rsidRPr="00710E72">
        <w:rPr>
          <w:rFonts w:eastAsia="Calibri"/>
          <w:b/>
          <w:bCs/>
        </w:rPr>
        <w:t>O.N.F.</w:t>
      </w:r>
      <w:r w:rsidRPr="00710E72">
        <w:rPr>
          <w:rFonts w:eastAsia="Calibri"/>
          <w:b/>
          <w:bCs/>
          <w:spacing w:val="-1"/>
        </w:rPr>
        <w:t xml:space="preserve"> </w:t>
      </w:r>
      <w:r w:rsidRPr="00710E72">
        <w:rPr>
          <w:rFonts w:eastAsia="Calibri"/>
          <w:b/>
          <w:bCs/>
        </w:rPr>
        <w:t>d'inventaire</w:t>
      </w:r>
      <w:r w:rsidRPr="00710E72">
        <w:rPr>
          <w:rFonts w:eastAsia="Calibri"/>
          <w:b/>
          <w:bCs/>
          <w:spacing w:val="-3"/>
        </w:rPr>
        <w:t xml:space="preserve"> </w:t>
      </w:r>
      <w:r w:rsidRPr="00710E72">
        <w:rPr>
          <w:rFonts w:eastAsia="Calibri"/>
          <w:b/>
          <w:bCs/>
        </w:rPr>
        <w:t>par</w:t>
      </w:r>
      <w:r w:rsidRPr="00710E72">
        <w:rPr>
          <w:rFonts w:eastAsia="Calibri"/>
          <w:b/>
          <w:bCs/>
          <w:spacing w:val="48"/>
        </w:rPr>
        <w:t xml:space="preserve"> </w:t>
      </w:r>
      <w:r w:rsidRPr="00710E72">
        <w:rPr>
          <w:rFonts w:eastAsia="Calibri"/>
          <w:b/>
          <w:bCs/>
        </w:rPr>
        <w:t>échantillonnage</w:t>
      </w:r>
      <w:r w:rsidRPr="00710E72">
        <w:rPr>
          <w:rFonts w:eastAsia="Calibri"/>
          <w:b/>
          <w:bCs/>
          <w:spacing w:val="-3"/>
        </w:rPr>
        <w:t xml:space="preserve"> </w:t>
      </w:r>
      <w:r w:rsidRPr="00710E72">
        <w:rPr>
          <w:rFonts w:eastAsia="Calibri"/>
          <w:b/>
          <w:bCs/>
        </w:rPr>
        <w:t>:</w:t>
      </w:r>
      <w:r w:rsidRPr="00710E72">
        <w:rPr>
          <w:rFonts w:eastAsia="Calibri"/>
          <w:b/>
          <w:bCs/>
          <w:spacing w:val="-2"/>
        </w:rPr>
        <w:t xml:space="preserve"> </w:t>
      </w:r>
      <w:r w:rsidRPr="00710E72">
        <w:rPr>
          <w:rFonts w:eastAsia="Calibri"/>
          <w:b/>
          <w:bCs/>
        </w:rPr>
        <w:t>guide</w:t>
      </w:r>
      <w:r w:rsidRPr="00710E72">
        <w:rPr>
          <w:rFonts w:eastAsia="Calibri"/>
          <w:b/>
          <w:bCs/>
          <w:spacing w:val="-3"/>
        </w:rPr>
        <w:t xml:space="preserve"> </w:t>
      </w:r>
      <w:r w:rsidRPr="00710E72">
        <w:rPr>
          <w:rFonts w:eastAsia="Calibri"/>
          <w:b/>
          <w:bCs/>
        </w:rPr>
        <w:t>pratique</w:t>
      </w:r>
      <w:r w:rsidRPr="00710E72">
        <w:rPr>
          <w:rFonts w:eastAsia="Calibri"/>
          <w:b/>
          <w:bCs/>
          <w:spacing w:val="-2"/>
        </w:rPr>
        <w:t xml:space="preserve"> </w:t>
      </w:r>
      <w:r w:rsidRPr="00710E72">
        <w:rPr>
          <w:rFonts w:eastAsia="Calibri"/>
          <w:b/>
          <w:bCs/>
        </w:rPr>
        <w:t>de</w:t>
      </w:r>
      <w:r w:rsidRPr="00710E72">
        <w:rPr>
          <w:rFonts w:eastAsia="Calibri"/>
          <w:b/>
          <w:bCs/>
          <w:spacing w:val="-3"/>
        </w:rPr>
        <w:t xml:space="preserve"> </w:t>
      </w:r>
      <w:r w:rsidRPr="00710E72">
        <w:rPr>
          <w:rFonts w:eastAsia="Calibri"/>
          <w:b/>
          <w:bCs/>
        </w:rPr>
        <w:t>réalisation</w:t>
      </w:r>
      <w:r w:rsidRPr="00710E72">
        <w:rPr>
          <w:rFonts w:eastAsia="Calibri"/>
          <w:b/>
          <w:bCs/>
          <w:spacing w:val="-3"/>
        </w:rPr>
        <w:t xml:space="preserve"> </w:t>
      </w:r>
      <w:r w:rsidRPr="00710E72">
        <w:rPr>
          <w:rFonts w:eastAsia="Calibri"/>
          <w:b/>
          <w:bCs/>
        </w:rPr>
        <w:t>:</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10</w:t>
      </w:r>
      <w:r w:rsidRPr="00710E72">
        <w:rPr>
          <w:rFonts w:eastAsia="Calibri"/>
          <w:spacing w:val="-3"/>
        </w:rPr>
        <w:t xml:space="preserve"> </w:t>
      </w:r>
      <w:r w:rsidRPr="00710E72">
        <w:rPr>
          <w:rFonts w:eastAsia="Calibri"/>
        </w:rPr>
        <w:t>:</w:t>
      </w:r>
      <w:r w:rsidRPr="00710E72">
        <w:rPr>
          <w:rFonts w:eastAsia="Calibri"/>
          <w:spacing w:val="-2"/>
        </w:rPr>
        <w:t xml:space="preserve"> </w:t>
      </w:r>
      <w:r w:rsidRPr="00710E72">
        <w:rPr>
          <w:rFonts w:eastAsia="Calibri"/>
        </w:rPr>
        <w:t>Préparation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l'inventaire</w:t>
      </w:r>
    </w:p>
    <w:p w:rsidR="00A60F90" w:rsidRPr="00710E72" w:rsidRDefault="00A60F90" w:rsidP="00710E72">
      <w:pPr>
        <w:widowControl w:val="0"/>
        <w:numPr>
          <w:ilvl w:val="1"/>
          <w:numId w:val="18"/>
        </w:numPr>
        <w:tabs>
          <w:tab w:val="left" w:pos="921"/>
          <w:tab w:val="left" w:pos="922"/>
        </w:tabs>
        <w:autoSpaceDE w:val="0"/>
        <w:autoSpaceDN w:val="0"/>
        <w:spacing w:before="41"/>
        <w:ind w:hanging="710"/>
        <w:jc w:val="both"/>
        <w:rPr>
          <w:rFonts w:eastAsia="Calibri"/>
        </w:rPr>
      </w:pPr>
      <w:r w:rsidRPr="00710E72">
        <w:rPr>
          <w:rFonts w:eastAsia="Calibri"/>
        </w:rPr>
        <w:t>Documents</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base</w:t>
      </w:r>
    </w:p>
    <w:p w:rsidR="00A60F90" w:rsidRPr="00710E72" w:rsidRDefault="00A60F90" w:rsidP="00710E72">
      <w:pPr>
        <w:widowControl w:val="0"/>
        <w:numPr>
          <w:ilvl w:val="1"/>
          <w:numId w:val="18"/>
        </w:numPr>
        <w:tabs>
          <w:tab w:val="left" w:pos="921"/>
          <w:tab w:val="left" w:pos="922"/>
        </w:tabs>
        <w:autoSpaceDE w:val="0"/>
        <w:autoSpaceDN w:val="0"/>
        <w:spacing w:before="41"/>
        <w:ind w:hanging="710"/>
        <w:jc w:val="both"/>
        <w:rPr>
          <w:rFonts w:eastAsia="Calibri"/>
        </w:rPr>
      </w:pPr>
      <w:r w:rsidRPr="00710E72">
        <w:rPr>
          <w:rFonts w:eastAsia="Calibri"/>
        </w:rPr>
        <w:t>Matériel de</w:t>
      </w:r>
      <w:r w:rsidRPr="00710E72">
        <w:rPr>
          <w:rFonts w:eastAsia="Calibri"/>
          <w:spacing w:val="-3"/>
        </w:rPr>
        <w:t xml:space="preserve"> </w:t>
      </w:r>
      <w:r w:rsidRPr="00710E72">
        <w:rPr>
          <w:rFonts w:eastAsia="Calibri"/>
        </w:rPr>
        <w:t>terrain</w:t>
      </w:r>
    </w:p>
    <w:p w:rsidR="00A60F90" w:rsidRPr="00710E72" w:rsidRDefault="00A60F90" w:rsidP="00710E72">
      <w:pPr>
        <w:widowControl w:val="0"/>
        <w:numPr>
          <w:ilvl w:val="1"/>
          <w:numId w:val="18"/>
        </w:numPr>
        <w:tabs>
          <w:tab w:val="left" w:pos="921"/>
          <w:tab w:val="left" w:pos="922"/>
        </w:tabs>
        <w:autoSpaceDE w:val="0"/>
        <w:autoSpaceDN w:val="0"/>
        <w:spacing w:before="39"/>
        <w:ind w:hanging="710"/>
        <w:jc w:val="both"/>
        <w:rPr>
          <w:rFonts w:eastAsia="Calibri"/>
        </w:rPr>
      </w:pPr>
      <w:r w:rsidRPr="00710E72">
        <w:rPr>
          <w:rFonts w:eastAsia="Calibri"/>
        </w:rPr>
        <w:t>Rédaction</w:t>
      </w:r>
      <w:r w:rsidRPr="00710E72">
        <w:rPr>
          <w:rFonts w:eastAsia="Calibri"/>
          <w:spacing w:val="-3"/>
        </w:rPr>
        <w:t xml:space="preserve"> </w:t>
      </w:r>
      <w:r w:rsidRPr="00710E72">
        <w:rPr>
          <w:rFonts w:eastAsia="Calibri"/>
        </w:rPr>
        <w:t>du</w:t>
      </w:r>
      <w:r w:rsidRPr="00710E72">
        <w:rPr>
          <w:rFonts w:eastAsia="Calibri"/>
          <w:spacing w:val="-3"/>
        </w:rPr>
        <w:t xml:space="preserve"> </w:t>
      </w:r>
      <w:r w:rsidRPr="00710E72">
        <w:rPr>
          <w:rFonts w:eastAsia="Calibri"/>
        </w:rPr>
        <w:t>projet</w:t>
      </w:r>
      <w:r w:rsidRPr="00710E72">
        <w:rPr>
          <w:rFonts w:eastAsia="Calibri"/>
          <w:spacing w:val="-1"/>
        </w:rPr>
        <w:t xml:space="preserve"> </w:t>
      </w:r>
      <w:r w:rsidRPr="00710E72">
        <w:rPr>
          <w:rFonts w:eastAsia="Calibri"/>
        </w:rPr>
        <w:t>d'inventaire</w:t>
      </w:r>
    </w:p>
    <w:p w:rsidR="00A60F90" w:rsidRPr="00710E72" w:rsidRDefault="00A60F90" w:rsidP="00710E72">
      <w:pPr>
        <w:widowControl w:val="0"/>
        <w:numPr>
          <w:ilvl w:val="1"/>
          <w:numId w:val="18"/>
        </w:numPr>
        <w:tabs>
          <w:tab w:val="left" w:pos="921"/>
          <w:tab w:val="left" w:pos="922"/>
        </w:tabs>
        <w:autoSpaceDE w:val="0"/>
        <w:autoSpaceDN w:val="0"/>
        <w:spacing w:before="41"/>
        <w:ind w:hanging="710"/>
        <w:jc w:val="both"/>
        <w:rPr>
          <w:rFonts w:eastAsia="Calibri"/>
        </w:rPr>
      </w:pPr>
      <w:r w:rsidRPr="00710E72">
        <w:rPr>
          <w:rFonts w:eastAsia="Calibri"/>
        </w:rPr>
        <w:t>Préparation</w:t>
      </w:r>
      <w:r w:rsidRPr="00710E72">
        <w:rPr>
          <w:rFonts w:eastAsia="Calibri"/>
          <w:spacing w:val="-3"/>
        </w:rPr>
        <w:t xml:space="preserve"> </w:t>
      </w:r>
      <w:r w:rsidRPr="00710E72">
        <w:rPr>
          <w:rFonts w:eastAsia="Calibri"/>
        </w:rPr>
        <w:t>des</w:t>
      </w:r>
      <w:r w:rsidRPr="00710E72">
        <w:rPr>
          <w:rFonts w:eastAsia="Calibri"/>
          <w:spacing w:val="-1"/>
        </w:rPr>
        <w:t xml:space="preserve"> </w:t>
      </w:r>
      <w:r w:rsidRPr="00710E72">
        <w:rPr>
          <w:rFonts w:eastAsia="Calibri"/>
        </w:rPr>
        <w:t>documents</w:t>
      </w:r>
      <w:r w:rsidRPr="00710E72">
        <w:rPr>
          <w:rFonts w:eastAsia="Calibri"/>
          <w:spacing w:val="-1"/>
        </w:rPr>
        <w:t xml:space="preserve"> </w:t>
      </w:r>
      <w:r w:rsidRPr="00710E72">
        <w:rPr>
          <w:rFonts w:eastAsia="Calibri"/>
        </w:rPr>
        <w:t>de</w:t>
      </w:r>
      <w:r w:rsidRPr="00710E72">
        <w:rPr>
          <w:rFonts w:eastAsia="Calibri"/>
          <w:spacing w:val="-2"/>
        </w:rPr>
        <w:t xml:space="preserve"> </w:t>
      </w:r>
      <w:r w:rsidRPr="00710E72">
        <w:rPr>
          <w:rFonts w:eastAsia="Calibri"/>
        </w:rPr>
        <w:t>terrain</w:t>
      </w:r>
    </w:p>
    <w:p w:rsidR="00A60F90" w:rsidRPr="00710E72" w:rsidRDefault="00A60F90" w:rsidP="00710E72">
      <w:pPr>
        <w:widowControl w:val="0"/>
        <w:numPr>
          <w:ilvl w:val="1"/>
          <w:numId w:val="18"/>
        </w:numPr>
        <w:tabs>
          <w:tab w:val="left" w:pos="921"/>
          <w:tab w:val="left" w:pos="922"/>
        </w:tabs>
        <w:autoSpaceDE w:val="0"/>
        <w:autoSpaceDN w:val="0"/>
        <w:spacing w:before="41"/>
        <w:ind w:hanging="710"/>
        <w:jc w:val="both"/>
        <w:rPr>
          <w:rFonts w:eastAsia="Calibri"/>
        </w:rPr>
      </w:pPr>
      <w:r w:rsidRPr="00710E72">
        <w:rPr>
          <w:rFonts w:eastAsia="Calibri"/>
        </w:rPr>
        <w:t>Équipes d'inventaire</w:t>
      </w:r>
    </w:p>
    <w:p w:rsidR="00A60F90" w:rsidRPr="00710E72" w:rsidRDefault="00A60F90" w:rsidP="00710E72">
      <w:pPr>
        <w:widowControl w:val="0"/>
        <w:autoSpaceDE w:val="0"/>
        <w:autoSpaceDN w:val="0"/>
        <w:spacing w:before="38"/>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11</w:t>
      </w:r>
      <w:r w:rsidRPr="00710E72">
        <w:rPr>
          <w:rFonts w:eastAsia="Calibri"/>
          <w:spacing w:val="-2"/>
        </w:rPr>
        <w:t xml:space="preserve"> </w:t>
      </w:r>
      <w:r w:rsidRPr="00710E72">
        <w:rPr>
          <w:rFonts w:eastAsia="Calibri"/>
        </w:rPr>
        <w:t>: Réalisation</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l'inventaire</w:t>
      </w:r>
    </w:p>
    <w:p w:rsidR="00A60F90" w:rsidRPr="00710E72" w:rsidRDefault="00A60F90" w:rsidP="00710E72">
      <w:pPr>
        <w:widowControl w:val="0"/>
        <w:numPr>
          <w:ilvl w:val="1"/>
          <w:numId w:val="17"/>
        </w:numPr>
        <w:tabs>
          <w:tab w:val="left" w:pos="921"/>
          <w:tab w:val="left" w:pos="922"/>
        </w:tabs>
        <w:autoSpaceDE w:val="0"/>
        <w:autoSpaceDN w:val="0"/>
        <w:spacing w:before="45"/>
        <w:ind w:hanging="710"/>
        <w:jc w:val="both"/>
        <w:rPr>
          <w:rFonts w:eastAsia="Calibri"/>
        </w:rPr>
      </w:pPr>
      <w:r w:rsidRPr="00710E72">
        <w:rPr>
          <w:rFonts w:eastAsia="Calibri"/>
        </w:rPr>
        <w:t>Cheminement</w:t>
      </w:r>
    </w:p>
    <w:p w:rsidR="00A60F90" w:rsidRPr="00710E72" w:rsidRDefault="00A60F90" w:rsidP="00710E72">
      <w:pPr>
        <w:widowControl w:val="0"/>
        <w:numPr>
          <w:ilvl w:val="1"/>
          <w:numId w:val="17"/>
        </w:numPr>
        <w:tabs>
          <w:tab w:val="left" w:pos="921"/>
          <w:tab w:val="left" w:pos="922"/>
        </w:tabs>
        <w:autoSpaceDE w:val="0"/>
        <w:autoSpaceDN w:val="0"/>
        <w:spacing w:before="41"/>
        <w:ind w:hanging="710"/>
        <w:jc w:val="both"/>
        <w:rPr>
          <w:rFonts w:eastAsia="Calibri"/>
        </w:rPr>
      </w:pPr>
      <w:r w:rsidRPr="00710E72">
        <w:rPr>
          <w:rFonts w:eastAsia="Calibri"/>
        </w:rPr>
        <w:t>Assiette de la</w:t>
      </w:r>
      <w:r w:rsidRPr="00710E72">
        <w:rPr>
          <w:rFonts w:eastAsia="Calibri"/>
          <w:spacing w:val="-3"/>
        </w:rPr>
        <w:t xml:space="preserve"> </w:t>
      </w:r>
      <w:r w:rsidRPr="00710E72">
        <w:rPr>
          <w:rFonts w:eastAsia="Calibri"/>
        </w:rPr>
        <w:t>placette</w:t>
      </w:r>
    </w:p>
    <w:p w:rsidR="00A60F90" w:rsidRPr="00710E72" w:rsidRDefault="00A60F90" w:rsidP="00710E72">
      <w:pPr>
        <w:widowControl w:val="0"/>
        <w:numPr>
          <w:ilvl w:val="1"/>
          <w:numId w:val="17"/>
        </w:numPr>
        <w:tabs>
          <w:tab w:val="left" w:pos="921"/>
          <w:tab w:val="left" w:pos="922"/>
        </w:tabs>
        <w:autoSpaceDE w:val="0"/>
        <w:autoSpaceDN w:val="0"/>
        <w:spacing w:before="39"/>
        <w:ind w:hanging="710"/>
        <w:jc w:val="both"/>
        <w:rPr>
          <w:rFonts w:eastAsia="Calibri"/>
        </w:rPr>
      </w:pPr>
      <w:r w:rsidRPr="00710E72">
        <w:rPr>
          <w:rFonts w:eastAsia="Calibri"/>
        </w:rPr>
        <w:t>Mesures</w:t>
      </w:r>
      <w:r w:rsidRPr="00710E72">
        <w:rPr>
          <w:rFonts w:eastAsia="Calibri"/>
          <w:spacing w:val="-2"/>
        </w:rPr>
        <w:t xml:space="preserve"> </w:t>
      </w:r>
      <w:r w:rsidRPr="00710E72">
        <w:rPr>
          <w:rFonts w:eastAsia="Calibri"/>
        </w:rPr>
        <w:t>et</w:t>
      </w:r>
      <w:r w:rsidRPr="00710E72">
        <w:rPr>
          <w:rFonts w:eastAsia="Calibri"/>
          <w:spacing w:val="-1"/>
        </w:rPr>
        <w:t xml:space="preserve"> </w:t>
      </w:r>
      <w:r w:rsidRPr="00710E72">
        <w:rPr>
          <w:rFonts w:eastAsia="Calibri"/>
        </w:rPr>
        <w:t>observations</w:t>
      </w:r>
      <w:r w:rsidRPr="00710E72">
        <w:rPr>
          <w:rFonts w:eastAsia="Calibri"/>
          <w:spacing w:val="-4"/>
        </w:rPr>
        <w:t xml:space="preserve"> </w:t>
      </w:r>
      <w:r w:rsidRPr="00710E72">
        <w:rPr>
          <w:rFonts w:eastAsia="Calibri"/>
        </w:rPr>
        <w:t>sur</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placette</w:t>
      </w:r>
    </w:p>
    <w:p w:rsidR="00A60F90" w:rsidRPr="00710E72" w:rsidRDefault="00A60F90" w:rsidP="00710E72">
      <w:pPr>
        <w:widowControl w:val="0"/>
        <w:numPr>
          <w:ilvl w:val="1"/>
          <w:numId w:val="17"/>
        </w:numPr>
        <w:tabs>
          <w:tab w:val="left" w:pos="853"/>
          <w:tab w:val="left" w:pos="855"/>
        </w:tabs>
        <w:autoSpaceDE w:val="0"/>
        <w:autoSpaceDN w:val="0"/>
        <w:spacing w:before="41"/>
        <w:ind w:left="854" w:hanging="643"/>
        <w:jc w:val="both"/>
        <w:rPr>
          <w:rFonts w:eastAsia="Calibri"/>
        </w:rPr>
      </w:pPr>
      <w:r w:rsidRPr="00710E72">
        <w:rPr>
          <w:rFonts w:eastAsia="Calibri"/>
        </w:rPr>
        <w:t>Travail</w:t>
      </w:r>
      <w:r w:rsidRPr="00710E72">
        <w:rPr>
          <w:rFonts w:eastAsia="Calibri"/>
          <w:spacing w:val="-3"/>
        </w:rPr>
        <w:t xml:space="preserve"> </w:t>
      </w:r>
      <w:r w:rsidRPr="00710E72">
        <w:rPr>
          <w:rFonts w:eastAsia="Calibri"/>
        </w:rPr>
        <w:t>de</w:t>
      </w:r>
      <w:r w:rsidRPr="00710E72">
        <w:rPr>
          <w:rFonts w:eastAsia="Calibri"/>
          <w:spacing w:val="-4"/>
        </w:rPr>
        <w:t xml:space="preserve"> </w:t>
      </w:r>
      <w:r w:rsidRPr="00710E72">
        <w:rPr>
          <w:rFonts w:eastAsia="Calibri"/>
        </w:rPr>
        <w:t>bureau</w:t>
      </w:r>
      <w:r w:rsidRPr="00710E72">
        <w:rPr>
          <w:rFonts w:eastAsia="Calibri"/>
          <w:spacing w:val="-2"/>
        </w:rPr>
        <w:t xml:space="preserve"> </w:t>
      </w:r>
      <w:r w:rsidRPr="00710E72">
        <w:rPr>
          <w:rFonts w:eastAsia="Calibri"/>
        </w:rPr>
        <w:t>complémentaire après</w:t>
      </w:r>
      <w:r w:rsidRPr="00710E72">
        <w:rPr>
          <w:rFonts w:eastAsia="Calibri"/>
          <w:spacing w:val="-3"/>
        </w:rPr>
        <w:t xml:space="preserve"> </w:t>
      </w:r>
      <w:r w:rsidRPr="00710E72">
        <w:rPr>
          <w:rFonts w:eastAsia="Calibri"/>
        </w:rPr>
        <w:t>l'inventaire</w:t>
      </w:r>
      <w:r w:rsidRPr="00710E72">
        <w:rPr>
          <w:rFonts w:eastAsia="Calibri"/>
          <w:spacing w:val="-1"/>
        </w:rPr>
        <w:t xml:space="preserve"> </w:t>
      </w:r>
      <w:r w:rsidRPr="00710E72">
        <w:rPr>
          <w:rFonts w:eastAsia="Calibri"/>
        </w:rPr>
        <w:t>sur</w:t>
      </w:r>
      <w:r w:rsidRPr="00710E72">
        <w:rPr>
          <w:rFonts w:eastAsia="Calibri"/>
          <w:spacing w:val="-1"/>
        </w:rPr>
        <w:t xml:space="preserve"> </w:t>
      </w:r>
      <w:r w:rsidRPr="00710E72">
        <w:rPr>
          <w:rFonts w:eastAsia="Calibri"/>
        </w:rPr>
        <w:t>le terrain</w:t>
      </w:r>
    </w:p>
    <w:p w:rsidR="00A60F90" w:rsidRPr="00710E72" w:rsidRDefault="00A60F90" w:rsidP="00710E72">
      <w:pPr>
        <w:widowControl w:val="0"/>
        <w:autoSpaceDE w:val="0"/>
        <w:autoSpaceDN w:val="0"/>
        <w:spacing w:before="6"/>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A60F90" w:rsidRPr="00710E72" w:rsidRDefault="003A04A8" w:rsidP="00710E72">
      <w:pPr>
        <w:widowControl w:val="0"/>
        <w:autoSpaceDE w:val="0"/>
        <w:autoSpaceDN w:val="0"/>
        <w:spacing w:before="41"/>
        <w:ind w:left="212"/>
        <w:jc w:val="both"/>
        <w:rPr>
          <w:rFonts w:eastAsia="Calibri"/>
        </w:rPr>
      </w:pPr>
      <w:r w:rsidRPr="00710E72">
        <w:t>examen (60%), contrôle continu (40%)</w:t>
      </w:r>
    </w:p>
    <w:p w:rsidR="00A60F90" w:rsidRPr="00710E72" w:rsidRDefault="00A60F90" w:rsidP="00710E72">
      <w:pPr>
        <w:widowControl w:val="0"/>
        <w:autoSpaceDE w:val="0"/>
        <w:autoSpaceDN w:val="0"/>
        <w:spacing w:before="7"/>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Références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Pierre</w:t>
      </w:r>
      <w:r w:rsidRPr="00710E72">
        <w:rPr>
          <w:rFonts w:eastAsia="Calibri"/>
          <w:spacing w:val="3"/>
        </w:rPr>
        <w:t xml:space="preserve"> </w:t>
      </w:r>
      <w:r w:rsidRPr="00710E72">
        <w:rPr>
          <w:rFonts w:eastAsia="Calibri"/>
        </w:rPr>
        <w:t>DUPLAT</w:t>
      </w:r>
      <w:r w:rsidRPr="00710E72">
        <w:rPr>
          <w:rFonts w:eastAsia="Calibri"/>
          <w:spacing w:val="14"/>
        </w:rPr>
        <w:t xml:space="preserve"> </w:t>
      </w:r>
      <w:r w:rsidRPr="00710E72">
        <w:rPr>
          <w:rFonts w:eastAsia="Calibri"/>
        </w:rPr>
        <w:t>et</w:t>
      </w:r>
      <w:r w:rsidRPr="00710E72">
        <w:rPr>
          <w:rFonts w:eastAsia="Calibri"/>
          <w:spacing w:val="18"/>
        </w:rPr>
        <w:t xml:space="preserve"> </w:t>
      </w:r>
      <w:r w:rsidRPr="00710E72">
        <w:rPr>
          <w:rFonts w:eastAsia="Calibri"/>
        </w:rPr>
        <w:t>Georges</w:t>
      </w:r>
      <w:r w:rsidRPr="00710E72">
        <w:rPr>
          <w:rFonts w:eastAsia="Calibri"/>
          <w:spacing w:val="6"/>
        </w:rPr>
        <w:t xml:space="preserve"> </w:t>
      </w:r>
      <w:r w:rsidRPr="00710E72">
        <w:rPr>
          <w:rFonts w:eastAsia="Calibri"/>
        </w:rPr>
        <w:t>PERROTTE</w:t>
      </w:r>
      <w:r w:rsidRPr="00710E72">
        <w:rPr>
          <w:rFonts w:eastAsia="Calibri"/>
          <w:spacing w:val="6"/>
        </w:rPr>
        <w:t xml:space="preserve"> </w:t>
      </w:r>
      <w:r w:rsidRPr="00710E72">
        <w:rPr>
          <w:rFonts w:eastAsia="Calibri"/>
        </w:rPr>
        <w:t>:</w:t>
      </w:r>
      <w:r w:rsidRPr="00710E72">
        <w:rPr>
          <w:rFonts w:eastAsia="Calibri"/>
          <w:spacing w:val="7"/>
        </w:rPr>
        <w:t xml:space="preserve"> </w:t>
      </w:r>
      <w:r w:rsidRPr="00710E72">
        <w:rPr>
          <w:rFonts w:eastAsia="Calibri"/>
        </w:rPr>
        <w:t>Inventaire</w:t>
      </w:r>
      <w:r w:rsidRPr="00710E72">
        <w:rPr>
          <w:rFonts w:eastAsia="Calibri"/>
          <w:spacing w:val="4"/>
        </w:rPr>
        <w:t xml:space="preserve"> </w:t>
      </w:r>
      <w:r w:rsidRPr="00710E72">
        <w:rPr>
          <w:rFonts w:eastAsia="Calibri"/>
        </w:rPr>
        <w:t>et</w:t>
      </w:r>
      <w:r w:rsidRPr="00710E72">
        <w:rPr>
          <w:rFonts w:eastAsia="Calibri"/>
          <w:spacing w:val="5"/>
        </w:rPr>
        <w:t xml:space="preserve"> </w:t>
      </w:r>
      <w:r w:rsidRPr="00710E72">
        <w:rPr>
          <w:rFonts w:eastAsia="Calibri"/>
        </w:rPr>
        <w:t>estimation</w:t>
      </w:r>
      <w:r w:rsidRPr="00710E72">
        <w:rPr>
          <w:rFonts w:eastAsia="Calibri"/>
          <w:spacing w:val="5"/>
        </w:rPr>
        <w:t xml:space="preserve"> </w:t>
      </w:r>
      <w:r w:rsidRPr="00710E72">
        <w:rPr>
          <w:rFonts w:eastAsia="Calibri"/>
        </w:rPr>
        <w:t>de</w:t>
      </w:r>
      <w:r w:rsidRPr="00710E72">
        <w:rPr>
          <w:rFonts w:eastAsia="Calibri"/>
          <w:spacing w:val="7"/>
        </w:rPr>
        <w:t xml:space="preserve"> </w:t>
      </w:r>
      <w:r w:rsidRPr="00710E72">
        <w:rPr>
          <w:rFonts w:eastAsia="Calibri"/>
        </w:rPr>
        <w:t>l'accroissement</w:t>
      </w:r>
      <w:r w:rsidRPr="00710E72">
        <w:rPr>
          <w:rFonts w:eastAsia="Calibri"/>
          <w:spacing w:val="7"/>
        </w:rPr>
        <w:t xml:space="preserve"> </w:t>
      </w:r>
      <w:r w:rsidRPr="00710E72">
        <w:rPr>
          <w:rFonts w:eastAsia="Calibri"/>
        </w:rPr>
        <w:t>des</w:t>
      </w:r>
      <w:r w:rsidRPr="00710E72">
        <w:rPr>
          <w:rFonts w:eastAsia="Calibri"/>
          <w:spacing w:val="7"/>
        </w:rPr>
        <w:t xml:space="preserve"> </w:t>
      </w:r>
      <w:r w:rsidRPr="00710E72">
        <w:rPr>
          <w:rFonts w:eastAsia="Calibri"/>
        </w:rPr>
        <w:t>peuplements</w:t>
      </w:r>
      <w:r w:rsidRPr="00710E72">
        <w:rPr>
          <w:rFonts w:eastAsia="Calibri"/>
          <w:spacing w:val="5"/>
        </w:rPr>
        <w:t xml:space="preserve"> </w:t>
      </w:r>
      <w:r w:rsidRPr="00710E72">
        <w:rPr>
          <w:rFonts w:eastAsia="Calibri"/>
        </w:rPr>
        <w:t>forestiers</w:t>
      </w:r>
      <w:r w:rsidRPr="00710E72">
        <w:rPr>
          <w:rFonts w:eastAsia="Calibri"/>
          <w:spacing w:val="6"/>
        </w:rPr>
        <w:t xml:space="preserve"> </w:t>
      </w:r>
      <w:r w:rsidRPr="00710E72">
        <w:rPr>
          <w:rFonts w:eastAsia="Calibri"/>
        </w:rPr>
        <w:t>;</w:t>
      </w:r>
      <w:r w:rsidRPr="00710E72">
        <w:rPr>
          <w:rFonts w:eastAsia="Calibri"/>
          <w:spacing w:val="-47"/>
        </w:rPr>
        <w:t xml:space="preserve"> </w:t>
      </w:r>
      <w:r w:rsidRPr="00710E72">
        <w:rPr>
          <w:rFonts w:eastAsia="Calibri"/>
        </w:rPr>
        <w:t>Office</w:t>
      </w:r>
      <w:r w:rsidRPr="00710E72">
        <w:rPr>
          <w:rFonts w:eastAsia="Calibri"/>
          <w:spacing w:val="-1"/>
        </w:rPr>
        <w:t xml:space="preserve"> </w:t>
      </w:r>
      <w:r w:rsidRPr="00710E72">
        <w:rPr>
          <w:rFonts w:eastAsia="Calibri"/>
        </w:rPr>
        <w:t>national des forets</w:t>
      </w:r>
    </w:p>
    <w:p w:rsidR="00905A16" w:rsidRDefault="00905A16" w:rsidP="00710E72">
      <w:pPr>
        <w:jc w:val="both"/>
      </w:pPr>
    </w:p>
    <w:p w:rsidR="00A60F90" w:rsidRPr="00710E72" w:rsidRDefault="00905A16" w:rsidP="00710E72">
      <w:pPr>
        <w:jc w:val="both"/>
        <w:rPr>
          <w:rFonts w:eastAsia="Calibri"/>
          <w:b/>
          <w:bCs/>
        </w:rPr>
      </w:pPr>
      <w:r>
        <w:br w:type="page"/>
      </w:r>
      <w:r w:rsidR="00A60F90" w:rsidRPr="00710E72">
        <w:rPr>
          <w:rFonts w:eastAsia="Calibri"/>
          <w:b/>
          <w:bCs/>
        </w:rPr>
        <w:t>Semestre</w:t>
      </w:r>
      <w:r w:rsidR="00A60F90" w:rsidRPr="00710E72">
        <w:rPr>
          <w:rFonts w:eastAsia="Calibri"/>
          <w:b/>
          <w:bCs/>
          <w:spacing w:val="-2"/>
        </w:rPr>
        <w:t xml:space="preserve"> </w:t>
      </w:r>
      <w:r w:rsidR="00A60F90" w:rsidRPr="00710E72">
        <w:rPr>
          <w:rFonts w:eastAsia="Calibri"/>
          <w:b/>
          <w:bCs/>
        </w:rPr>
        <w:t>:</w:t>
      </w:r>
      <w:r w:rsidR="00A60F90" w:rsidRPr="00710E72">
        <w:rPr>
          <w:rFonts w:eastAsia="Calibri"/>
          <w:b/>
          <w:bCs/>
          <w:spacing w:val="-2"/>
        </w:rPr>
        <w:t xml:space="preserve"> </w:t>
      </w:r>
      <w:r w:rsidR="00782F64" w:rsidRPr="00710E72">
        <w:rPr>
          <w:rFonts w:eastAsia="Calibri"/>
          <w:b/>
          <w:bCs/>
        </w:rPr>
        <w:t>2</w:t>
      </w:r>
    </w:p>
    <w:p w:rsidR="00EA55FE" w:rsidRPr="00710E72" w:rsidRDefault="00A60F90" w:rsidP="00710E72">
      <w:pPr>
        <w:widowControl w:val="0"/>
        <w:autoSpaceDE w:val="0"/>
        <w:autoSpaceDN w:val="0"/>
        <w:spacing w:before="1"/>
        <w:ind w:left="212"/>
        <w:jc w:val="both"/>
        <w:rPr>
          <w:rFonts w:eastAsia="Calibri"/>
          <w:b/>
        </w:rPr>
      </w:pPr>
      <w:r w:rsidRPr="00710E72">
        <w:rPr>
          <w:rFonts w:eastAsia="Calibri"/>
          <w:b/>
        </w:rPr>
        <w:t>Unité d’enseignement Fondamentale (UEF)</w:t>
      </w:r>
      <w:r w:rsidR="00976F3A" w:rsidRPr="00710E72">
        <w:rPr>
          <w:rFonts w:eastAsia="Calibri"/>
          <w:b/>
        </w:rPr>
        <w:t>2</w:t>
      </w:r>
    </w:p>
    <w:p w:rsidR="00782F64" w:rsidRPr="00710E72" w:rsidRDefault="00A60F90" w:rsidP="00710E72">
      <w:pPr>
        <w:widowControl w:val="0"/>
        <w:autoSpaceDE w:val="0"/>
        <w:autoSpaceDN w:val="0"/>
        <w:spacing w:before="1"/>
        <w:ind w:left="212"/>
        <w:jc w:val="both"/>
        <w:rPr>
          <w:rFonts w:eastAsia="Calibri"/>
          <w:b/>
        </w:rPr>
      </w:pPr>
      <w:r w:rsidRPr="00710E72">
        <w:rPr>
          <w:rFonts w:eastAsia="Calibri"/>
          <w:b/>
        </w:rPr>
        <w:t xml:space="preserve">Matière </w:t>
      </w:r>
      <w:r w:rsidR="00FB0648" w:rsidRPr="00710E72">
        <w:rPr>
          <w:rFonts w:eastAsia="Calibri"/>
          <w:b/>
        </w:rPr>
        <w:t>1</w:t>
      </w:r>
      <w:r w:rsidRPr="00710E72">
        <w:rPr>
          <w:rFonts w:eastAsia="Calibri"/>
          <w:b/>
        </w:rPr>
        <w:t xml:space="preserve"> : Défense </w:t>
      </w:r>
      <w:r w:rsidR="00782F64" w:rsidRPr="00710E72">
        <w:rPr>
          <w:rFonts w:eastAsia="Calibri"/>
          <w:b/>
        </w:rPr>
        <w:t>des forets contre les i</w:t>
      </w:r>
      <w:r w:rsidRPr="00710E72">
        <w:rPr>
          <w:rFonts w:eastAsia="Calibri"/>
          <w:b/>
        </w:rPr>
        <w:t xml:space="preserve">ncendies </w:t>
      </w:r>
    </w:p>
    <w:p w:rsidR="00A60F90" w:rsidRPr="00710E72" w:rsidRDefault="00A60F90" w:rsidP="00710E72">
      <w:pPr>
        <w:widowControl w:val="0"/>
        <w:autoSpaceDE w:val="0"/>
        <w:autoSpaceDN w:val="0"/>
        <w:spacing w:before="1"/>
        <w:ind w:left="212"/>
        <w:jc w:val="both"/>
        <w:rPr>
          <w:rFonts w:eastAsia="Calibri"/>
          <w:b/>
        </w:rPr>
      </w:pPr>
      <w:r w:rsidRPr="00710E72">
        <w:rPr>
          <w:rFonts w:eastAsia="Calibri"/>
          <w:b/>
        </w:rPr>
        <w:t xml:space="preserve">Crédits : </w:t>
      </w:r>
      <w:r w:rsidR="00976F3A" w:rsidRPr="00710E72">
        <w:rPr>
          <w:rFonts w:eastAsia="Calibri"/>
          <w:b/>
        </w:rPr>
        <w:t>6</w:t>
      </w:r>
    </w:p>
    <w:p w:rsidR="00A60F90" w:rsidRPr="00710E72" w:rsidRDefault="00976F3A" w:rsidP="00710E72">
      <w:pPr>
        <w:widowControl w:val="0"/>
        <w:autoSpaceDE w:val="0"/>
        <w:autoSpaceDN w:val="0"/>
        <w:spacing w:before="1"/>
        <w:ind w:left="212"/>
        <w:jc w:val="both"/>
        <w:rPr>
          <w:rFonts w:eastAsia="Calibri"/>
          <w:b/>
        </w:rPr>
      </w:pPr>
      <w:r w:rsidRPr="00710E72">
        <w:rPr>
          <w:rFonts w:eastAsia="Calibri"/>
          <w:b/>
        </w:rPr>
        <w:t>Coefficient : 3</w:t>
      </w:r>
    </w:p>
    <w:p w:rsidR="00A60F90" w:rsidRPr="00710E72" w:rsidRDefault="00A60F90" w:rsidP="00710E72">
      <w:pPr>
        <w:widowControl w:val="0"/>
        <w:autoSpaceDE w:val="0"/>
        <w:autoSpaceDN w:val="0"/>
        <w:jc w:val="both"/>
        <w:rPr>
          <w:rFonts w:eastAsia="Calibri"/>
          <w:b/>
        </w:rPr>
      </w:pPr>
    </w:p>
    <w:p w:rsidR="00A60F90" w:rsidRPr="00710E72" w:rsidRDefault="00A60F90" w:rsidP="00710E72">
      <w:pPr>
        <w:widowControl w:val="0"/>
        <w:autoSpaceDE w:val="0"/>
        <w:autoSpaceDN w:val="0"/>
        <w:spacing w:before="1"/>
        <w:ind w:left="212"/>
        <w:jc w:val="both"/>
        <w:rPr>
          <w:rFonts w:eastAsia="Calibri"/>
          <w:b/>
        </w:rPr>
      </w:pPr>
      <w:r w:rsidRPr="00710E72">
        <w:rPr>
          <w:rFonts w:eastAsia="Calibri"/>
          <w:b/>
        </w:rPr>
        <w:t>Objectifs</w:t>
      </w:r>
      <w:r w:rsidRPr="00710E72">
        <w:rPr>
          <w:rFonts w:eastAsia="Calibri"/>
          <w:b/>
          <w:spacing w:val="-3"/>
        </w:rPr>
        <w:t xml:space="preserve"> </w:t>
      </w:r>
      <w:r w:rsidRPr="00710E72">
        <w:rPr>
          <w:rFonts w:eastAsia="Calibri"/>
          <w:b/>
        </w:rPr>
        <w:t>de</w:t>
      </w:r>
      <w:r w:rsidRPr="00710E72">
        <w:rPr>
          <w:rFonts w:eastAsia="Calibri"/>
          <w:b/>
          <w:spacing w:val="-5"/>
        </w:rPr>
        <w:t xml:space="preserve"> </w:t>
      </w:r>
      <w:r w:rsidRPr="00710E72">
        <w:rPr>
          <w:rFonts w:eastAsia="Calibri"/>
          <w:b/>
        </w:rPr>
        <w:t>l’enseignement</w:t>
      </w:r>
      <w:r w:rsidRPr="00710E72">
        <w:rPr>
          <w:rFonts w:eastAsia="Calibri"/>
          <w:b/>
          <w:spacing w:val="1"/>
        </w:rPr>
        <w:t xml:space="preserve"> </w:t>
      </w:r>
      <w:r w:rsidRPr="00710E72">
        <w:rPr>
          <w:rFonts w:eastAsia="Calibri"/>
          <w:b/>
        </w:rPr>
        <w:t>:</w:t>
      </w:r>
    </w:p>
    <w:p w:rsidR="00A60F90" w:rsidRPr="00710E72" w:rsidRDefault="00A60F90" w:rsidP="00710E72">
      <w:pPr>
        <w:widowControl w:val="0"/>
        <w:autoSpaceDE w:val="0"/>
        <w:autoSpaceDN w:val="0"/>
        <w:spacing w:before="38"/>
        <w:ind w:left="212" w:right="141"/>
        <w:jc w:val="both"/>
        <w:rPr>
          <w:rFonts w:eastAsia="Calibri"/>
        </w:rPr>
      </w:pPr>
      <w:r w:rsidRPr="00710E72">
        <w:rPr>
          <w:rFonts w:eastAsia="Calibri"/>
        </w:rPr>
        <w:t>Donner</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éléments</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base</w:t>
      </w:r>
      <w:r w:rsidRPr="00710E72">
        <w:rPr>
          <w:rFonts w:eastAsia="Calibri"/>
          <w:spacing w:val="1"/>
        </w:rPr>
        <w:t xml:space="preserve"> </w:t>
      </w:r>
      <w:r w:rsidRPr="00710E72">
        <w:rPr>
          <w:rFonts w:eastAsia="Calibri"/>
        </w:rPr>
        <w:t>pour</w:t>
      </w:r>
      <w:r w:rsidRPr="00710E72">
        <w:rPr>
          <w:rFonts w:eastAsia="Calibri"/>
          <w:spacing w:val="1"/>
        </w:rPr>
        <w:t xml:space="preserve"> </w:t>
      </w:r>
      <w:r w:rsidRPr="00710E72">
        <w:rPr>
          <w:rFonts w:eastAsia="Calibri"/>
        </w:rPr>
        <w:t>une</w:t>
      </w:r>
      <w:r w:rsidRPr="00710E72">
        <w:rPr>
          <w:rFonts w:eastAsia="Calibri"/>
          <w:spacing w:val="1"/>
        </w:rPr>
        <w:t xml:space="preserve"> </w:t>
      </w:r>
      <w:r w:rsidRPr="00710E72">
        <w:rPr>
          <w:rFonts w:eastAsia="Calibri"/>
        </w:rPr>
        <w:t>meilleure</w:t>
      </w:r>
      <w:r w:rsidRPr="00710E72">
        <w:rPr>
          <w:rFonts w:eastAsia="Calibri"/>
          <w:spacing w:val="1"/>
        </w:rPr>
        <w:t xml:space="preserve"> </w:t>
      </w:r>
      <w:r w:rsidRPr="00710E72">
        <w:rPr>
          <w:rFonts w:eastAsia="Calibri"/>
        </w:rPr>
        <w:t>protection</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forêts</w:t>
      </w:r>
      <w:r w:rsidRPr="00710E72">
        <w:rPr>
          <w:rFonts w:eastAsia="Calibri"/>
          <w:spacing w:val="1"/>
        </w:rPr>
        <w:t xml:space="preserve"> </w:t>
      </w:r>
      <w:r w:rsidRPr="00710E72">
        <w:rPr>
          <w:rFonts w:eastAsia="Calibri"/>
        </w:rPr>
        <w:t>contre</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incendies.</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différents</w:t>
      </w:r>
      <w:r w:rsidRPr="00710E72">
        <w:rPr>
          <w:rFonts w:eastAsia="Calibri"/>
          <w:spacing w:val="1"/>
        </w:rPr>
        <w:t xml:space="preserve"> </w:t>
      </w:r>
      <w:r w:rsidRPr="00710E72">
        <w:rPr>
          <w:rFonts w:eastAsia="Calibri"/>
        </w:rPr>
        <w:t>éléments du cours suivent une méthodologie d’approche du problème incendie avec ses différents paramètres et</w:t>
      </w:r>
      <w:r w:rsidRPr="00710E72">
        <w:rPr>
          <w:rFonts w:eastAsia="Calibri"/>
          <w:spacing w:val="1"/>
        </w:rPr>
        <w:t xml:space="preserve"> </w:t>
      </w:r>
      <w:r w:rsidRPr="00710E72">
        <w:rPr>
          <w:rFonts w:eastAsia="Calibri"/>
        </w:rPr>
        <w:t>les</w:t>
      </w:r>
      <w:r w:rsidRPr="00710E72">
        <w:rPr>
          <w:rFonts w:eastAsia="Calibri"/>
          <w:spacing w:val="-3"/>
        </w:rPr>
        <w:t xml:space="preserve"> </w:t>
      </w:r>
      <w:r w:rsidRPr="00710E72">
        <w:rPr>
          <w:rFonts w:eastAsia="Calibri"/>
        </w:rPr>
        <w:t>moyens de</w:t>
      </w:r>
      <w:r w:rsidRPr="00710E72">
        <w:rPr>
          <w:rFonts w:eastAsia="Calibri"/>
          <w:spacing w:val="1"/>
        </w:rPr>
        <w:t xml:space="preserve"> </w:t>
      </w:r>
      <w:r w:rsidRPr="00710E72">
        <w:rPr>
          <w:rFonts w:eastAsia="Calibri"/>
        </w:rPr>
        <w:t>prévention</w:t>
      </w:r>
      <w:r w:rsidRPr="00710E72">
        <w:rPr>
          <w:rFonts w:eastAsia="Calibri"/>
          <w:spacing w:val="-3"/>
        </w:rPr>
        <w:t xml:space="preserve"> </w:t>
      </w:r>
      <w:r w:rsidRPr="00710E72">
        <w:rPr>
          <w:rFonts w:eastAsia="Calibri"/>
        </w:rPr>
        <w:t>qui seraient</w:t>
      </w:r>
      <w:r w:rsidRPr="00710E72">
        <w:rPr>
          <w:rFonts w:eastAsia="Calibri"/>
          <w:spacing w:val="-2"/>
        </w:rPr>
        <w:t xml:space="preserve"> </w:t>
      </w:r>
      <w:r w:rsidRPr="00710E72">
        <w:rPr>
          <w:rFonts w:eastAsia="Calibri"/>
        </w:rPr>
        <w:t>éventuellement mis</w:t>
      </w:r>
      <w:r w:rsidRPr="00710E72">
        <w:rPr>
          <w:rFonts w:eastAsia="Calibri"/>
          <w:spacing w:val="-3"/>
        </w:rPr>
        <w:t xml:space="preserve"> </w:t>
      </w:r>
      <w:r w:rsidRPr="00710E72">
        <w:rPr>
          <w:rFonts w:eastAsia="Calibri"/>
        </w:rPr>
        <w:t>en</w:t>
      </w:r>
      <w:r w:rsidRPr="00710E72">
        <w:rPr>
          <w:rFonts w:eastAsia="Calibri"/>
          <w:spacing w:val="-1"/>
        </w:rPr>
        <w:t xml:space="preserve"> </w:t>
      </w:r>
      <w:r w:rsidRPr="00710E72">
        <w:rPr>
          <w:rFonts w:eastAsia="Calibri"/>
        </w:rPr>
        <w:t>œuvre.</w:t>
      </w:r>
    </w:p>
    <w:p w:rsidR="00A60F90" w:rsidRPr="00710E72" w:rsidRDefault="00A60F90" w:rsidP="00710E72">
      <w:pPr>
        <w:widowControl w:val="0"/>
        <w:autoSpaceDE w:val="0"/>
        <w:autoSpaceDN w:val="0"/>
        <w:spacing w:before="5"/>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rPr>
        <w:t>Cette</w:t>
      </w:r>
      <w:r w:rsidRPr="00710E72">
        <w:rPr>
          <w:rFonts w:eastAsia="Calibri"/>
          <w:spacing w:val="-2"/>
        </w:rPr>
        <w:t xml:space="preserve"> </w:t>
      </w:r>
      <w:r w:rsidRPr="00710E72">
        <w:rPr>
          <w:rFonts w:eastAsia="Calibri"/>
        </w:rPr>
        <w:t>discipline</w:t>
      </w:r>
      <w:r w:rsidRPr="00710E72">
        <w:rPr>
          <w:rFonts w:eastAsia="Calibri"/>
          <w:spacing w:val="-2"/>
        </w:rPr>
        <w:t xml:space="preserve"> </w:t>
      </w:r>
      <w:r w:rsidRPr="00710E72">
        <w:rPr>
          <w:rFonts w:eastAsia="Calibri"/>
        </w:rPr>
        <w:t>est</w:t>
      </w:r>
      <w:r w:rsidRPr="00710E72">
        <w:rPr>
          <w:rFonts w:eastAsia="Calibri"/>
          <w:spacing w:val="-4"/>
        </w:rPr>
        <w:t xml:space="preserve"> </w:t>
      </w:r>
      <w:r w:rsidRPr="00710E72">
        <w:rPr>
          <w:rFonts w:eastAsia="Calibri"/>
        </w:rPr>
        <w:t>en</w:t>
      </w:r>
      <w:r w:rsidRPr="00710E72">
        <w:rPr>
          <w:rFonts w:eastAsia="Calibri"/>
          <w:spacing w:val="-3"/>
        </w:rPr>
        <w:t xml:space="preserve"> </w:t>
      </w:r>
      <w:r w:rsidRPr="00710E72">
        <w:rPr>
          <w:rFonts w:eastAsia="Calibri"/>
        </w:rPr>
        <w:t>relation</w:t>
      </w:r>
      <w:r w:rsidRPr="00710E72">
        <w:rPr>
          <w:rFonts w:eastAsia="Calibri"/>
          <w:spacing w:val="-3"/>
        </w:rPr>
        <w:t xml:space="preserve"> </w:t>
      </w:r>
      <w:r w:rsidRPr="00710E72">
        <w:rPr>
          <w:rFonts w:eastAsia="Calibri"/>
        </w:rPr>
        <w:t>avec</w:t>
      </w:r>
      <w:r w:rsidRPr="00710E72">
        <w:rPr>
          <w:rFonts w:eastAsia="Calibri"/>
          <w:spacing w:val="-3"/>
        </w:rPr>
        <w:t xml:space="preserve"> </w:t>
      </w:r>
      <w:r w:rsidRPr="00710E72">
        <w:rPr>
          <w:rFonts w:eastAsia="Calibri"/>
        </w:rPr>
        <w:t>la</w:t>
      </w:r>
      <w:r w:rsidRPr="00710E72">
        <w:rPr>
          <w:rFonts w:eastAsia="Calibri"/>
          <w:spacing w:val="-2"/>
        </w:rPr>
        <w:t xml:space="preserve"> </w:t>
      </w:r>
      <w:r w:rsidRPr="00710E72">
        <w:rPr>
          <w:rFonts w:eastAsia="Calibri"/>
        </w:rPr>
        <w:t>pyrologie,</w:t>
      </w:r>
      <w:r w:rsidRPr="00710E72">
        <w:rPr>
          <w:rFonts w:eastAsia="Calibri"/>
          <w:spacing w:val="-1"/>
        </w:rPr>
        <w:t xml:space="preserve"> </w:t>
      </w:r>
      <w:r w:rsidRPr="00710E72">
        <w:rPr>
          <w:rFonts w:eastAsia="Calibri"/>
        </w:rPr>
        <w:t>la</w:t>
      </w:r>
      <w:r w:rsidRPr="00710E72">
        <w:rPr>
          <w:rFonts w:eastAsia="Calibri"/>
          <w:spacing w:val="-3"/>
        </w:rPr>
        <w:t xml:space="preserve"> </w:t>
      </w:r>
      <w:r w:rsidRPr="00710E72">
        <w:rPr>
          <w:rFonts w:eastAsia="Calibri"/>
        </w:rPr>
        <w:t>dendrologie,</w:t>
      </w:r>
      <w:r w:rsidRPr="00710E72">
        <w:rPr>
          <w:rFonts w:eastAsia="Calibri"/>
          <w:spacing w:val="-2"/>
        </w:rPr>
        <w:t xml:space="preserve"> </w:t>
      </w:r>
      <w:r w:rsidRPr="00710E72">
        <w:rPr>
          <w:rFonts w:eastAsia="Calibri"/>
        </w:rPr>
        <w:t>la</w:t>
      </w:r>
      <w:r w:rsidRPr="00710E72">
        <w:rPr>
          <w:rFonts w:eastAsia="Calibri"/>
          <w:spacing w:val="-3"/>
        </w:rPr>
        <w:t xml:space="preserve"> </w:t>
      </w:r>
      <w:r w:rsidRPr="00710E72">
        <w:rPr>
          <w:rFonts w:eastAsia="Calibri"/>
        </w:rPr>
        <w:t>topographie</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la</w:t>
      </w:r>
      <w:r w:rsidRPr="00710E72">
        <w:rPr>
          <w:rFonts w:eastAsia="Calibri"/>
          <w:spacing w:val="-3"/>
        </w:rPr>
        <w:t xml:space="preserve"> </w:t>
      </w:r>
      <w:r w:rsidRPr="00710E72">
        <w:rPr>
          <w:rFonts w:eastAsia="Calibri"/>
        </w:rPr>
        <w:t>bioclimatologie</w:t>
      </w:r>
      <w:r w:rsidRPr="00710E72">
        <w:rPr>
          <w:rFonts w:eastAsia="Calibri"/>
          <w:b/>
        </w:rPr>
        <w:t>.</w:t>
      </w:r>
    </w:p>
    <w:p w:rsidR="00A60F90" w:rsidRPr="00710E72" w:rsidRDefault="00A60F90" w:rsidP="00710E72">
      <w:pPr>
        <w:widowControl w:val="0"/>
        <w:autoSpaceDE w:val="0"/>
        <w:autoSpaceDN w:val="0"/>
        <w:spacing w:before="1"/>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Introduction</w:t>
      </w:r>
    </w:p>
    <w:p w:rsidR="00A60F90" w:rsidRPr="00710E72" w:rsidRDefault="00A60F90" w:rsidP="00710E72">
      <w:pPr>
        <w:widowControl w:val="0"/>
        <w:autoSpaceDE w:val="0"/>
        <w:autoSpaceDN w:val="0"/>
        <w:spacing w:before="38"/>
        <w:ind w:left="212"/>
        <w:jc w:val="both"/>
        <w:outlineLvl w:val="4"/>
        <w:rPr>
          <w:rFonts w:eastAsia="Calibri"/>
          <w:b/>
          <w:bCs/>
        </w:rPr>
      </w:pPr>
      <w:r w:rsidRPr="00710E72">
        <w:rPr>
          <w:rFonts w:eastAsia="Calibri"/>
          <w:b/>
          <w:bCs/>
        </w:rPr>
        <w:t>Chapitre1</w:t>
      </w:r>
      <w:r w:rsidRPr="00710E72">
        <w:rPr>
          <w:rFonts w:eastAsia="Calibri"/>
          <w:b/>
          <w:bCs/>
          <w:spacing w:val="-3"/>
        </w:rPr>
        <w:t xml:space="preserve"> </w:t>
      </w:r>
      <w:r w:rsidRPr="00710E72">
        <w:rPr>
          <w:rFonts w:eastAsia="Calibri"/>
          <w:b/>
          <w:bCs/>
        </w:rPr>
        <w:t>:</w:t>
      </w:r>
      <w:r w:rsidRPr="00710E72">
        <w:rPr>
          <w:rFonts w:eastAsia="Calibri"/>
          <w:b/>
          <w:bCs/>
          <w:spacing w:val="-3"/>
        </w:rPr>
        <w:t xml:space="preserve"> </w:t>
      </w:r>
      <w:r w:rsidRPr="00710E72">
        <w:rPr>
          <w:rFonts w:eastAsia="Calibri"/>
          <w:b/>
          <w:bCs/>
        </w:rPr>
        <w:t>La</w:t>
      </w:r>
      <w:r w:rsidRPr="00710E72">
        <w:rPr>
          <w:rFonts w:eastAsia="Calibri"/>
          <w:b/>
          <w:bCs/>
          <w:spacing w:val="-3"/>
        </w:rPr>
        <w:t xml:space="preserve"> </w:t>
      </w:r>
      <w:r w:rsidRPr="00710E72">
        <w:rPr>
          <w:rFonts w:eastAsia="Calibri"/>
          <w:b/>
          <w:bCs/>
        </w:rPr>
        <w:t>pyrologie</w:t>
      </w:r>
      <w:r w:rsidRPr="00710E72">
        <w:rPr>
          <w:rFonts w:eastAsia="Calibri"/>
          <w:b/>
          <w:bCs/>
          <w:spacing w:val="-2"/>
        </w:rPr>
        <w:t xml:space="preserve"> </w:t>
      </w:r>
      <w:r w:rsidRPr="00710E72">
        <w:rPr>
          <w:rFonts w:eastAsia="Calibri"/>
          <w:b/>
          <w:bCs/>
        </w:rPr>
        <w:t>forestière</w:t>
      </w:r>
    </w:p>
    <w:p w:rsidR="00A60F90" w:rsidRPr="00710E72" w:rsidRDefault="00A60F90" w:rsidP="00710E72">
      <w:pPr>
        <w:widowControl w:val="0"/>
        <w:numPr>
          <w:ilvl w:val="1"/>
          <w:numId w:val="39"/>
        </w:numPr>
        <w:tabs>
          <w:tab w:val="left" w:pos="604"/>
        </w:tabs>
        <w:autoSpaceDE w:val="0"/>
        <w:autoSpaceDN w:val="0"/>
        <w:spacing w:before="41"/>
        <w:ind w:hanging="392"/>
        <w:jc w:val="both"/>
        <w:rPr>
          <w:rFonts w:eastAsia="Calibri"/>
          <w:b/>
        </w:rPr>
      </w:pPr>
      <w:r w:rsidRPr="00710E72">
        <w:rPr>
          <w:rFonts w:eastAsia="Calibri"/>
          <w:b/>
        </w:rPr>
        <w:t>Le</w:t>
      </w:r>
      <w:r w:rsidRPr="00710E72">
        <w:rPr>
          <w:rFonts w:eastAsia="Calibri"/>
          <w:b/>
          <w:spacing w:val="-2"/>
        </w:rPr>
        <w:t xml:space="preserve"> </w:t>
      </w:r>
      <w:r w:rsidRPr="00710E72">
        <w:rPr>
          <w:rFonts w:eastAsia="Calibri"/>
          <w:b/>
        </w:rPr>
        <w:t>feu</w:t>
      </w:r>
      <w:r w:rsidRPr="00710E72">
        <w:rPr>
          <w:rFonts w:eastAsia="Calibri"/>
          <w:b/>
          <w:spacing w:val="-3"/>
        </w:rPr>
        <w:t xml:space="preserve"> </w:t>
      </w:r>
      <w:r w:rsidRPr="00710E72">
        <w:rPr>
          <w:rFonts w:eastAsia="Calibri"/>
          <w:b/>
        </w:rPr>
        <w:t>et</w:t>
      </w:r>
      <w:r w:rsidRPr="00710E72">
        <w:rPr>
          <w:rFonts w:eastAsia="Calibri"/>
          <w:b/>
          <w:spacing w:val="-3"/>
        </w:rPr>
        <w:t xml:space="preserve"> </w:t>
      </w:r>
      <w:r w:rsidRPr="00710E72">
        <w:rPr>
          <w:rFonts w:eastAsia="Calibri"/>
          <w:b/>
        </w:rPr>
        <w:t>les</w:t>
      </w:r>
      <w:r w:rsidRPr="00710E72">
        <w:rPr>
          <w:rFonts w:eastAsia="Calibri"/>
          <w:b/>
          <w:spacing w:val="-2"/>
        </w:rPr>
        <w:t xml:space="preserve"> </w:t>
      </w:r>
      <w:r w:rsidRPr="00710E72">
        <w:rPr>
          <w:rFonts w:eastAsia="Calibri"/>
          <w:b/>
        </w:rPr>
        <w:t>facteurs</w:t>
      </w:r>
      <w:r w:rsidRPr="00710E72">
        <w:rPr>
          <w:rFonts w:eastAsia="Calibri"/>
          <w:b/>
          <w:spacing w:val="-2"/>
        </w:rPr>
        <w:t xml:space="preserve"> </w:t>
      </w:r>
      <w:r w:rsidRPr="00710E72">
        <w:rPr>
          <w:rFonts w:eastAsia="Calibri"/>
          <w:b/>
        </w:rPr>
        <w:t>écologiques</w:t>
      </w:r>
    </w:p>
    <w:p w:rsidR="00A60F90" w:rsidRPr="00710E72" w:rsidRDefault="00A60F90" w:rsidP="00710E72">
      <w:pPr>
        <w:widowControl w:val="0"/>
        <w:autoSpaceDE w:val="0"/>
        <w:autoSpaceDN w:val="0"/>
        <w:spacing w:before="41"/>
        <w:ind w:left="652" w:right="7562"/>
        <w:jc w:val="both"/>
        <w:rPr>
          <w:rFonts w:eastAsia="Calibri"/>
        </w:rPr>
      </w:pPr>
      <w:r w:rsidRPr="00710E72">
        <w:rPr>
          <w:rFonts w:eastAsia="Calibri"/>
        </w:rPr>
        <w:t>1.1.1-</w:t>
      </w:r>
      <w:r w:rsidRPr="00710E72">
        <w:rPr>
          <w:rFonts w:eastAsia="Calibri"/>
          <w:spacing w:val="-5"/>
        </w:rPr>
        <w:t xml:space="preserve"> </w:t>
      </w:r>
      <w:r w:rsidRPr="00710E72">
        <w:rPr>
          <w:rFonts w:eastAsia="Calibri"/>
        </w:rPr>
        <w:t>Les</w:t>
      </w:r>
      <w:r w:rsidRPr="00710E72">
        <w:rPr>
          <w:rFonts w:eastAsia="Calibri"/>
          <w:spacing w:val="-1"/>
        </w:rPr>
        <w:t xml:space="preserve"> </w:t>
      </w:r>
      <w:r w:rsidRPr="00710E72">
        <w:rPr>
          <w:rFonts w:eastAsia="Calibri"/>
        </w:rPr>
        <w:t>combustibles</w:t>
      </w:r>
    </w:p>
    <w:p w:rsidR="00A60F90" w:rsidRPr="00710E72" w:rsidRDefault="00A60F90" w:rsidP="00710E72">
      <w:pPr>
        <w:widowControl w:val="0"/>
        <w:numPr>
          <w:ilvl w:val="2"/>
          <w:numId w:val="39"/>
        </w:numPr>
        <w:tabs>
          <w:tab w:val="left" w:pos="1464"/>
        </w:tabs>
        <w:autoSpaceDE w:val="0"/>
        <w:autoSpaceDN w:val="0"/>
        <w:spacing w:before="39"/>
        <w:ind w:right="6811" w:hanging="1464"/>
        <w:jc w:val="both"/>
        <w:rPr>
          <w:rFonts w:eastAsia="Calibri"/>
        </w:rPr>
      </w:pPr>
      <w:r w:rsidRPr="00710E72">
        <w:rPr>
          <w:rFonts w:eastAsia="Calibri"/>
        </w:rPr>
        <w:t>Herbacées</w:t>
      </w:r>
    </w:p>
    <w:p w:rsidR="00A60F90" w:rsidRPr="00710E72" w:rsidRDefault="00A60F90" w:rsidP="00710E72">
      <w:pPr>
        <w:widowControl w:val="0"/>
        <w:numPr>
          <w:ilvl w:val="2"/>
          <w:numId w:val="39"/>
        </w:numPr>
        <w:tabs>
          <w:tab w:val="left" w:pos="1464"/>
        </w:tabs>
        <w:autoSpaceDE w:val="0"/>
        <w:autoSpaceDN w:val="0"/>
        <w:spacing w:before="41"/>
        <w:jc w:val="both"/>
        <w:rPr>
          <w:rFonts w:eastAsia="Calibri"/>
        </w:rPr>
      </w:pPr>
      <w:r w:rsidRPr="00710E72">
        <w:rPr>
          <w:rFonts w:eastAsia="Calibri"/>
        </w:rPr>
        <w:t>Ligneux</w:t>
      </w:r>
    </w:p>
    <w:p w:rsidR="00A60F90" w:rsidRPr="00710E72" w:rsidRDefault="00A60F90" w:rsidP="00710E72">
      <w:pPr>
        <w:widowControl w:val="0"/>
        <w:numPr>
          <w:ilvl w:val="2"/>
          <w:numId w:val="39"/>
        </w:numPr>
        <w:tabs>
          <w:tab w:val="left" w:pos="1464"/>
        </w:tabs>
        <w:autoSpaceDE w:val="0"/>
        <w:autoSpaceDN w:val="0"/>
        <w:spacing w:before="41"/>
        <w:jc w:val="both"/>
        <w:rPr>
          <w:rFonts w:eastAsia="Calibri"/>
        </w:rPr>
      </w:pPr>
      <w:r w:rsidRPr="00710E72">
        <w:rPr>
          <w:rFonts w:eastAsia="Calibri"/>
        </w:rPr>
        <w:t>Structure</w:t>
      </w:r>
      <w:r w:rsidRPr="00710E72">
        <w:rPr>
          <w:rFonts w:eastAsia="Calibri"/>
          <w:spacing w:val="-2"/>
        </w:rPr>
        <w:t xml:space="preserve"> </w:t>
      </w:r>
      <w:r w:rsidRPr="00710E72">
        <w:rPr>
          <w:rFonts w:eastAsia="Calibri"/>
        </w:rPr>
        <w:t>de la</w:t>
      </w:r>
      <w:r w:rsidRPr="00710E72">
        <w:rPr>
          <w:rFonts w:eastAsia="Calibri"/>
          <w:spacing w:val="-4"/>
        </w:rPr>
        <w:t xml:space="preserve"> </w:t>
      </w:r>
      <w:r w:rsidRPr="00710E72">
        <w:rPr>
          <w:rFonts w:eastAsia="Calibri"/>
        </w:rPr>
        <w:t>végétation</w:t>
      </w:r>
    </w:p>
    <w:p w:rsidR="00A60F90" w:rsidRPr="00710E72" w:rsidRDefault="00A60F90" w:rsidP="00710E72">
      <w:pPr>
        <w:widowControl w:val="0"/>
        <w:numPr>
          <w:ilvl w:val="2"/>
          <w:numId w:val="39"/>
        </w:numPr>
        <w:tabs>
          <w:tab w:val="left" w:pos="1464"/>
        </w:tabs>
        <w:autoSpaceDE w:val="0"/>
        <w:autoSpaceDN w:val="0"/>
        <w:spacing w:before="42"/>
        <w:jc w:val="both"/>
        <w:rPr>
          <w:rFonts w:eastAsia="Calibri"/>
        </w:rPr>
      </w:pPr>
      <w:r w:rsidRPr="00710E72">
        <w:rPr>
          <w:rFonts w:eastAsia="Calibri"/>
        </w:rPr>
        <w:t>Biovolume</w:t>
      </w:r>
    </w:p>
    <w:p w:rsidR="00A60F90" w:rsidRPr="00710E72" w:rsidRDefault="00A60F90" w:rsidP="00710E72">
      <w:pPr>
        <w:widowControl w:val="0"/>
        <w:autoSpaceDE w:val="0"/>
        <w:autoSpaceDN w:val="0"/>
        <w:spacing w:before="37"/>
        <w:ind w:left="782"/>
        <w:jc w:val="both"/>
        <w:rPr>
          <w:rFonts w:eastAsia="Calibri"/>
        </w:rPr>
      </w:pPr>
      <w:r w:rsidRPr="00710E72">
        <w:rPr>
          <w:rFonts w:eastAsia="Calibri"/>
          <w:position w:val="2"/>
        </w:rPr>
        <w:t>1.1.2-</w:t>
      </w:r>
      <w:r w:rsidRPr="00710E72">
        <w:rPr>
          <w:rFonts w:eastAsia="Calibri"/>
          <w:spacing w:val="-4"/>
          <w:position w:val="2"/>
        </w:rPr>
        <w:t xml:space="preserve"> </w:t>
      </w:r>
      <w:r w:rsidRPr="00710E72">
        <w:rPr>
          <w:rFonts w:eastAsia="Calibri"/>
          <w:position w:val="2"/>
        </w:rPr>
        <w:t>Le</w:t>
      </w:r>
      <w:r w:rsidRPr="00710E72">
        <w:rPr>
          <w:rFonts w:eastAsia="Calibri"/>
          <w:spacing w:val="-3"/>
          <w:position w:val="2"/>
        </w:rPr>
        <w:t xml:space="preserve"> </w:t>
      </w:r>
      <w:r w:rsidRPr="00710E72">
        <w:rPr>
          <w:rFonts w:eastAsia="Calibri"/>
          <w:position w:val="2"/>
        </w:rPr>
        <w:t>carburant</w:t>
      </w:r>
      <w:r w:rsidRPr="00710E72">
        <w:rPr>
          <w:rFonts w:eastAsia="Calibri"/>
          <w:spacing w:val="-1"/>
          <w:position w:val="2"/>
        </w:rPr>
        <w:t xml:space="preserve"> </w:t>
      </w:r>
      <w:r w:rsidRPr="00710E72">
        <w:rPr>
          <w:rFonts w:eastAsia="Calibri"/>
          <w:position w:val="2"/>
        </w:rPr>
        <w:t>CO</w:t>
      </w:r>
      <w:r w:rsidRPr="00710E72">
        <w:rPr>
          <w:rFonts w:eastAsia="Calibri"/>
        </w:rPr>
        <w:t>2</w:t>
      </w:r>
      <w:r w:rsidRPr="00710E72">
        <w:rPr>
          <w:rFonts w:eastAsia="Calibri"/>
          <w:spacing w:val="17"/>
        </w:rPr>
        <w:t xml:space="preserve"> </w:t>
      </w:r>
      <w:r w:rsidRPr="00710E72">
        <w:rPr>
          <w:rFonts w:eastAsia="Calibri"/>
          <w:position w:val="2"/>
        </w:rPr>
        <w:t>de</w:t>
      </w:r>
      <w:r w:rsidRPr="00710E72">
        <w:rPr>
          <w:rFonts w:eastAsia="Calibri"/>
          <w:spacing w:val="1"/>
          <w:position w:val="2"/>
        </w:rPr>
        <w:t xml:space="preserve"> </w:t>
      </w:r>
      <w:r w:rsidRPr="00710E72">
        <w:rPr>
          <w:rFonts w:eastAsia="Calibri"/>
          <w:position w:val="2"/>
        </w:rPr>
        <w:t>l’air</w:t>
      </w:r>
    </w:p>
    <w:p w:rsidR="00A60F90" w:rsidRPr="00710E72" w:rsidRDefault="00A60F90" w:rsidP="00710E72">
      <w:pPr>
        <w:widowControl w:val="0"/>
        <w:numPr>
          <w:ilvl w:val="1"/>
          <w:numId w:val="39"/>
        </w:numPr>
        <w:tabs>
          <w:tab w:val="left" w:pos="604"/>
        </w:tabs>
        <w:autoSpaceDE w:val="0"/>
        <w:autoSpaceDN w:val="0"/>
        <w:spacing w:before="42"/>
        <w:ind w:hanging="392"/>
        <w:jc w:val="both"/>
        <w:outlineLvl w:val="4"/>
        <w:rPr>
          <w:rFonts w:eastAsia="Calibri"/>
          <w:b/>
          <w:bCs/>
        </w:rPr>
      </w:pPr>
      <w:r w:rsidRPr="00710E72">
        <w:rPr>
          <w:rFonts w:eastAsia="Calibri"/>
          <w:b/>
          <w:bCs/>
        </w:rPr>
        <w:t>L’inflammabilité</w:t>
      </w:r>
      <w:r w:rsidRPr="00710E72">
        <w:rPr>
          <w:rFonts w:eastAsia="Calibri"/>
          <w:b/>
          <w:bCs/>
          <w:spacing w:val="-4"/>
        </w:rPr>
        <w:t xml:space="preserve"> </w:t>
      </w:r>
      <w:r w:rsidRPr="00710E72">
        <w:rPr>
          <w:rFonts w:eastAsia="Calibri"/>
          <w:b/>
          <w:bCs/>
        </w:rPr>
        <w:t>et</w:t>
      </w:r>
      <w:r w:rsidRPr="00710E72">
        <w:rPr>
          <w:rFonts w:eastAsia="Calibri"/>
          <w:b/>
          <w:bCs/>
          <w:spacing w:val="-6"/>
        </w:rPr>
        <w:t xml:space="preserve"> </w:t>
      </w:r>
      <w:r w:rsidRPr="00710E72">
        <w:rPr>
          <w:rFonts w:eastAsia="Calibri"/>
          <w:b/>
          <w:bCs/>
        </w:rPr>
        <w:t>la</w:t>
      </w:r>
      <w:r w:rsidRPr="00710E72">
        <w:rPr>
          <w:rFonts w:eastAsia="Calibri"/>
          <w:b/>
          <w:bCs/>
          <w:spacing w:val="-6"/>
        </w:rPr>
        <w:t xml:space="preserve"> </w:t>
      </w:r>
      <w:r w:rsidRPr="00710E72">
        <w:rPr>
          <w:rFonts w:eastAsia="Calibri"/>
          <w:b/>
          <w:bCs/>
        </w:rPr>
        <w:t>combustibilité</w:t>
      </w:r>
    </w:p>
    <w:p w:rsidR="00A60F90" w:rsidRPr="00710E72" w:rsidRDefault="00A60F90" w:rsidP="00710E72">
      <w:pPr>
        <w:widowControl w:val="0"/>
        <w:autoSpaceDE w:val="0"/>
        <w:autoSpaceDN w:val="0"/>
        <w:spacing w:before="41"/>
        <w:ind w:right="7918"/>
        <w:jc w:val="both"/>
        <w:rPr>
          <w:rFonts w:eastAsia="Calibri"/>
        </w:rPr>
      </w:pPr>
      <w:r w:rsidRPr="00710E72">
        <w:rPr>
          <w:rFonts w:eastAsia="Calibri"/>
        </w:rPr>
        <w:t>1.2.1-</w:t>
      </w:r>
      <w:r w:rsidRPr="00710E72">
        <w:rPr>
          <w:rFonts w:eastAsia="Calibri"/>
          <w:spacing w:val="-8"/>
        </w:rPr>
        <w:t xml:space="preserve"> </w:t>
      </w:r>
      <w:r w:rsidRPr="00710E72">
        <w:rPr>
          <w:rFonts w:eastAsia="Calibri"/>
        </w:rPr>
        <w:t>Inflammabilité</w:t>
      </w:r>
    </w:p>
    <w:p w:rsidR="00A60F90" w:rsidRPr="00710E72" w:rsidRDefault="00A60F90" w:rsidP="00710E72">
      <w:pPr>
        <w:widowControl w:val="0"/>
        <w:autoSpaceDE w:val="0"/>
        <w:autoSpaceDN w:val="0"/>
        <w:spacing w:before="39"/>
        <w:ind w:right="7920"/>
        <w:jc w:val="both"/>
        <w:rPr>
          <w:rFonts w:eastAsia="Calibri"/>
        </w:rPr>
      </w:pPr>
      <w:r w:rsidRPr="00710E72">
        <w:rPr>
          <w:rFonts w:eastAsia="Calibri"/>
        </w:rPr>
        <w:t>1.2.2-</w:t>
      </w:r>
      <w:r w:rsidRPr="00710E72">
        <w:rPr>
          <w:rFonts w:eastAsia="Calibri"/>
          <w:spacing w:val="-12"/>
        </w:rPr>
        <w:t xml:space="preserve"> </w:t>
      </w:r>
      <w:r w:rsidRPr="00710E72">
        <w:rPr>
          <w:rFonts w:eastAsia="Calibri"/>
        </w:rPr>
        <w:t>Combustibilité</w:t>
      </w:r>
    </w:p>
    <w:p w:rsidR="00A60F90" w:rsidRPr="00710E72" w:rsidRDefault="00EB5F1B" w:rsidP="00EB5F1B">
      <w:pPr>
        <w:widowControl w:val="0"/>
        <w:tabs>
          <w:tab w:val="left" w:pos="604"/>
        </w:tabs>
        <w:autoSpaceDE w:val="0"/>
        <w:autoSpaceDN w:val="0"/>
        <w:spacing w:before="41"/>
        <w:ind w:left="-1" w:right="7927"/>
        <w:jc w:val="both"/>
        <w:outlineLvl w:val="4"/>
        <w:rPr>
          <w:rFonts w:eastAsia="Calibri"/>
          <w:b/>
          <w:bCs/>
        </w:rPr>
      </w:pPr>
      <w:r>
        <w:rPr>
          <w:rFonts w:eastAsia="Calibri"/>
          <w:b/>
          <w:bCs/>
        </w:rPr>
        <w:t xml:space="preserve">1.3 </w:t>
      </w:r>
      <w:r w:rsidR="00A60F90" w:rsidRPr="00710E72">
        <w:rPr>
          <w:rFonts w:eastAsia="Calibri"/>
          <w:b/>
          <w:bCs/>
        </w:rPr>
        <w:t>Comportement</w:t>
      </w:r>
      <w:r w:rsidR="00A60F90" w:rsidRPr="00710E72">
        <w:rPr>
          <w:rFonts w:eastAsia="Calibri"/>
          <w:b/>
          <w:bCs/>
          <w:spacing w:val="-4"/>
        </w:rPr>
        <w:t xml:space="preserve"> </w:t>
      </w:r>
      <w:r w:rsidR="00A60F90" w:rsidRPr="00710E72">
        <w:rPr>
          <w:rFonts w:eastAsia="Calibri"/>
          <w:b/>
          <w:bCs/>
        </w:rPr>
        <w:t>du</w:t>
      </w:r>
      <w:r w:rsidR="00A60F90" w:rsidRPr="00710E72">
        <w:rPr>
          <w:rFonts w:eastAsia="Calibri"/>
          <w:b/>
          <w:bCs/>
          <w:spacing w:val="-4"/>
        </w:rPr>
        <w:t xml:space="preserve"> </w:t>
      </w:r>
      <w:r w:rsidR="00A60F90" w:rsidRPr="00710E72">
        <w:rPr>
          <w:rFonts w:eastAsia="Calibri"/>
          <w:b/>
          <w:bCs/>
        </w:rPr>
        <w:t>feu</w:t>
      </w:r>
    </w:p>
    <w:p w:rsidR="00A60F90" w:rsidRPr="00710E72" w:rsidRDefault="00A60F90" w:rsidP="00710E72">
      <w:pPr>
        <w:widowControl w:val="0"/>
        <w:numPr>
          <w:ilvl w:val="2"/>
          <w:numId w:val="39"/>
        </w:numPr>
        <w:tabs>
          <w:tab w:val="left" w:pos="1464"/>
        </w:tabs>
        <w:autoSpaceDE w:val="0"/>
        <w:autoSpaceDN w:val="0"/>
        <w:spacing w:before="41"/>
        <w:jc w:val="both"/>
        <w:rPr>
          <w:rFonts w:eastAsia="Calibri"/>
        </w:rPr>
      </w:pPr>
      <w:r w:rsidRPr="00710E72">
        <w:rPr>
          <w:rFonts w:eastAsia="Calibri"/>
        </w:rPr>
        <w:t>1</w:t>
      </w:r>
      <w:r w:rsidRPr="00710E72">
        <w:rPr>
          <w:rFonts w:eastAsia="Calibri"/>
          <w:vertAlign w:val="superscript"/>
        </w:rPr>
        <w:t>ère</w:t>
      </w:r>
      <w:r w:rsidRPr="00710E72">
        <w:rPr>
          <w:rFonts w:eastAsia="Calibri"/>
          <w:spacing w:val="-3"/>
        </w:rPr>
        <w:t xml:space="preserve"> </w:t>
      </w:r>
      <w:r w:rsidRPr="00710E72">
        <w:rPr>
          <w:rFonts w:eastAsia="Calibri"/>
        </w:rPr>
        <w:t>phase</w:t>
      </w:r>
      <w:r w:rsidRPr="00710E72">
        <w:rPr>
          <w:rFonts w:eastAsia="Calibri"/>
          <w:spacing w:val="-4"/>
        </w:rPr>
        <w:t xml:space="preserve"> </w:t>
      </w:r>
      <w:r w:rsidRPr="00710E72">
        <w:rPr>
          <w:rFonts w:eastAsia="Calibri"/>
        </w:rPr>
        <w:t>:</w:t>
      </w:r>
      <w:r w:rsidRPr="00710E72">
        <w:rPr>
          <w:rFonts w:eastAsia="Calibri"/>
          <w:spacing w:val="-3"/>
        </w:rPr>
        <w:t xml:space="preserve"> </w:t>
      </w:r>
      <w:r w:rsidRPr="00710E72">
        <w:rPr>
          <w:rFonts w:eastAsia="Calibri"/>
        </w:rPr>
        <w:t>préchauffage</w:t>
      </w:r>
    </w:p>
    <w:p w:rsidR="00A60F90" w:rsidRPr="00710E72" w:rsidRDefault="00A60F90" w:rsidP="00710E72">
      <w:pPr>
        <w:widowControl w:val="0"/>
        <w:numPr>
          <w:ilvl w:val="2"/>
          <w:numId w:val="39"/>
        </w:numPr>
        <w:tabs>
          <w:tab w:val="left" w:pos="1464"/>
        </w:tabs>
        <w:autoSpaceDE w:val="0"/>
        <w:autoSpaceDN w:val="0"/>
        <w:spacing w:before="39"/>
        <w:jc w:val="both"/>
        <w:rPr>
          <w:rFonts w:eastAsia="Calibri"/>
        </w:rPr>
      </w:pPr>
      <w:r w:rsidRPr="00710E72">
        <w:rPr>
          <w:rFonts w:eastAsia="Calibri"/>
        </w:rPr>
        <w:t>2</w:t>
      </w:r>
      <w:r w:rsidRPr="00710E72">
        <w:rPr>
          <w:rFonts w:eastAsia="Calibri"/>
          <w:vertAlign w:val="superscript"/>
        </w:rPr>
        <w:t>ème</w:t>
      </w:r>
      <w:r w:rsidRPr="00710E72">
        <w:rPr>
          <w:rFonts w:eastAsia="Calibri"/>
          <w:spacing w:val="-2"/>
        </w:rPr>
        <w:t xml:space="preserve"> </w:t>
      </w:r>
      <w:r w:rsidRPr="00710E72">
        <w:rPr>
          <w:rFonts w:eastAsia="Calibri"/>
        </w:rPr>
        <w:t>phase</w:t>
      </w:r>
      <w:r w:rsidRPr="00710E72">
        <w:rPr>
          <w:rFonts w:eastAsia="Calibri"/>
          <w:spacing w:val="-1"/>
        </w:rPr>
        <w:t xml:space="preserve"> </w:t>
      </w:r>
      <w:r w:rsidRPr="00710E72">
        <w:rPr>
          <w:rFonts w:eastAsia="Calibri"/>
        </w:rPr>
        <w:t>:</w:t>
      </w:r>
      <w:r w:rsidRPr="00710E72">
        <w:rPr>
          <w:rFonts w:eastAsia="Calibri"/>
          <w:spacing w:val="-3"/>
        </w:rPr>
        <w:t xml:space="preserve"> </w:t>
      </w:r>
      <w:r w:rsidRPr="00710E72">
        <w:rPr>
          <w:rFonts w:eastAsia="Calibri"/>
        </w:rPr>
        <w:t>combustion</w:t>
      </w:r>
      <w:r w:rsidRPr="00710E72">
        <w:rPr>
          <w:rFonts w:eastAsia="Calibri"/>
          <w:spacing w:val="-3"/>
        </w:rPr>
        <w:t xml:space="preserve"> </w:t>
      </w:r>
      <w:r w:rsidRPr="00710E72">
        <w:rPr>
          <w:rFonts w:eastAsia="Calibri"/>
        </w:rPr>
        <w:t>des gaz</w:t>
      </w:r>
    </w:p>
    <w:p w:rsidR="00A60F90" w:rsidRPr="00710E72" w:rsidRDefault="00A60F90" w:rsidP="00710E72">
      <w:pPr>
        <w:widowControl w:val="0"/>
        <w:numPr>
          <w:ilvl w:val="2"/>
          <w:numId w:val="39"/>
        </w:numPr>
        <w:tabs>
          <w:tab w:val="left" w:pos="1464"/>
        </w:tabs>
        <w:autoSpaceDE w:val="0"/>
        <w:autoSpaceDN w:val="0"/>
        <w:spacing w:before="41"/>
        <w:jc w:val="both"/>
        <w:rPr>
          <w:rFonts w:eastAsia="Calibri"/>
        </w:rPr>
      </w:pPr>
      <w:r w:rsidRPr="00710E72">
        <w:rPr>
          <w:rFonts w:eastAsia="Calibri"/>
        </w:rPr>
        <w:t>3</w:t>
      </w:r>
      <w:r w:rsidRPr="00710E72">
        <w:rPr>
          <w:rFonts w:eastAsia="Calibri"/>
          <w:vertAlign w:val="superscript"/>
        </w:rPr>
        <w:t>ème</w:t>
      </w:r>
      <w:r w:rsidRPr="00710E72">
        <w:rPr>
          <w:rFonts w:eastAsia="Calibri"/>
          <w:spacing w:val="-2"/>
        </w:rPr>
        <w:t xml:space="preserve"> </w:t>
      </w:r>
      <w:r w:rsidRPr="00710E72">
        <w:rPr>
          <w:rFonts w:eastAsia="Calibri"/>
        </w:rPr>
        <w:t>phase</w:t>
      </w:r>
      <w:r w:rsidRPr="00710E72">
        <w:rPr>
          <w:rFonts w:eastAsia="Calibri"/>
          <w:spacing w:val="-1"/>
        </w:rPr>
        <w:t xml:space="preserve"> </w:t>
      </w:r>
      <w:r w:rsidRPr="00710E72">
        <w:rPr>
          <w:rFonts w:eastAsia="Calibri"/>
        </w:rPr>
        <w:t>:</w:t>
      </w:r>
      <w:r w:rsidRPr="00710E72">
        <w:rPr>
          <w:rFonts w:eastAsia="Calibri"/>
          <w:spacing w:val="-3"/>
        </w:rPr>
        <w:t xml:space="preserve"> </w:t>
      </w:r>
      <w:r w:rsidRPr="00710E72">
        <w:rPr>
          <w:rFonts w:eastAsia="Calibri"/>
        </w:rPr>
        <w:t>combustion</w:t>
      </w:r>
      <w:r w:rsidRPr="00710E72">
        <w:rPr>
          <w:rFonts w:eastAsia="Calibri"/>
          <w:spacing w:val="-2"/>
        </w:rPr>
        <w:t xml:space="preserve"> </w:t>
      </w:r>
      <w:r w:rsidRPr="00710E72">
        <w:rPr>
          <w:rFonts w:eastAsia="Calibri"/>
        </w:rPr>
        <w:t>du</w:t>
      </w:r>
      <w:r w:rsidRPr="00710E72">
        <w:rPr>
          <w:rFonts w:eastAsia="Calibri"/>
          <w:spacing w:val="-3"/>
        </w:rPr>
        <w:t xml:space="preserve"> </w:t>
      </w:r>
      <w:r w:rsidRPr="00710E72">
        <w:rPr>
          <w:rFonts w:eastAsia="Calibri"/>
        </w:rPr>
        <w:t>charbon</w:t>
      </w:r>
    </w:p>
    <w:p w:rsidR="00A60F90" w:rsidRPr="00710E72" w:rsidRDefault="00EB5F1B" w:rsidP="00EB5F1B">
      <w:pPr>
        <w:widowControl w:val="0"/>
        <w:tabs>
          <w:tab w:val="left" w:pos="606"/>
        </w:tabs>
        <w:autoSpaceDE w:val="0"/>
        <w:autoSpaceDN w:val="0"/>
        <w:spacing w:before="41"/>
        <w:ind w:left="-1" w:right="6786"/>
        <w:outlineLvl w:val="4"/>
        <w:rPr>
          <w:rFonts w:eastAsia="Calibri"/>
          <w:b/>
          <w:bCs/>
        </w:rPr>
      </w:pPr>
      <w:r>
        <w:rPr>
          <w:rFonts w:eastAsia="Calibri"/>
          <w:b/>
          <w:bCs/>
        </w:rPr>
        <w:t xml:space="preserve">1.4 </w:t>
      </w:r>
      <w:r w:rsidR="00A60F90" w:rsidRPr="00710E72">
        <w:rPr>
          <w:rFonts w:eastAsia="Calibri"/>
          <w:b/>
          <w:bCs/>
        </w:rPr>
        <w:t>Facteurs</w:t>
      </w:r>
      <w:r w:rsidR="00A60F90" w:rsidRPr="00710E72">
        <w:rPr>
          <w:rFonts w:eastAsia="Calibri"/>
          <w:b/>
          <w:bCs/>
          <w:spacing w:val="-4"/>
        </w:rPr>
        <w:t xml:space="preserve"> </w:t>
      </w:r>
      <w:r w:rsidR="00A60F90" w:rsidRPr="00710E72">
        <w:rPr>
          <w:rFonts w:eastAsia="Calibri"/>
          <w:b/>
          <w:bCs/>
        </w:rPr>
        <w:t>favorisant</w:t>
      </w:r>
      <w:r w:rsidR="00A60F90" w:rsidRPr="00710E72">
        <w:rPr>
          <w:rFonts w:eastAsia="Calibri"/>
          <w:b/>
          <w:bCs/>
          <w:spacing w:val="-4"/>
        </w:rPr>
        <w:t xml:space="preserve"> </w:t>
      </w:r>
      <w:r w:rsidR="00A60F90" w:rsidRPr="00710E72">
        <w:rPr>
          <w:rFonts w:eastAsia="Calibri"/>
          <w:b/>
          <w:bCs/>
        </w:rPr>
        <w:t>le</w:t>
      </w:r>
      <w:r>
        <w:rPr>
          <w:rFonts w:eastAsia="Calibri"/>
          <w:b/>
          <w:bCs/>
        </w:rPr>
        <w:t xml:space="preserve">s </w:t>
      </w:r>
      <w:r w:rsidR="00A60F90" w:rsidRPr="00710E72">
        <w:rPr>
          <w:rFonts w:eastAsia="Calibri"/>
          <w:b/>
          <w:bCs/>
        </w:rPr>
        <w:t>incendies</w:t>
      </w:r>
    </w:p>
    <w:p w:rsidR="00A60F90" w:rsidRPr="00710E72" w:rsidRDefault="00A60F90" w:rsidP="00EB5F1B">
      <w:pPr>
        <w:widowControl w:val="0"/>
        <w:autoSpaceDE w:val="0"/>
        <w:autoSpaceDN w:val="0"/>
        <w:spacing w:before="38"/>
        <w:ind w:right="7560"/>
        <w:jc w:val="both"/>
        <w:rPr>
          <w:rFonts w:eastAsia="Calibri"/>
        </w:rPr>
      </w:pPr>
      <w:r w:rsidRPr="00710E72">
        <w:rPr>
          <w:rFonts w:eastAsia="Calibri"/>
        </w:rPr>
        <w:t>1.4.1-</w:t>
      </w:r>
      <w:r w:rsidRPr="00710E72">
        <w:rPr>
          <w:rFonts w:eastAsia="Calibri"/>
          <w:spacing w:val="-5"/>
        </w:rPr>
        <w:t xml:space="preserve"> </w:t>
      </w:r>
      <w:r w:rsidRPr="00710E72">
        <w:rPr>
          <w:rFonts w:eastAsia="Calibri"/>
        </w:rPr>
        <w:t>Facteurs</w:t>
      </w:r>
      <w:r w:rsidRPr="00710E72">
        <w:rPr>
          <w:rFonts w:eastAsia="Calibri"/>
          <w:spacing w:val="-4"/>
        </w:rPr>
        <w:t xml:space="preserve"> </w:t>
      </w:r>
      <w:r w:rsidRPr="00710E72">
        <w:rPr>
          <w:rFonts w:eastAsia="Calibri"/>
        </w:rPr>
        <w:t>biotiques</w:t>
      </w:r>
    </w:p>
    <w:p w:rsidR="00A60F90" w:rsidRPr="00710E72" w:rsidRDefault="00A60F90" w:rsidP="00710E72">
      <w:pPr>
        <w:widowControl w:val="0"/>
        <w:numPr>
          <w:ilvl w:val="2"/>
          <w:numId w:val="39"/>
        </w:numPr>
        <w:tabs>
          <w:tab w:val="left" w:pos="1464"/>
        </w:tabs>
        <w:autoSpaceDE w:val="0"/>
        <w:autoSpaceDN w:val="0"/>
        <w:spacing w:before="41"/>
        <w:ind w:left="782" w:right="6479" w:firstLine="563"/>
        <w:jc w:val="both"/>
        <w:rPr>
          <w:rFonts w:eastAsia="Calibri"/>
        </w:rPr>
      </w:pPr>
      <w:r w:rsidRPr="00710E72">
        <w:rPr>
          <w:rFonts w:eastAsia="Calibri"/>
        </w:rPr>
        <w:t>1.4.2-</w:t>
      </w:r>
      <w:r w:rsidRPr="00710E72">
        <w:rPr>
          <w:rFonts w:eastAsia="Calibri"/>
          <w:spacing w:val="-4"/>
        </w:rPr>
        <w:t xml:space="preserve"> </w:t>
      </w:r>
      <w:r w:rsidRPr="00710E72">
        <w:rPr>
          <w:rFonts w:eastAsia="Calibri"/>
        </w:rPr>
        <w:t>Facteurs</w:t>
      </w:r>
      <w:r w:rsidRPr="00710E72">
        <w:rPr>
          <w:rFonts w:eastAsia="Calibri"/>
          <w:spacing w:val="-3"/>
        </w:rPr>
        <w:t xml:space="preserve"> </w:t>
      </w:r>
      <w:r w:rsidRPr="00710E72">
        <w:rPr>
          <w:rFonts w:eastAsia="Calibri"/>
        </w:rPr>
        <w:t>abiotiques</w:t>
      </w:r>
    </w:p>
    <w:p w:rsidR="00A60F90" w:rsidRPr="00710E72" w:rsidRDefault="00A60F90" w:rsidP="00710E72">
      <w:pPr>
        <w:widowControl w:val="0"/>
        <w:autoSpaceDE w:val="0"/>
        <w:autoSpaceDN w:val="0"/>
        <w:spacing w:before="41"/>
        <w:ind w:left="779"/>
        <w:jc w:val="both"/>
        <w:rPr>
          <w:rFonts w:eastAsia="Calibri"/>
        </w:rPr>
      </w:pPr>
      <w:r w:rsidRPr="00710E72">
        <w:rPr>
          <w:rFonts w:eastAsia="Calibri"/>
        </w:rPr>
        <w:t>1.4.3-</w:t>
      </w:r>
      <w:r w:rsidRPr="00710E72">
        <w:rPr>
          <w:rFonts w:eastAsia="Calibri"/>
          <w:spacing w:val="-4"/>
        </w:rPr>
        <w:t xml:space="preserve"> </w:t>
      </w:r>
      <w:r w:rsidRPr="00710E72">
        <w:rPr>
          <w:rFonts w:eastAsia="Calibri"/>
        </w:rPr>
        <w:t>Facteurs</w:t>
      </w:r>
      <w:r w:rsidRPr="00710E72">
        <w:rPr>
          <w:rFonts w:eastAsia="Calibri"/>
          <w:spacing w:val="-4"/>
        </w:rPr>
        <w:t xml:space="preserve"> </w:t>
      </w:r>
      <w:r w:rsidRPr="00710E72">
        <w:rPr>
          <w:rFonts w:eastAsia="Calibri"/>
        </w:rPr>
        <w:t>anthropiques</w:t>
      </w:r>
      <w:r w:rsidRPr="00710E72">
        <w:rPr>
          <w:rFonts w:eastAsia="Calibri"/>
          <w:spacing w:val="1"/>
        </w:rPr>
        <w:t xml:space="preserve"> </w:t>
      </w:r>
      <w:r w:rsidRPr="00710E72">
        <w:rPr>
          <w:rFonts w:eastAsia="Calibri"/>
        </w:rPr>
        <w:t>et</w:t>
      </w:r>
      <w:r w:rsidRPr="00710E72">
        <w:rPr>
          <w:rFonts w:eastAsia="Calibri"/>
          <w:spacing w:val="-3"/>
        </w:rPr>
        <w:t xml:space="preserve"> </w:t>
      </w:r>
      <w:r w:rsidRPr="00710E72">
        <w:rPr>
          <w:rFonts w:eastAsia="Calibri"/>
        </w:rPr>
        <w:t>naturels</w:t>
      </w:r>
    </w:p>
    <w:p w:rsidR="00A60F90" w:rsidRPr="00710E72" w:rsidRDefault="00A60F90" w:rsidP="00710E72">
      <w:pPr>
        <w:widowControl w:val="0"/>
        <w:numPr>
          <w:ilvl w:val="1"/>
          <w:numId w:val="39"/>
        </w:numPr>
        <w:tabs>
          <w:tab w:val="left" w:pos="1165"/>
        </w:tabs>
        <w:autoSpaceDE w:val="0"/>
        <w:autoSpaceDN w:val="0"/>
        <w:spacing w:before="41"/>
        <w:ind w:left="1165" w:hanging="386"/>
        <w:jc w:val="both"/>
        <w:rPr>
          <w:rFonts w:eastAsia="Calibri"/>
        </w:rPr>
      </w:pPr>
      <w:r w:rsidRPr="00710E72">
        <w:rPr>
          <w:rFonts w:eastAsia="Calibri"/>
        </w:rPr>
        <w:t>Evaluation</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risque d’incendie</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Chapitre2</w:t>
      </w:r>
      <w:r w:rsidRPr="00710E72">
        <w:rPr>
          <w:rFonts w:eastAsia="Calibri"/>
          <w:b/>
          <w:bCs/>
          <w:spacing w:val="-3"/>
        </w:rPr>
        <w:t xml:space="preserve"> </w:t>
      </w:r>
      <w:r w:rsidRPr="00710E72">
        <w:rPr>
          <w:rFonts w:eastAsia="Calibri"/>
          <w:b/>
          <w:bCs/>
        </w:rPr>
        <w:t>:</w:t>
      </w:r>
      <w:r w:rsidRPr="00710E72">
        <w:rPr>
          <w:rFonts w:eastAsia="Calibri"/>
          <w:b/>
          <w:bCs/>
          <w:spacing w:val="-3"/>
        </w:rPr>
        <w:t xml:space="preserve"> </w:t>
      </w:r>
      <w:r w:rsidRPr="00710E72">
        <w:rPr>
          <w:rFonts w:eastAsia="Calibri"/>
          <w:b/>
          <w:bCs/>
        </w:rPr>
        <w:t>Prévention</w:t>
      </w:r>
    </w:p>
    <w:p w:rsidR="00A60F90" w:rsidRPr="00710E72" w:rsidRDefault="00A60F90" w:rsidP="00710E72">
      <w:pPr>
        <w:widowControl w:val="0"/>
        <w:numPr>
          <w:ilvl w:val="1"/>
          <w:numId w:val="38"/>
        </w:numPr>
        <w:tabs>
          <w:tab w:val="left" w:pos="604"/>
        </w:tabs>
        <w:autoSpaceDE w:val="0"/>
        <w:autoSpaceDN w:val="0"/>
        <w:spacing w:before="41"/>
        <w:ind w:hanging="392"/>
        <w:jc w:val="both"/>
        <w:rPr>
          <w:rFonts w:eastAsia="Calibri"/>
          <w:b/>
        </w:rPr>
      </w:pPr>
      <w:r w:rsidRPr="00710E72">
        <w:rPr>
          <w:rFonts w:eastAsia="Calibri"/>
          <w:b/>
        </w:rPr>
        <w:t>Les</w:t>
      </w:r>
      <w:r w:rsidRPr="00710E72">
        <w:rPr>
          <w:rFonts w:eastAsia="Calibri"/>
          <w:b/>
          <w:spacing w:val="-2"/>
        </w:rPr>
        <w:t xml:space="preserve"> </w:t>
      </w:r>
      <w:r w:rsidRPr="00710E72">
        <w:rPr>
          <w:rFonts w:eastAsia="Calibri"/>
          <w:b/>
        </w:rPr>
        <w:t>aspects</w:t>
      </w:r>
      <w:r w:rsidRPr="00710E72">
        <w:rPr>
          <w:rFonts w:eastAsia="Calibri"/>
          <w:b/>
          <w:spacing w:val="-3"/>
        </w:rPr>
        <w:t xml:space="preserve"> </w:t>
      </w:r>
      <w:r w:rsidRPr="00710E72">
        <w:rPr>
          <w:rFonts w:eastAsia="Calibri"/>
          <w:b/>
        </w:rPr>
        <w:t>sociologiques</w:t>
      </w:r>
      <w:r w:rsidRPr="00710E72">
        <w:rPr>
          <w:rFonts w:eastAsia="Calibri"/>
          <w:b/>
          <w:spacing w:val="-2"/>
        </w:rPr>
        <w:t xml:space="preserve"> </w:t>
      </w:r>
      <w:r w:rsidRPr="00710E72">
        <w:rPr>
          <w:rFonts w:eastAsia="Calibri"/>
          <w:b/>
        </w:rPr>
        <w:t>de</w:t>
      </w:r>
      <w:r w:rsidRPr="00710E72">
        <w:rPr>
          <w:rFonts w:eastAsia="Calibri"/>
          <w:b/>
          <w:spacing w:val="-2"/>
        </w:rPr>
        <w:t xml:space="preserve"> </w:t>
      </w:r>
      <w:r w:rsidRPr="00710E72">
        <w:rPr>
          <w:rFonts w:eastAsia="Calibri"/>
          <w:b/>
        </w:rPr>
        <w:t>la</w:t>
      </w:r>
      <w:r w:rsidRPr="00710E72">
        <w:rPr>
          <w:rFonts w:eastAsia="Calibri"/>
          <w:b/>
          <w:spacing w:val="-3"/>
        </w:rPr>
        <w:t xml:space="preserve"> </w:t>
      </w:r>
      <w:r w:rsidRPr="00710E72">
        <w:rPr>
          <w:rFonts w:eastAsia="Calibri"/>
          <w:b/>
        </w:rPr>
        <w:t>mise</w:t>
      </w:r>
      <w:r w:rsidRPr="00710E72">
        <w:rPr>
          <w:rFonts w:eastAsia="Calibri"/>
          <w:b/>
          <w:spacing w:val="-2"/>
        </w:rPr>
        <w:t xml:space="preserve"> </w:t>
      </w:r>
      <w:r w:rsidRPr="00710E72">
        <w:rPr>
          <w:rFonts w:eastAsia="Calibri"/>
          <w:b/>
        </w:rPr>
        <w:t>à</w:t>
      </w:r>
      <w:r w:rsidRPr="00710E72">
        <w:rPr>
          <w:rFonts w:eastAsia="Calibri"/>
          <w:b/>
          <w:spacing w:val="-2"/>
        </w:rPr>
        <w:t xml:space="preserve"> </w:t>
      </w:r>
      <w:r w:rsidRPr="00710E72">
        <w:rPr>
          <w:rFonts w:eastAsia="Calibri"/>
          <w:b/>
        </w:rPr>
        <w:t>feu</w:t>
      </w:r>
    </w:p>
    <w:p w:rsidR="00EB5F1B" w:rsidRDefault="00A60F90" w:rsidP="00EB5F1B">
      <w:pPr>
        <w:widowControl w:val="0"/>
        <w:autoSpaceDE w:val="0"/>
        <w:autoSpaceDN w:val="0"/>
        <w:spacing w:before="39"/>
        <w:ind w:left="779" w:right="5444"/>
        <w:jc w:val="both"/>
        <w:rPr>
          <w:rFonts w:eastAsia="Calibri"/>
          <w:spacing w:val="-47"/>
        </w:rPr>
      </w:pPr>
      <w:r w:rsidRPr="00710E72">
        <w:rPr>
          <w:rFonts w:eastAsia="Calibri"/>
        </w:rPr>
        <w:t xml:space="preserve">2.1.1- </w:t>
      </w:r>
      <w:r w:rsidR="00EB5F1B">
        <w:rPr>
          <w:rFonts w:eastAsia="Calibri"/>
        </w:rPr>
        <w:t>Les causes des mises à feu</w:t>
      </w:r>
      <w:r w:rsidRPr="00710E72">
        <w:rPr>
          <w:rFonts w:eastAsia="Calibri"/>
          <w:spacing w:val="-47"/>
        </w:rPr>
        <w:t xml:space="preserve"> </w:t>
      </w:r>
    </w:p>
    <w:p w:rsidR="00A60F90" w:rsidRPr="00710E72" w:rsidRDefault="00A60F90" w:rsidP="00710E72">
      <w:pPr>
        <w:widowControl w:val="0"/>
        <w:autoSpaceDE w:val="0"/>
        <w:autoSpaceDN w:val="0"/>
        <w:spacing w:before="39"/>
        <w:ind w:left="779" w:right="5444"/>
        <w:jc w:val="both"/>
        <w:rPr>
          <w:rFonts w:eastAsia="Calibri"/>
        </w:rPr>
      </w:pPr>
      <w:r w:rsidRPr="00710E72">
        <w:rPr>
          <w:rFonts w:eastAsia="Calibri"/>
        </w:rPr>
        <w:t>2.1.2- Relations avec l’état des peuplements</w:t>
      </w:r>
      <w:r w:rsidRPr="00710E72">
        <w:rPr>
          <w:rFonts w:eastAsia="Calibri"/>
          <w:spacing w:val="1"/>
        </w:rPr>
        <w:t xml:space="preserve"> </w:t>
      </w:r>
      <w:r w:rsidRPr="00710E72">
        <w:rPr>
          <w:rFonts w:eastAsia="Calibri"/>
        </w:rPr>
        <w:t>2.1.3-</w:t>
      </w:r>
      <w:r w:rsidRPr="00710E72">
        <w:rPr>
          <w:rFonts w:eastAsia="Calibri"/>
          <w:spacing w:val="-4"/>
        </w:rPr>
        <w:t xml:space="preserve"> </w:t>
      </w:r>
      <w:r w:rsidRPr="00710E72">
        <w:rPr>
          <w:rFonts w:eastAsia="Calibri"/>
        </w:rPr>
        <w:t>Les</w:t>
      </w:r>
      <w:r w:rsidRPr="00710E72">
        <w:rPr>
          <w:rFonts w:eastAsia="Calibri"/>
          <w:spacing w:val="-2"/>
        </w:rPr>
        <w:t xml:space="preserve"> </w:t>
      </w:r>
      <w:r w:rsidRPr="00710E72">
        <w:rPr>
          <w:rFonts w:eastAsia="Calibri"/>
        </w:rPr>
        <w:t>méthodes de</w:t>
      </w:r>
      <w:r w:rsidRPr="00710E72">
        <w:rPr>
          <w:rFonts w:eastAsia="Calibri"/>
          <w:spacing w:val="1"/>
        </w:rPr>
        <w:t xml:space="preserve"> </w:t>
      </w:r>
      <w:r w:rsidRPr="00710E72">
        <w:rPr>
          <w:rFonts w:eastAsia="Calibri"/>
        </w:rPr>
        <w:t>sensibilisation</w:t>
      </w:r>
    </w:p>
    <w:p w:rsidR="00A60F90" w:rsidRPr="00710E72" w:rsidRDefault="00A60F90" w:rsidP="00710E72">
      <w:pPr>
        <w:widowControl w:val="0"/>
        <w:numPr>
          <w:ilvl w:val="1"/>
          <w:numId w:val="38"/>
        </w:numPr>
        <w:tabs>
          <w:tab w:val="left" w:pos="604"/>
        </w:tabs>
        <w:autoSpaceDE w:val="0"/>
        <w:autoSpaceDN w:val="0"/>
        <w:spacing w:before="2"/>
        <w:ind w:hanging="392"/>
        <w:jc w:val="both"/>
        <w:outlineLvl w:val="4"/>
        <w:rPr>
          <w:rFonts w:eastAsia="Calibri"/>
          <w:b/>
          <w:bCs/>
        </w:rPr>
      </w:pPr>
      <w:r w:rsidRPr="00710E72">
        <w:rPr>
          <w:rFonts w:eastAsia="Calibri"/>
          <w:b/>
          <w:bCs/>
        </w:rPr>
        <w:t>Diminution</w:t>
      </w:r>
      <w:r w:rsidRPr="00710E72">
        <w:rPr>
          <w:rFonts w:eastAsia="Calibri"/>
          <w:b/>
          <w:bCs/>
          <w:spacing w:val="-3"/>
        </w:rPr>
        <w:t xml:space="preserve"> </w:t>
      </w:r>
      <w:r w:rsidRPr="00710E72">
        <w:rPr>
          <w:rFonts w:eastAsia="Calibri"/>
          <w:b/>
          <w:bCs/>
        </w:rPr>
        <w:t>de</w:t>
      </w:r>
      <w:r w:rsidRPr="00710E72">
        <w:rPr>
          <w:rFonts w:eastAsia="Calibri"/>
          <w:b/>
          <w:bCs/>
          <w:spacing w:val="-4"/>
        </w:rPr>
        <w:t xml:space="preserve"> </w:t>
      </w:r>
      <w:r w:rsidRPr="00710E72">
        <w:rPr>
          <w:rFonts w:eastAsia="Calibri"/>
          <w:b/>
          <w:bCs/>
        </w:rPr>
        <w:t>la</w:t>
      </w:r>
      <w:r w:rsidRPr="00710E72">
        <w:rPr>
          <w:rFonts w:eastAsia="Calibri"/>
          <w:b/>
          <w:bCs/>
          <w:spacing w:val="-3"/>
        </w:rPr>
        <w:t xml:space="preserve"> </w:t>
      </w:r>
      <w:r w:rsidRPr="00710E72">
        <w:rPr>
          <w:rFonts w:eastAsia="Calibri"/>
          <w:b/>
          <w:bCs/>
        </w:rPr>
        <w:t>combustibilité</w:t>
      </w:r>
      <w:r w:rsidRPr="00710E72">
        <w:rPr>
          <w:rFonts w:eastAsia="Calibri"/>
          <w:b/>
          <w:bCs/>
          <w:spacing w:val="-2"/>
        </w:rPr>
        <w:t xml:space="preserve"> </w:t>
      </w:r>
      <w:r w:rsidRPr="00710E72">
        <w:rPr>
          <w:rFonts w:eastAsia="Calibri"/>
          <w:b/>
          <w:bCs/>
        </w:rPr>
        <w:t>et</w:t>
      </w:r>
      <w:r w:rsidRPr="00710E72">
        <w:rPr>
          <w:rFonts w:eastAsia="Calibri"/>
          <w:b/>
          <w:bCs/>
          <w:spacing w:val="-5"/>
        </w:rPr>
        <w:t xml:space="preserve"> </w:t>
      </w:r>
      <w:r w:rsidRPr="00710E72">
        <w:rPr>
          <w:rFonts w:eastAsia="Calibri"/>
          <w:b/>
          <w:bCs/>
        </w:rPr>
        <w:t>préventions</w:t>
      </w:r>
      <w:r w:rsidRPr="00710E72">
        <w:rPr>
          <w:rFonts w:eastAsia="Calibri"/>
          <w:b/>
          <w:bCs/>
          <w:spacing w:val="-3"/>
        </w:rPr>
        <w:t xml:space="preserve"> </w:t>
      </w:r>
      <w:r w:rsidRPr="00710E72">
        <w:rPr>
          <w:rFonts w:eastAsia="Calibri"/>
          <w:b/>
          <w:bCs/>
        </w:rPr>
        <w:t>diverses</w:t>
      </w:r>
    </w:p>
    <w:p w:rsidR="00A60F90" w:rsidRPr="00710E72" w:rsidRDefault="00A60F90" w:rsidP="00710E72">
      <w:pPr>
        <w:widowControl w:val="0"/>
        <w:autoSpaceDE w:val="0"/>
        <w:autoSpaceDN w:val="0"/>
        <w:spacing w:before="39"/>
        <w:ind w:left="779"/>
        <w:jc w:val="both"/>
        <w:rPr>
          <w:rFonts w:eastAsia="Calibri"/>
        </w:rPr>
      </w:pPr>
      <w:r w:rsidRPr="00710E72">
        <w:rPr>
          <w:rFonts w:eastAsia="Calibri"/>
        </w:rPr>
        <w:t>2.2.1-</w:t>
      </w:r>
      <w:r w:rsidRPr="00710E72">
        <w:rPr>
          <w:rFonts w:eastAsia="Calibri"/>
          <w:spacing w:val="-5"/>
        </w:rPr>
        <w:t xml:space="preserve"> </w:t>
      </w:r>
      <w:r w:rsidRPr="00710E72">
        <w:rPr>
          <w:rFonts w:eastAsia="Calibri"/>
          <w:spacing w:val="-2"/>
        </w:rPr>
        <w:t xml:space="preserve"> </w:t>
      </w:r>
      <w:r w:rsidRPr="00710E72">
        <w:rPr>
          <w:rFonts w:eastAsia="Calibri"/>
        </w:rPr>
        <w:t>désherbants</w:t>
      </w:r>
    </w:p>
    <w:p w:rsidR="00EB5F1B" w:rsidRPr="00EB5F1B" w:rsidRDefault="00EB5F1B" w:rsidP="00EB5F1B">
      <w:pPr>
        <w:widowControl w:val="0"/>
        <w:autoSpaceDE w:val="0"/>
        <w:autoSpaceDN w:val="0"/>
        <w:spacing w:before="42"/>
        <w:ind w:left="779" w:right="4834"/>
        <w:jc w:val="both"/>
      </w:pPr>
      <w:r>
        <w:rPr>
          <w:rFonts w:eastAsia="Calibri"/>
        </w:rPr>
        <w:t>2</w:t>
      </w:r>
      <w:r w:rsidRPr="00EB5F1B">
        <w:t>.2.2-</w:t>
      </w:r>
      <w:r>
        <w:t xml:space="preserve"> </w:t>
      </w:r>
      <w:r w:rsidRPr="00EB5F1B">
        <w:t>débroussaille</w:t>
      </w:r>
      <w:r>
        <w:t xml:space="preserve">ments </w:t>
      </w:r>
      <w:r w:rsidRPr="00EB5F1B">
        <w:t>mécaniques,</w:t>
      </w:r>
      <w:r>
        <w:t xml:space="preserve"> </w:t>
      </w:r>
      <w:r w:rsidRPr="00EB5F1B">
        <w:t xml:space="preserve"> </w:t>
      </w:r>
      <w:r>
        <w:t>élagages</w:t>
      </w:r>
    </w:p>
    <w:p w:rsidR="00A60F90" w:rsidRPr="00710E72" w:rsidRDefault="00A60F90" w:rsidP="00EB5F1B">
      <w:pPr>
        <w:widowControl w:val="0"/>
        <w:autoSpaceDE w:val="0"/>
        <w:autoSpaceDN w:val="0"/>
        <w:spacing w:before="42"/>
        <w:ind w:left="779" w:right="4834"/>
        <w:jc w:val="both"/>
        <w:rPr>
          <w:rFonts w:eastAsia="Calibri"/>
        </w:rPr>
      </w:pPr>
      <w:r w:rsidRPr="00710E72">
        <w:rPr>
          <w:rFonts w:eastAsia="Calibri"/>
        </w:rPr>
        <w:t>2.2.3-</w:t>
      </w:r>
      <w:r w:rsidRPr="00710E72">
        <w:rPr>
          <w:rFonts w:eastAsia="Calibri"/>
          <w:spacing w:val="-4"/>
        </w:rPr>
        <w:t xml:space="preserve"> </w:t>
      </w:r>
      <w:r w:rsidRPr="00710E72">
        <w:rPr>
          <w:rFonts w:eastAsia="Calibri"/>
        </w:rPr>
        <w:t xml:space="preserve"> incinérations préventives</w:t>
      </w:r>
    </w:p>
    <w:p w:rsidR="00A60F90" w:rsidRPr="00710E72" w:rsidRDefault="00A60F90" w:rsidP="00710E72">
      <w:pPr>
        <w:widowControl w:val="0"/>
        <w:numPr>
          <w:ilvl w:val="1"/>
          <w:numId w:val="38"/>
        </w:numPr>
        <w:tabs>
          <w:tab w:val="left" w:pos="604"/>
        </w:tabs>
        <w:autoSpaceDE w:val="0"/>
        <w:autoSpaceDN w:val="0"/>
        <w:spacing w:line="268" w:lineRule="exact"/>
        <w:ind w:hanging="392"/>
        <w:jc w:val="both"/>
        <w:outlineLvl w:val="4"/>
        <w:rPr>
          <w:rFonts w:eastAsia="Calibri"/>
          <w:b/>
          <w:bCs/>
        </w:rPr>
      </w:pPr>
      <w:r w:rsidRPr="00710E72">
        <w:rPr>
          <w:rFonts w:eastAsia="Calibri"/>
          <w:b/>
          <w:bCs/>
        </w:rPr>
        <w:t>Relations</w:t>
      </w:r>
      <w:r w:rsidRPr="00710E72">
        <w:rPr>
          <w:rFonts w:eastAsia="Calibri"/>
          <w:b/>
          <w:bCs/>
          <w:spacing w:val="-3"/>
        </w:rPr>
        <w:t xml:space="preserve"> </w:t>
      </w:r>
      <w:r w:rsidRPr="00710E72">
        <w:rPr>
          <w:rFonts w:eastAsia="Calibri"/>
          <w:b/>
          <w:bCs/>
        </w:rPr>
        <w:t>entre</w:t>
      </w:r>
      <w:r w:rsidRPr="00710E72">
        <w:rPr>
          <w:rFonts w:eastAsia="Calibri"/>
          <w:b/>
          <w:bCs/>
          <w:spacing w:val="-5"/>
        </w:rPr>
        <w:t xml:space="preserve"> </w:t>
      </w:r>
      <w:r w:rsidRPr="00710E72">
        <w:rPr>
          <w:rFonts w:eastAsia="Calibri"/>
          <w:b/>
          <w:bCs/>
        </w:rPr>
        <w:t>les</w:t>
      </w:r>
      <w:r w:rsidRPr="00710E72">
        <w:rPr>
          <w:rFonts w:eastAsia="Calibri"/>
          <w:b/>
          <w:bCs/>
          <w:spacing w:val="-3"/>
        </w:rPr>
        <w:t xml:space="preserve"> </w:t>
      </w:r>
      <w:r w:rsidRPr="00710E72">
        <w:rPr>
          <w:rFonts w:eastAsia="Calibri"/>
          <w:b/>
          <w:bCs/>
        </w:rPr>
        <w:t>facteurs</w:t>
      </w:r>
      <w:r w:rsidRPr="00710E72">
        <w:rPr>
          <w:rFonts w:eastAsia="Calibri"/>
          <w:b/>
          <w:bCs/>
          <w:spacing w:val="-2"/>
        </w:rPr>
        <w:t xml:space="preserve"> </w:t>
      </w:r>
      <w:r w:rsidRPr="00710E72">
        <w:rPr>
          <w:rFonts w:eastAsia="Calibri"/>
          <w:b/>
          <w:bCs/>
        </w:rPr>
        <w:t>météorologiques</w:t>
      </w:r>
      <w:r w:rsidRPr="00710E72">
        <w:rPr>
          <w:rFonts w:eastAsia="Calibri"/>
          <w:b/>
          <w:bCs/>
          <w:spacing w:val="-5"/>
        </w:rPr>
        <w:t xml:space="preserve"> </w:t>
      </w:r>
      <w:r w:rsidRPr="00710E72">
        <w:rPr>
          <w:rFonts w:eastAsia="Calibri"/>
          <w:b/>
          <w:bCs/>
        </w:rPr>
        <w:t>et</w:t>
      </w:r>
      <w:r w:rsidRPr="00710E72">
        <w:rPr>
          <w:rFonts w:eastAsia="Calibri"/>
          <w:b/>
          <w:bCs/>
          <w:spacing w:val="-3"/>
        </w:rPr>
        <w:t xml:space="preserve"> </w:t>
      </w:r>
      <w:r w:rsidRPr="00710E72">
        <w:rPr>
          <w:rFonts w:eastAsia="Calibri"/>
          <w:b/>
          <w:bCs/>
        </w:rPr>
        <w:t>la</w:t>
      </w:r>
      <w:r w:rsidRPr="00710E72">
        <w:rPr>
          <w:rFonts w:eastAsia="Calibri"/>
          <w:b/>
          <w:bCs/>
          <w:spacing w:val="-4"/>
        </w:rPr>
        <w:t xml:space="preserve"> </w:t>
      </w:r>
      <w:r w:rsidRPr="00710E72">
        <w:rPr>
          <w:rFonts w:eastAsia="Calibri"/>
          <w:b/>
          <w:bCs/>
        </w:rPr>
        <w:t>prévention</w:t>
      </w:r>
    </w:p>
    <w:p w:rsidR="00A60F90" w:rsidRPr="00710E72" w:rsidRDefault="00A60F90" w:rsidP="00710E72">
      <w:pPr>
        <w:widowControl w:val="0"/>
        <w:numPr>
          <w:ilvl w:val="1"/>
          <w:numId w:val="38"/>
        </w:numPr>
        <w:tabs>
          <w:tab w:val="left" w:pos="604"/>
        </w:tabs>
        <w:autoSpaceDE w:val="0"/>
        <w:autoSpaceDN w:val="0"/>
        <w:spacing w:before="41"/>
        <w:ind w:hanging="392"/>
        <w:jc w:val="both"/>
        <w:rPr>
          <w:rFonts w:eastAsia="Calibri"/>
          <w:b/>
        </w:rPr>
      </w:pPr>
      <w:r w:rsidRPr="00710E72">
        <w:rPr>
          <w:rFonts w:eastAsia="Calibri"/>
          <w:b/>
        </w:rPr>
        <w:t>Les</w:t>
      </w:r>
      <w:r w:rsidRPr="00710E72">
        <w:rPr>
          <w:rFonts w:eastAsia="Calibri"/>
          <w:b/>
          <w:spacing w:val="-2"/>
        </w:rPr>
        <w:t xml:space="preserve"> </w:t>
      </w:r>
      <w:r w:rsidRPr="00710E72">
        <w:rPr>
          <w:rFonts w:eastAsia="Calibri"/>
          <w:b/>
        </w:rPr>
        <w:t>équipements</w:t>
      </w:r>
      <w:r w:rsidRPr="00710E72">
        <w:rPr>
          <w:rFonts w:eastAsia="Calibri"/>
          <w:b/>
          <w:spacing w:val="-3"/>
        </w:rPr>
        <w:t xml:space="preserve"> </w:t>
      </w:r>
      <w:r w:rsidRPr="00710E72">
        <w:rPr>
          <w:rFonts w:eastAsia="Calibri"/>
          <w:b/>
        </w:rPr>
        <w:t>des</w:t>
      </w:r>
      <w:r w:rsidRPr="00710E72">
        <w:rPr>
          <w:rFonts w:eastAsia="Calibri"/>
          <w:b/>
          <w:spacing w:val="-3"/>
        </w:rPr>
        <w:t xml:space="preserve"> </w:t>
      </w:r>
      <w:r w:rsidRPr="00710E72">
        <w:rPr>
          <w:rFonts w:eastAsia="Calibri"/>
          <w:b/>
        </w:rPr>
        <w:t>massifs</w:t>
      </w:r>
      <w:r w:rsidRPr="00710E72">
        <w:rPr>
          <w:rFonts w:eastAsia="Calibri"/>
          <w:b/>
          <w:spacing w:val="1"/>
        </w:rPr>
        <w:t xml:space="preserve"> </w:t>
      </w:r>
      <w:r w:rsidRPr="00710E72">
        <w:rPr>
          <w:rFonts w:eastAsia="Calibri"/>
          <w:b/>
        </w:rPr>
        <w:t>et</w:t>
      </w:r>
      <w:r w:rsidRPr="00710E72">
        <w:rPr>
          <w:rFonts w:eastAsia="Calibri"/>
          <w:b/>
          <w:spacing w:val="-3"/>
        </w:rPr>
        <w:t xml:space="preserve"> </w:t>
      </w:r>
      <w:r w:rsidRPr="00710E72">
        <w:rPr>
          <w:rFonts w:eastAsia="Calibri"/>
          <w:b/>
        </w:rPr>
        <w:t>la</w:t>
      </w:r>
      <w:r w:rsidRPr="00710E72">
        <w:rPr>
          <w:rFonts w:eastAsia="Calibri"/>
          <w:b/>
          <w:spacing w:val="-3"/>
        </w:rPr>
        <w:t xml:space="preserve"> </w:t>
      </w:r>
      <w:r w:rsidRPr="00710E72">
        <w:rPr>
          <w:rFonts w:eastAsia="Calibri"/>
          <w:b/>
        </w:rPr>
        <w:t>prévention</w:t>
      </w:r>
    </w:p>
    <w:p w:rsidR="00A60F90" w:rsidRPr="00710E72" w:rsidRDefault="00A60F90" w:rsidP="00710E72">
      <w:pPr>
        <w:widowControl w:val="0"/>
        <w:autoSpaceDE w:val="0"/>
        <w:autoSpaceDN w:val="0"/>
        <w:spacing w:before="41"/>
        <w:ind w:left="779"/>
        <w:jc w:val="both"/>
        <w:rPr>
          <w:rFonts w:eastAsia="Calibri"/>
        </w:rPr>
      </w:pPr>
      <w:r w:rsidRPr="00710E72">
        <w:rPr>
          <w:rFonts w:eastAsia="Calibri"/>
        </w:rPr>
        <w:t>2.4.1-</w:t>
      </w:r>
      <w:r w:rsidRPr="00710E72">
        <w:rPr>
          <w:rFonts w:eastAsia="Calibri"/>
          <w:spacing w:val="-5"/>
        </w:rPr>
        <w:t xml:space="preserve"> </w:t>
      </w:r>
      <w:r w:rsidRPr="00710E72">
        <w:rPr>
          <w:rFonts w:eastAsia="Calibri"/>
        </w:rPr>
        <w:t>Tranchées pare-feu</w:t>
      </w:r>
    </w:p>
    <w:p w:rsidR="00A60F90" w:rsidRPr="00710E72" w:rsidRDefault="00A60F90" w:rsidP="00710E72">
      <w:pPr>
        <w:widowControl w:val="0"/>
        <w:autoSpaceDE w:val="0"/>
        <w:autoSpaceDN w:val="0"/>
        <w:spacing w:before="38"/>
        <w:ind w:left="779"/>
        <w:jc w:val="both"/>
        <w:rPr>
          <w:rFonts w:eastAsia="Calibri"/>
        </w:rPr>
      </w:pPr>
      <w:r w:rsidRPr="00710E72">
        <w:rPr>
          <w:rFonts w:eastAsia="Calibri"/>
        </w:rPr>
        <w:t>2.4.2-</w:t>
      </w:r>
      <w:r w:rsidRPr="00710E72">
        <w:rPr>
          <w:rFonts w:eastAsia="Calibri"/>
          <w:spacing w:val="-4"/>
        </w:rPr>
        <w:t xml:space="preserve"> </w:t>
      </w:r>
      <w:r w:rsidRPr="00710E72">
        <w:rPr>
          <w:rFonts w:eastAsia="Calibri"/>
        </w:rPr>
        <w:t>Voies d’accès</w:t>
      </w:r>
      <w:r w:rsidRPr="00710E72">
        <w:rPr>
          <w:rFonts w:eastAsia="Calibri"/>
          <w:spacing w:val="-1"/>
        </w:rPr>
        <w:t xml:space="preserve"> </w:t>
      </w:r>
      <w:r w:rsidRPr="00710E72">
        <w:rPr>
          <w:rFonts w:eastAsia="Calibri"/>
        </w:rPr>
        <w:t>-</w:t>
      </w:r>
      <w:r w:rsidRPr="00710E72">
        <w:rPr>
          <w:rFonts w:eastAsia="Calibri"/>
          <w:spacing w:val="-4"/>
        </w:rPr>
        <w:t xml:space="preserve"> </w:t>
      </w:r>
      <w:r w:rsidRPr="00710E72">
        <w:rPr>
          <w:rFonts w:eastAsia="Calibri"/>
        </w:rPr>
        <w:t>Combinaison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voie</w:t>
      </w:r>
      <w:r w:rsidRPr="00710E72">
        <w:rPr>
          <w:rFonts w:eastAsia="Calibri"/>
          <w:spacing w:val="-1"/>
        </w:rPr>
        <w:t xml:space="preserve"> </w:t>
      </w:r>
      <w:r w:rsidRPr="00710E72">
        <w:rPr>
          <w:rFonts w:eastAsia="Calibri"/>
        </w:rPr>
        <w:t>d’accès</w:t>
      </w:r>
      <w:r w:rsidRPr="00710E72">
        <w:rPr>
          <w:rFonts w:eastAsia="Calibri"/>
          <w:spacing w:val="-1"/>
        </w:rPr>
        <w:t xml:space="preserve"> </w:t>
      </w:r>
      <w:r w:rsidRPr="00710E72">
        <w:rPr>
          <w:rFonts w:eastAsia="Calibri"/>
        </w:rPr>
        <w:t>à</w:t>
      </w:r>
      <w:r w:rsidRPr="00710E72">
        <w:rPr>
          <w:rFonts w:eastAsia="Calibri"/>
          <w:spacing w:val="-3"/>
        </w:rPr>
        <w:t xml:space="preserve"> </w:t>
      </w:r>
      <w:r w:rsidRPr="00710E72">
        <w:rPr>
          <w:rFonts w:eastAsia="Calibri"/>
        </w:rPr>
        <w:t>la</w:t>
      </w:r>
      <w:r w:rsidRPr="00710E72">
        <w:rPr>
          <w:rFonts w:eastAsia="Calibri"/>
          <w:spacing w:val="-1"/>
        </w:rPr>
        <w:t xml:space="preserve"> </w:t>
      </w:r>
      <w:r w:rsidRPr="00710E72">
        <w:rPr>
          <w:rFonts w:eastAsia="Calibri"/>
        </w:rPr>
        <w:t>T.P.F.</w:t>
      </w:r>
    </w:p>
    <w:p w:rsidR="00EB5F1B" w:rsidRDefault="00A60F90" w:rsidP="00EB5F1B">
      <w:pPr>
        <w:widowControl w:val="0"/>
        <w:autoSpaceDE w:val="0"/>
        <w:autoSpaceDN w:val="0"/>
        <w:spacing w:before="41"/>
        <w:ind w:left="779" w:right="3228"/>
        <w:jc w:val="both"/>
        <w:rPr>
          <w:rFonts w:eastAsia="Calibri"/>
        </w:rPr>
      </w:pPr>
      <w:r w:rsidRPr="00710E72">
        <w:rPr>
          <w:rFonts w:eastAsia="Calibri"/>
        </w:rPr>
        <w:t>2.4.3- Aménagements des poi</w:t>
      </w:r>
      <w:r w:rsidR="00EB5F1B">
        <w:rPr>
          <w:rFonts w:eastAsia="Calibri"/>
        </w:rPr>
        <w:t xml:space="preserve">nts d’eau existants </w:t>
      </w:r>
    </w:p>
    <w:p w:rsidR="00A60F90" w:rsidRPr="00710E72" w:rsidRDefault="00A60F90" w:rsidP="00EB5F1B">
      <w:pPr>
        <w:widowControl w:val="0"/>
        <w:autoSpaceDE w:val="0"/>
        <w:autoSpaceDN w:val="0"/>
        <w:spacing w:before="41"/>
        <w:ind w:left="779" w:right="3228"/>
        <w:jc w:val="both"/>
        <w:rPr>
          <w:rFonts w:eastAsia="Calibri"/>
        </w:rPr>
      </w:pPr>
      <w:r w:rsidRPr="00710E72">
        <w:rPr>
          <w:rFonts w:eastAsia="Calibri"/>
        </w:rPr>
        <w:t>2.4.4-</w:t>
      </w:r>
      <w:r w:rsidRPr="00710E72">
        <w:rPr>
          <w:rFonts w:eastAsia="Calibri"/>
          <w:spacing w:val="-4"/>
        </w:rPr>
        <w:t xml:space="preserve"> </w:t>
      </w:r>
      <w:r w:rsidRPr="00710E72">
        <w:rPr>
          <w:rFonts w:eastAsia="Calibri"/>
        </w:rPr>
        <w:t>Equipements</w:t>
      </w:r>
      <w:r w:rsidRPr="00710E72">
        <w:rPr>
          <w:rFonts w:eastAsia="Calibri"/>
          <w:spacing w:val="-2"/>
        </w:rPr>
        <w:t xml:space="preserve"> </w:t>
      </w:r>
      <w:r w:rsidRPr="00710E72">
        <w:rPr>
          <w:rFonts w:eastAsia="Calibri"/>
        </w:rPr>
        <w:t>en Post</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Vigie équipé</w:t>
      </w:r>
      <w:r w:rsidRPr="00710E72">
        <w:rPr>
          <w:rFonts w:eastAsia="Calibri"/>
          <w:spacing w:val="-2"/>
        </w:rPr>
        <w:t xml:space="preserve"> </w:t>
      </w:r>
      <w:r w:rsidRPr="00710E72">
        <w:rPr>
          <w:rFonts w:eastAsia="Calibri"/>
        </w:rPr>
        <w:t>et</w:t>
      </w:r>
      <w:r w:rsidRPr="00710E72">
        <w:rPr>
          <w:rFonts w:eastAsia="Calibri"/>
          <w:spacing w:val="-2"/>
        </w:rPr>
        <w:t xml:space="preserve"> </w:t>
      </w:r>
      <w:r w:rsidRPr="00710E72">
        <w:rPr>
          <w:rFonts w:eastAsia="Calibri"/>
        </w:rPr>
        <w:t>en</w:t>
      </w:r>
      <w:r w:rsidRPr="00710E72">
        <w:rPr>
          <w:rFonts w:eastAsia="Calibri"/>
          <w:spacing w:val="-1"/>
        </w:rPr>
        <w:t xml:space="preserve"> </w:t>
      </w:r>
      <w:r w:rsidRPr="00710E72">
        <w:rPr>
          <w:rFonts w:eastAsia="Calibri"/>
        </w:rPr>
        <w:t>poste</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guet</w:t>
      </w:r>
    </w:p>
    <w:p w:rsidR="00A60F90" w:rsidRPr="00710E72" w:rsidRDefault="00A60F90" w:rsidP="00710E72">
      <w:pPr>
        <w:widowControl w:val="0"/>
        <w:autoSpaceDE w:val="0"/>
        <w:autoSpaceDN w:val="0"/>
        <w:spacing w:line="268" w:lineRule="exact"/>
        <w:ind w:left="779"/>
        <w:jc w:val="both"/>
        <w:rPr>
          <w:rFonts w:eastAsia="Calibri"/>
        </w:rPr>
      </w:pPr>
      <w:r w:rsidRPr="00710E72">
        <w:rPr>
          <w:rFonts w:eastAsia="Calibri"/>
        </w:rPr>
        <w:t>2.4.5-</w:t>
      </w:r>
      <w:r w:rsidRPr="00710E72">
        <w:rPr>
          <w:rFonts w:eastAsia="Calibri"/>
          <w:spacing w:val="-4"/>
        </w:rPr>
        <w:t xml:space="preserve"> </w:t>
      </w:r>
      <w:r w:rsidRPr="00710E72">
        <w:rPr>
          <w:rFonts w:eastAsia="Calibri"/>
        </w:rPr>
        <w:t>Moyens</w:t>
      </w:r>
      <w:r w:rsidRPr="00710E72">
        <w:rPr>
          <w:rFonts w:eastAsia="Calibri"/>
          <w:spacing w:val="-1"/>
        </w:rPr>
        <w:t xml:space="preserve"> </w:t>
      </w:r>
      <w:r w:rsidRPr="00710E72">
        <w:rPr>
          <w:rFonts w:eastAsia="Calibri"/>
        </w:rPr>
        <w:t>de</w:t>
      </w:r>
      <w:r w:rsidRPr="00710E72">
        <w:rPr>
          <w:rFonts w:eastAsia="Calibri"/>
          <w:spacing w:val="-2"/>
        </w:rPr>
        <w:t xml:space="preserve"> </w:t>
      </w:r>
      <w:r w:rsidRPr="00710E72">
        <w:rPr>
          <w:rFonts w:eastAsia="Calibri"/>
        </w:rPr>
        <w:t>mobilisation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l’eau</w:t>
      </w:r>
    </w:p>
    <w:p w:rsidR="00A60F90" w:rsidRPr="00710E72" w:rsidRDefault="00A60F90" w:rsidP="00710E72">
      <w:pPr>
        <w:widowControl w:val="0"/>
        <w:autoSpaceDE w:val="0"/>
        <w:autoSpaceDN w:val="0"/>
        <w:spacing w:before="1"/>
        <w:ind w:left="212"/>
        <w:jc w:val="both"/>
        <w:outlineLvl w:val="4"/>
        <w:rPr>
          <w:rFonts w:eastAsia="Calibri"/>
          <w:b/>
          <w:bCs/>
        </w:rPr>
      </w:pPr>
      <w:r w:rsidRPr="00710E72">
        <w:rPr>
          <w:rFonts w:eastAsia="Calibri"/>
          <w:b/>
          <w:bCs/>
        </w:rPr>
        <w:t>Chapitre3</w:t>
      </w:r>
      <w:r w:rsidRPr="00710E72">
        <w:rPr>
          <w:rFonts w:eastAsia="Calibri"/>
          <w:b/>
          <w:bCs/>
          <w:spacing w:val="-2"/>
        </w:rPr>
        <w:t xml:space="preserve"> </w:t>
      </w:r>
      <w:r w:rsidRPr="00710E72">
        <w:rPr>
          <w:rFonts w:eastAsia="Calibri"/>
          <w:b/>
          <w:bCs/>
        </w:rPr>
        <w:t>:</w:t>
      </w:r>
      <w:r w:rsidRPr="00710E72">
        <w:rPr>
          <w:rFonts w:eastAsia="Calibri"/>
          <w:b/>
          <w:bCs/>
          <w:spacing w:val="-1"/>
        </w:rPr>
        <w:t xml:space="preserve"> </w:t>
      </w:r>
      <w:r w:rsidRPr="00710E72">
        <w:rPr>
          <w:rFonts w:eastAsia="Calibri"/>
          <w:b/>
          <w:bCs/>
        </w:rPr>
        <w:t>La</w:t>
      </w:r>
      <w:r w:rsidRPr="00710E72">
        <w:rPr>
          <w:rFonts w:eastAsia="Calibri"/>
          <w:b/>
          <w:bCs/>
          <w:spacing w:val="-1"/>
        </w:rPr>
        <w:t xml:space="preserve"> </w:t>
      </w:r>
      <w:r w:rsidRPr="00710E72">
        <w:rPr>
          <w:rFonts w:eastAsia="Calibri"/>
          <w:b/>
          <w:bCs/>
        </w:rPr>
        <w:t>Lutte</w:t>
      </w:r>
    </w:p>
    <w:p w:rsidR="00A60F90" w:rsidRPr="00710E72" w:rsidRDefault="00A60F90" w:rsidP="00710E72">
      <w:pPr>
        <w:widowControl w:val="0"/>
        <w:numPr>
          <w:ilvl w:val="1"/>
          <w:numId w:val="37"/>
        </w:numPr>
        <w:tabs>
          <w:tab w:val="left" w:pos="597"/>
        </w:tabs>
        <w:autoSpaceDE w:val="0"/>
        <w:autoSpaceDN w:val="0"/>
        <w:spacing w:before="38"/>
        <w:ind w:hanging="385"/>
        <w:jc w:val="both"/>
        <w:rPr>
          <w:rFonts w:eastAsia="Calibri"/>
        </w:rPr>
      </w:pPr>
      <w:r w:rsidRPr="00710E72">
        <w:rPr>
          <w:rFonts w:eastAsia="Calibri"/>
        </w:rPr>
        <w:t>Lutte</w:t>
      </w:r>
      <w:r w:rsidRPr="00710E72">
        <w:rPr>
          <w:rFonts w:eastAsia="Calibri"/>
          <w:spacing w:val="-2"/>
        </w:rPr>
        <w:t xml:space="preserve"> </w:t>
      </w:r>
      <w:r w:rsidRPr="00710E72">
        <w:rPr>
          <w:rFonts w:eastAsia="Calibri"/>
        </w:rPr>
        <w:t>classique</w:t>
      </w:r>
    </w:p>
    <w:p w:rsidR="009758A0" w:rsidRPr="00710E72" w:rsidRDefault="00A60F90" w:rsidP="00710E72">
      <w:pPr>
        <w:widowControl w:val="0"/>
        <w:numPr>
          <w:ilvl w:val="1"/>
          <w:numId w:val="37"/>
        </w:numPr>
        <w:tabs>
          <w:tab w:val="left" w:pos="597"/>
        </w:tabs>
        <w:autoSpaceDE w:val="0"/>
        <w:autoSpaceDN w:val="0"/>
        <w:spacing w:before="41"/>
        <w:ind w:hanging="385"/>
        <w:jc w:val="both"/>
        <w:rPr>
          <w:rFonts w:eastAsia="Calibri"/>
        </w:rPr>
      </w:pPr>
      <w:r w:rsidRPr="00710E72">
        <w:rPr>
          <w:rFonts w:eastAsia="Calibri"/>
        </w:rPr>
        <w:t>Le</w:t>
      </w:r>
      <w:r w:rsidRPr="00710E72">
        <w:rPr>
          <w:rFonts w:eastAsia="Calibri"/>
          <w:spacing w:val="-2"/>
        </w:rPr>
        <w:t xml:space="preserve"> </w:t>
      </w:r>
      <w:r w:rsidRPr="00710E72">
        <w:rPr>
          <w:rFonts w:eastAsia="Calibri"/>
        </w:rPr>
        <w:t>contre-feu</w:t>
      </w:r>
      <w:r w:rsidRPr="00710E72">
        <w:rPr>
          <w:rFonts w:eastAsia="Calibri"/>
          <w:spacing w:val="-3"/>
        </w:rPr>
        <w:t xml:space="preserve"> </w:t>
      </w:r>
      <w:r w:rsidRPr="00710E72">
        <w:rPr>
          <w:rFonts w:eastAsia="Calibri"/>
        </w:rPr>
        <w:t>(conditions</w:t>
      </w:r>
      <w:r w:rsidRPr="00710E72">
        <w:rPr>
          <w:rFonts w:eastAsia="Calibri"/>
          <w:spacing w:val="-2"/>
        </w:rPr>
        <w:t xml:space="preserve"> </w:t>
      </w:r>
      <w:r w:rsidRPr="00710E72">
        <w:rPr>
          <w:rFonts w:eastAsia="Calibri"/>
        </w:rPr>
        <w:t>et</w:t>
      </w:r>
      <w:r w:rsidRPr="00710E72">
        <w:rPr>
          <w:rFonts w:eastAsia="Calibri"/>
          <w:spacing w:val="-5"/>
        </w:rPr>
        <w:t xml:space="preserve"> </w:t>
      </w:r>
      <w:r w:rsidRPr="00710E72">
        <w:rPr>
          <w:rFonts w:eastAsia="Calibri"/>
        </w:rPr>
        <w:t>méthodes</w:t>
      </w:r>
      <w:r w:rsidRPr="00710E72">
        <w:rPr>
          <w:rFonts w:eastAsia="Calibri"/>
          <w:spacing w:val="-2"/>
        </w:rPr>
        <w:t xml:space="preserve"> </w:t>
      </w:r>
      <w:r w:rsidRPr="00710E72">
        <w:rPr>
          <w:rFonts w:eastAsia="Calibri"/>
        </w:rPr>
        <w:t>utilisées)</w:t>
      </w:r>
    </w:p>
    <w:p w:rsidR="003A04A8" w:rsidRPr="00710E72" w:rsidRDefault="00A60F90" w:rsidP="00710E72">
      <w:pPr>
        <w:widowControl w:val="0"/>
        <w:numPr>
          <w:ilvl w:val="1"/>
          <w:numId w:val="37"/>
        </w:numPr>
        <w:tabs>
          <w:tab w:val="left" w:pos="597"/>
        </w:tabs>
        <w:autoSpaceDE w:val="0"/>
        <w:autoSpaceDN w:val="0"/>
        <w:spacing w:before="41"/>
        <w:ind w:hanging="385"/>
        <w:jc w:val="both"/>
        <w:rPr>
          <w:rFonts w:eastAsia="Calibri"/>
        </w:rPr>
      </w:pPr>
      <w:r w:rsidRPr="00710E72">
        <w:rPr>
          <w:rFonts w:eastAsia="Calibri"/>
          <w:b/>
          <w:bCs/>
        </w:rPr>
        <w:t>Chap</w:t>
      </w:r>
      <w:r w:rsidR="00782F64" w:rsidRPr="00710E72">
        <w:rPr>
          <w:rFonts w:eastAsia="Calibri"/>
          <w:b/>
          <w:bCs/>
        </w:rPr>
        <w:t>itre4 : Restauration des forêts i</w:t>
      </w:r>
      <w:r w:rsidRPr="00710E72">
        <w:rPr>
          <w:rFonts w:eastAsia="Calibri"/>
          <w:b/>
          <w:bCs/>
        </w:rPr>
        <w:t>ncendiées</w:t>
      </w:r>
      <w:r w:rsidRPr="00710E72">
        <w:rPr>
          <w:rFonts w:eastAsia="Calibri"/>
          <w:b/>
          <w:bCs/>
          <w:spacing w:val="-47"/>
        </w:rPr>
        <w:t xml:space="preserve"> </w:t>
      </w:r>
      <w:r w:rsidR="003A04A8" w:rsidRPr="00710E72">
        <w:rPr>
          <w:rFonts w:eastAsia="Calibri"/>
          <w:b/>
          <w:bCs/>
          <w:spacing w:val="-47"/>
        </w:rPr>
        <w:t>µ</w:t>
      </w:r>
    </w:p>
    <w:p w:rsidR="00A60F90" w:rsidRPr="00710E72" w:rsidRDefault="00A60F90" w:rsidP="00710E72">
      <w:pPr>
        <w:widowControl w:val="0"/>
        <w:tabs>
          <w:tab w:val="left" w:pos="597"/>
        </w:tabs>
        <w:autoSpaceDE w:val="0"/>
        <w:autoSpaceDN w:val="0"/>
        <w:spacing w:before="41"/>
        <w:ind w:left="211"/>
        <w:jc w:val="both"/>
        <w:rPr>
          <w:rFonts w:eastAsia="Calibri"/>
        </w:rPr>
      </w:pPr>
      <w:r w:rsidRPr="00710E72">
        <w:rPr>
          <w:rFonts w:eastAsia="Calibri"/>
          <w:b/>
          <w:bCs/>
        </w:rPr>
        <w:t>Mode</w:t>
      </w:r>
      <w:r w:rsidRPr="00710E72">
        <w:rPr>
          <w:rFonts w:eastAsia="Calibri"/>
          <w:b/>
          <w:bCs/>
          <w:spacing w:val="-2"/>
        </w:rPr>
        <w:t xml:space="preserve"> </w:t>
      </w:r>
      <w:r w:rsidRPr="00710E72">
        <w:rPr>
          <w:rFonts w:eastAsia="Calibri"/>
          <w:b/>
          <w:bCs/>
        </w:rPr>
        <w:t>d’évaluation :</w:t>
      </w:r>
    </w:p>
    <w:p w:rsidR="00A60F90" w:rsidRPr="00710E72" w:rsidRDefault="003A04A8" w:rsidP="00710E72">
      <w:pPr>
        <w:widowControl w:val="0"/>
        <w:autoSpaceDE w:val="0"/>
        <w:autoSpaceDN w:val="0"/>
        <w:spacing w:before="9"/>
        <w:jc w:val="both"/>
        <w:rPr>
          <w:rFonts w:eastAsia="Calibri"/>
        </w:rPr>
      </w:pPr>
      <w:r w:rsidRPr="00710E72">
        <w:t>examen (60%), contrôle continu (40%)</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Références</w:t>
      </w:r>
    </w:p>
    <w:p w:rsidR="00A60F90" w:rsidRPr="00710E72" w:rsidRDefault="00A60F90" w:rsidP="00710E72">
      <w:pPr>
        <w:widowControl w:val="0"/>
        <w:numPr>
          <w:ilvl w:val="0"/>
          <w:numId w:val="36"/>
        </w:numPr>
        <w:tabs>
          <w:tab w:val="left" w:pos="474"/>
        </w:tabs>
        <w:autoSpaceDE w:val="0"/>
        <w:autoSpaceDN w:val="0"/>
        <w:spacing w:before="41"/>
        <w:ind w:right="142" w:firstLine="0"/>
        <w:jc w:val="both"/>
        <w:rPr>
          <w:rFonts w:eastAsia="Calibri"/>
        </w:rPr>
      </w:pPr>
      <w:r w:rsidRPr="00710E72">
        <w:rPr>
          <w:rFonts w:eastAsia="Calibri"/>
        </w:rPr>
        <w:t>Schmitz</w:t>
      </w:r>
      <w:r w:rsidRPr="00710E72">
        <w:rPr>
          <w:rFonts w:eastAsia="Calibri"/>
          <w:spacing w:val="1"/>
        </w:rPr>
        <w:t xml:space="preserve"> </w:t>
      </w:r>
      <w:r w:rsidRPr="00710E72">
        <w:rPr>
          <w:rFonts w:eastAsia="Calibri"/>
        </w:rPr>
        <w:t>A.,</w:t>
      </w:r>
      <w:r w:rsidRPr="00710E72">
        <w:rPr>
          <w:rFonts w:eastAsia="Calibri"/>
          <w:spacing w:val="1"/>
        </w:rPr>
        <w:t xml:space="preserve"> </w:t>
      </w:r>
      <w:r w:rsidRPr="00710E72">
        <w:rPr>
          <w:rFonts w:eastAsia="Calibri"/>
        </w:rPr>
        <w:t>Fall A.O.</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Rouchiche</w:t>
      </w:r>
      <w:r w:rsidRPr="00710E72">
        <w:rPr>
          <w:rFonts w:eastAsia="Calibri"/>
          <w:spacing w:val="1"/>
        </w:rPr>
        <w:t xml:space="preserve"> </w:t>
      </w:r>
      <w:r w:rsidRPr="00710E72">
        <w:rPr>
          <w:rFonts w:eastAsia="Calibri"/>
        </w:rPr>
        <w:t>S.,</w:t>
      </w:r>
      <w:r w:rsidRPr="00710E72">
        <w:rPr>
          <w:rFonts w:eastAsia="Calibri"/>
          <w:spacing w:val="1"/>
        </w:rPr>
        <w:t xml:space="preserve"> </w:t>
      </w:r>
      <w:r w:rsidRPr="00710E72">
        <w:rPr>
          <w:rFonts w:eastAsia="Calibri"/>
        </w:rPr>
        <w:t>1996-</w:t>
      </w:r>
      <w:r w:rsidRPr="00710E72">
        <w:rPr>
          <w:rFonts w:eastAsia="Calibri"/>
          <w:spacing w:val="1"/>
        </w:rPr>
        <w:t xml:space="preserve"> </w:t>
      </w:r>
      <w:r w:rsidRPr="00710E72">
        <w:rPr>
          <w:rFonts w:eastAsia="Calibri"/>
        </w:rPr>
        <w:t>Contrôle</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utilisation du</w:t>
      </w:r>
      <w:r w:rsidRPr="00710E72">
        <w:rPr>
          <w:rFonts w:eastAsia="Calibri"/>
          <w:spacing w:val="1"/>
        </w:rPr>
        <w:t xml:space="preserve"> </w:t>
      </w:r>
      <w:r w:rsidRPr="00710E72">
        <w:rPr>
          <w:rFonts w:eastAsia="Calibri"/>
        </w:rPr>
        <w:t>feu en</w:t>
      </w:r>
      <w:r w:rsidRPr="00710E72">
        <w:rPr>
          <w:rFonts w:eastAsia="Calibri"/>
          <w:spacing w:val="1"/>
        </w:rPr>
        <w:t xml:space="preserve"> </w:t>
      </w:r>
      <w:r w:rsidRPr="00710E72">
        <w:rPr>
          <w:rFonts w:eastAsia="Calibri"/>
        </w:rPr>
        <w:t>zones</w:t>
      </w:r>
      <w:r w:rsidRPr="00710E72">
        <w:rPr>
          <w:rFonts w:eastAsia="Calibri"/>
          <w:spacing w:val="1"/>
        </w:rPr>
        <w:t xml:space="preserve"> </w:t>
      </w:r>
      <w:r w:rsidRPr="00710E72">
        <w:rPr>
          <w:rFonts w:eastAsia="Calibri"/>
        </w:rPr>
        <w:t>arides</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subhumides</w:t>
      </w:r>
      <w:r w:rsidRPr="00710E72">
        <w:rPr>
          <w:rFonts w:eastAsia="Calibri"/>
          <w:spacing w:val="-47"/>
        </w:rPr>
        <w:t xml:space="preserve"> </w:t>
      </w:r>
      <w:r w:rsidRPr="00710E72">
        <w:rPr>
          <w:rFonts w:eastAsia="Calibri"/>
        </w:rPr>
        <w:t>africaines.</w:t>
      </w:r>
      <w:r w:rsidRPr="00710E72">
        <w:rPr>
          <w:rFonts w:eastAsia="Calibri"/>
          <w:spacing w:val="-1"/>
        </w:rPr>
        <w:t xml:space="preserve"> </w:t>
      </w:r>
      <w:r w:rsidRPr="00710E72">
        <w:rPr>
          <w:rFonts w:eastAsia="Calibri"/>
        </w:rPr>
        <w:t>Cahiers</w:t>
      </w:r>
      <w:r w:rsidRPr="00710E72">
        <w:rPr>
          <w:rFonts w:eastAsia="Calibri"/>
          <w:spacing w:val="-3"/>
        </w:rPr>
        <w:t xml:space="preserve"> </w:t>
      </w:r>
      <w:r w:rsidRPr="00710E72">
        <w:rPr>
          <w:rFonts w:eastAsia="Calibri"/>
        </w:rPr>
        <w:t>FAO Conservation</w:t>
      </w:r>
      <w:r w:rsidRPr="00710E72">
        <w:rPr>
          <w:rFonts w:eastAsia="Calibri"/>
          <w:spacing w:val="-3"/>
        </w:rPr>
        <w:t xml:space="preserve"> </w:t>
      </w:r>
      <w:r w:rsidRPr="00710E72">
        <w:rPr>
          <w:rFonts w:eastAsia="Calibri"/>
        </w:rPr>
        <w:t>29.</w:t>
      </w:r>
      <w:r w:rsidRPr="00710E72">
        <w:rPr>
          <w:rFonts w:eastAsia="Calibri"/>
          <w:spacing w:val="-1"/>
        </w:rPr>
        <w:t xml:space="preserve"> </w:t>
      </w:r>
      <w:r w:rsidRPr="00710E72">
        <w:rPr>
          <w:rFonts w:eastAsia="Calibri"/>
        </w:rPr>
        <w:t>FAO, Rome, 211 p.</w:t>
      </w:r>
    </w:p>
    <w:p w:rsidR="007F0255" w:rsidRPr="00710E72" w:rsidRDefault="00A60F90" w:rsidP="007F0255">
      <w:pPr>
        <w:widowControl w:val="0"/>
        <w:autoSpaceDE w:val="0"/>
        <w:autoSpaceDN w:val="0"/>
        <w:spacing w:line="360" w:lineRule="auto"/>
        <w:ind w:left="212"/>
        <w:jc w:val="both"/>
        <w:rPr>
          <w:b/>
          <w:bCs/>
        </w:rPr>
      </w:pPr>
      <w:r w:rsidRPr="00710E72">
        <w:rPr>
          <w:rFonts w:eastAsia="Calibri"/>
        </w:rPr>
        <w:t>Rey</w:t>
      </w:r>
      <w:r w:rsidRPr="00710E72">
        <w:rPr>
          <w:rFonts w:eastAsia="Calibri"/>
          <w:spacing w:val="21"/>
        </w:rPr>
        <w:t xml:space="preserve"> </w:t>
      </w:r>
      <w:r w:rsidRPr="00710E72">
        <w:rPr>
          <w:rFonts w:eastAsia="Calibri"/>
        </w:rPr>
        <w:t>F.,</w:t>
      </w:r>
      <w:r w:rsidRPr="00710E72">
        <w:rPr>
          <w:rFonts w:eastAsia="Calibri"/>
          <w:spacing w:val="21"/>
        </w:rPr>
        <w:t xml:space="preserve"> </w:t>
      </w:r>
      <w:r w:rsidRPr="00710E72">
        <w:rPr>
          <w:rFonts w:eastAsia="Calibri"/>
        </w:rPr>
        <w:t>Ladier</w:t>
      </w:r>
      <w:r w:rsidRPr="00710E72">
        <w:rPr>
          <w:rFonts w:eastAsia="Calibri"/>
          <w:spacing w:val="22"/>
        </w:rPr>
        <w:t xml:space="preserve"> </w:t>
      </w:r>
      <w:r w:rsidRPr="00710E72">
        <w:rPr>
          <w:rFonts w:eastAsia="Calibri"/>
        </w:rPr>
        <w:t>J.,</w:t>
      </w:r>
      <w:r w:rsidRPr="00710E72">
        <w:rPr>
          <w:rFonts w:eastAsia="Calibri"/>
          <w:spacing w:val="20"/>
        </w:rPr>
        <w:t xml:space="preserve"> </w:t>
      </w:r>
      <w:r w:rsidRPr="00710E72">
        <w:rPr>
          <w:rFonts w:eastAsia="Calibri"/>
        </w:rPr>
        <w:t>Hurand</w:t>
      </w:r>
      <w:r w:rsidRPr="00710E72">
        <w:rPr>
          <w:rFonts w:eastAsia="Calibri"/>
          <w:spacing w:val="20"/>
        </w:rPr>
        <w:t xml:space="preserve"> </w:t>
      </w:r>
      <w:r w:rsidRPr="00710E72">
        <w:rPr>
          <w:rFonts w:eastAsia="Calibri"/>
        </w:rPr>
        <w:t>A.</w:t>
      </w:r>
      <w:r w:rsidRPr="00710E72">
        <w:rPr>
          <w:rFonts w:eastAsia="Calibri"/>
          <w:spacing w:val="21"/>
        </w:rPr>
        <w:t xml:space="preserve"> </w:t>
      </w:r>
      <w:r w:rsidRPr="00710E72">
        <w:rPr>
          <w:rFonts w:eastAsia="Calibri"/>
        </w:rPr>
        <w:t>et</w:t>
      </w:r>
      <w:r w:rsidRPr="00710E72">
        <w:rPr>
          <w:rFonts w:eastAsia="Calibri"/>
          <w:spacing w:val="21"/>
        </w:rPr>
        <w:t xml:space="preserve"> </w:t>
      </w:r>
      <w:r w:rsidRPr="00710E72">
        <w:rPr>
          <w:rFonts w:eastAsia="Calibri"/>
        </w:rPr>
        <w:t>Berger</w:t>
      </w:r>
      <w:r w:rsidRPr="00710E72">
        <w:rPr>
          <w:rFonts w:eastAsia="Calibri"/>
          <w:spacing w:val="21"/>
        </w:rPr>
        <w:t xml:space="preserve"> </w:t>
      </w:r>
      <w:r w:rsidRPr="00710E72">
        <w:rPr>
          <w:rFonts w:eastAsia="Calibri"/>
        </w:rPr>
        <w:t>F.,</w:t>
      </w:r>
      <w:r w:rsidRPr="00710E72">
        <w:rPr>
          <w:rFonts w:eastAsia="Calibri"/>
          <w:spacing w:val="22"/>
        </w:rPr>
        <w:t xml:space="preserve"> </w:t>
      </w:r>
      <w:r w:rsidRPr="00710E72">
        <w:rPr>
          <w:rFonts w:eastAsia="Calibri"/>
        </w:rPr>
        <w:t>2003-</w:t>
      </w:r>
      <w:r w:rsidRPr="00710E72">
        <w:rPr>
          <w:rFonts w:eastAsia="Calibri"/>
          <w:spacing w:val="20"/>
        </w:rPr>
        <w:t xml:space="preserve"> </w:t>
      </w:r>
      <w:r w:rsidRPr="00710E72">
        <w:rPr>
          <w:rFonts w:eastAsia="Calibri"/>
        </w:rPr>
        <w:t>Forêts</w:t>
      </w:r>
      <w:r w:rsidRPr="00710E72">
        <w:rPr>
          <w:rFonts w:eastAsia="Calibri"/>
          <w:spacing w:val="21"/>
        </w:rPr>
        <w:t xml:space="preserve"> </w:t>
      </w:r>
      <w:r w:rsidRPr="00710E72">
        <w:rPr>
          <w:rFonts w:eastAsia="Calibri"/>
        </w:rPr>
        <w:t>de</w:t>
      </w:r>
      <w:r w:rsidRPr="00710E72">
        <w:rPr>
          <w:rFonts w:eastAsia="Calibri"/>
          <w:spacing w:val="22"/>
        </w:rPr>
        <w:t xml:space="preserve"> </w:t>
      </w:r>
      <w:r w:rsidRPr="00710E72">
        <w:rPr>
          <w:rFonts w:eastAsia="Calibri"/>
        </w:rPr>
        <w:t>protection</w:t>
      </w:r>
      <w:r w:rsidRPr="00710E72">
        <w:rPr>
          <w:rFonts w:eastAsia="Calibri"/>
          <w:spacing w:val="20"/>
        </w:rPr>
        <w:t xml:space="preserve"> </w:t>
      </w:r>
      <w:r w:rsidRPr="00710E72">
        <w:rPr>
          <w:rFonts w:eastAsia="Calibri"/>
        </w:rPr>
        <w:t>contre</w:t>
      </w:r>
      <w:r w:rsidRPr="00710E72">
        <w:rPr>
          <w:rFonts w:eastAsia="Calibri"/>
          <w:spacing w:val="21"/>
        </w:rPr>
        <w:t xml:space="preserve"> </w:t>
      </w:r>
      <w:r w:rsidRPr="00710E72">
        <w:rPr>
          <w:rFonts w:eastAsia="Calibri"/>
        </w:rPr>
        <w:t>les</w:t>
      </w:r>
      <w:r w:rsidRPr="00710E72">
        <w:rPr>
          <w:rFonts w:eastAsia="Calibri"/>
          <w:spacing w:val="22"/>
        </w:rPr>
        <w:t xml:space="preserve"> </w:t>
      </w:r>
      <w:r w:rsidRPr="00710E72">
        <w:rPr>
          <w:rFonts w:eastAsia="Calibri"/>
        </w:rPr>
        <w:t>aléas</w:t>
      </w:r>
      <w:r w:rsidRPr="00710E72">
        <w:rPr>
          <w:rFonts w:eastAsia="Calibri"/>
          <w:spacing w:val="18"/>
        </w:rPr>
        <w:t xml:space="preserve"> </w:t>
      </w:r>
      <w:r w:rsidRPr="00710E72">
        <w:rPr>
          <w:rFonts w:eastAsia="Calibri"/>
        </w:rPr>
        <w:t>naturels</w:t>
      </w:r>
      <w:r w:rsidRPr="00710E72">
        <w:rPr>
          <w:rFonts w:eastAsia="Calibri"/>
          <w:spacing w:val="-2"/>
        </w:rPr>
        <w:t xml:space="preserve"> </w:t>
      </w:r>
      <w:r w:rsidRPr="00710E72">
        <w:rPr>
          <w:rFonts w:eastAsia="Calibri"/>
        </w:rPr>
        <w:t>:</w:t>
      </w:r>
      <w:r w:rsidRPr="00710E72">
        <w:rPr>
          <w:rFonts w:eastAsia="Calibri"/>
          <w:spacing w:val="19"/>
        </w:rPr>
        <w:t xml:space="preserve"> </w:t>
      </w:r>
      <w:r w:rsidRPr="00710E72">
        <w:rPr>
          <w:rFonts w:eastAsia="Calibri"/>
        </w:rPr>
        <w:t>Diagnostics</w:t>
      </w:r>
      <w:r w:rsidRPr="00710E72">
        <w:rPr>
          <w:rFonts w:eastAsia="Calibri"/>
          <w:spacing w:val="21"/>
        </w:rPr>
        <w:t xml:space="preserve"> </w:t>
      </w:r>
      <w:r w:rsidRPr="00710E72">
        <w:rPr>
          <w:rFonts w:eastAsia="Calibri"/>
        </w:rPr>
        <w:t>et</w:t>
      </w:r>
      <w:r w:rsidRPr="00710E72">
        <w:rPr>
          <w:rFonts w:eastAsia="Calibri"/>
          <w:spacing w:val="-47"/>
        </w:rPr>
        <w:t xml:space="preserve"> </w:t>
      </w:r>
      <w:r w:rsidRPr="00710E72">
        <w:rPr>
          <w:rFonts w:eastAsia="Calibri"/>
        </w:rPr>
        <w:t>stratégies. Ed. Quae, 159p.</w:t>
      </w:r>
      <w:r w:rsidR="009758A0" w:rsidRPr="00710E72">
        <w:br w:type="page"/>
      </w:r>
      <w:r w:rsidR="007F0255" w:rsidRPr="00710E72">
        <w:rPr>
          <w:b/>
          <w:bCs/>
        </w:rPr>
        <w:t xml:space="preserve">Semestre : 2 </w:t>
      </w:r>
    </w:p>
    <w:p w:rsidR="00FB0648" w:rsidRPr="00710E72" w:rsidRDefault="00FB0648" w:rsidP="00710E72">
      <w:pPr>
        <w:widowControl w:val="0"/>
        <w:autoSpaceDE w:val="0"/>
        <w:autoSpaceDN w:val="0"/>
        <w:spacing w:before="42"/>
        <w:ind w:left="212" w:right="4827"/>
        <w:jc w:val="both"/>
        <w:outlineLvl w:val="4"/>
        <w:rPr>
          <w:rFonts w:eastAsia="Calibri"/>
          <w:b/>
          <w:bCs/>
        </w:rPr>
      </w:pPr>
      <w:r w:rsidRPr="00710E72">
        <w:rPr>
          <w:rFonts w:eastAsia="Calibri"/>
          <w:b/>
          <w:bCs/>
        </w:rPr>
        <w:t xml:space="preserve">Unité d’enseignement </w:t>
      </w:r>
      <w:r w:rsidR="000F773E">
        <w:rPr>
          <w:rFonts w:eastAsia="Calibri"/>
          <w:b/>
          <w:bCs/>
        </w:rPr>
        <w:t>Mé</w:t>
      </w:r>
      <w:r w:rsidR="00976F3A" w:rsidRPr="00710E72">
        <w:rPr>
          <w:rFonts w:eastAsia="Calibri"/>
          <w:b/>
          <w:bCs/>
        </w:rPr>
        <w:t>thodologie</w:t>
      </w:r>
      <w:r w:rsidRPr="00710E72">
        <w:rPr>
          <w:rFonts w:eastAsia="Calibri"/>
          <w:b/>
          <w:bCs/>
        </w:rPr>
        <w:t xml:space="preserve"> (UE</w:t>
      </w:r>
      <w:r w:rsidR="00976F3A" w:rsidRPr="00710E72">
        <w:rPr>
          <w:rFonts w:eastAsia="Calibri"/>
          <w:b/>
          <w:bCs/>
        </w:rPr>
        <w:t>M)1</w:t>
      </w:r>
    </w:p>
    <w:p w:rsidR="003A04A8" w:rsidRPr="00710E72" w:rsidRDefault="00A60F90" w:rsidP="00710E72">
      <w:pPr>
        <w:widowControl w:val="0"/>
        <w:autoSpaceDE w:val="0"/>
        <w:autoSpaceDN w:val="0"/>
        <w:spacing w:before="41"/>
        <w:ind w:left="212" w:right="693"/>
        <w:jc w:val="both"/>
        <w:rPr>
          <w:rFonts w:eastAsia="Calibri"/>
          <w:b/>
          <w:bCs/>
        </w:rPr>
      </w:pPr>
      <w:r w:rsidRPr="00710E72">
        <w:rPr>
          <w:rFonts w:eastAsia="Calibri"/>
          <w:b/>
          <w:bCs/>
        </w:rPr>
        <w:t xml:space="preserve">Matière 2 : Production de plants et multiplication des arbres </w:t>
      </w:r>
    </w:p>
    <w:p w:rsidR="00A60F90" w:rsidRPr="00710E72" w:rsidRDefault="00A60F90" w:rsidP="00710E72">
      <w:pPr>
        <w:widowControl w:val="0"/>
        <w:autoSpaceDE w:val="0"/>
        <w:autoSpaceDN w:val="0"/>
        <w:spacing w:before="42"/>
        <w:ind w:left="212" w:right="4827"/>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Pr="00710E72">
        <w:rPr>
          <w:rFonts w:eastAsia="Calibri"/>
          <w:b/>
          <w:bCs/>
          <w:spacing w:val="1"/>
        </w:rPr>
        <w:t xml:space="preserve"> </w:t>
      </w:r>
      <w:r w:rsidR="007F0255">
        <w:rPr>
          <w:rFonts w:eastAsia="Calibri"/>
          <w:b/>
          <w:bCs/>
        </w:rPr>
        <w:t>6</w:t>
      </w:r>
    </w:p>
    <w:p w:rsidR="00A60F90" w:rsidRPr="00710E72" w:rsidRDefault="00A60F90" w:rsidP="00710E72">
      <w:pPr>
        <w:widowControl w:val="0"/>
        <w:autoSpaceDE w:val="0"/>
        <w:autoSpaceDN w:val="0"/>
        <w:spacing w:before="2"/>
        <w:ind w:left="212"/>
        <w:jc w:val="both"/>
        <w:rPr>
          <w:rFonts w:eastAsia="Calibri"/>
          <w:b/>
        </w:rPr>
      </w:pPr>
      <w:r w:rsidRPr="00710E72">
        <w:rPr>
          <w:rFonts w:eastAsia="Calibri"/>
          <w:b/>
        </w:rPr>
        <w:t>Coefficient</w:t>
      </w:r>
      <w:r w:rsidRPr="00710E72">
        <w:rPr>
          <w:rFonts w:eastAsia="Calibri"/>
          <w:b/>
          <w:spacing w:val="-3"/>
        </w:rPr>
        <w:t xml:space="preserve"> </w:t>
      </w:r>
      <w:r w:rsidRPr="00710E72">
        <w:rPr>
          <w:rFonts w:eastAsia="Calibri"/>
          <w:b/>
        </w:rPr>
        <w:t>:</w:t>
      </w:r>
      <w:r w:rsidRPr="00710E72">
        <w:rPr>
          <w:rFonts w:eastAsia="Calibri"/>
          <w:b/>
          <w:spacing w:val="-2"/>
        </w:rPr>
        <w:t xml:space="preserve"> </w:t>
      </w:r>
      <w:r w:rsidR="00976F3A" w:rsidRPr="00710E72">
        <w:rPr>
          <w:rFonts w:eastAsia="Calibri"/>
          <w:b/>
        </w:rPr>
        <w:t>3</w:t>
      </w:r>
    </w:p>
    <w:p w:rsidR="00A60F90" w:rsidRPr="00710E72" w:rsidRDefault="00A60F90" w:rsidP="00710E72">
      <w:pPr>
        <w:widowControl w:val="0"/>
        <w:autoSpaceDE w:val="0"/>
        <w:autoSpaceDN w:val="0"/>
        <w:spacing w:before="6"/>
        <w:jc w:val="both"/>
        <w:rPr>
          <w:rFonts w:eastAsia="Calibri"/>
          <w:b/>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Ce</w:t>
      </w:r>
      <w:r w:rsidRPr="00710E72">
        <w:rPr>
          <w:rFonts w:eastAsia="Calibri"/>
          <w:spacing w:val="-3"/>
        </w:rPr>
        <w:t xml:space="preserve"> </w:t>
      </w:r>
      <w:r w:rsidRPr="00710E72">
        <w:rPr>
          <w:rFonts w:eastAsia="Calibri"/>
        </w:rPr>
        <w:t>module</w:t>
      </w:r>
      <w:r w:rsidRPr="00710E72">
        <w:rPr>
          <w:rFonts w:eastAsia="Calibri"/>
          <w:spacing w:val="-4"/>
        </w:rPr>
        <w:t xml:space="preserve"> </w:t>
      </w:r>
      <w:r w:rsidRPr="00710E72">
        <w:rPr>
          <w:rFonts w:eastAsia="Calibri"/>
        </w:rPr>
        <w:t>aborde</w:t>
      </w:r>
      <w:r w:rsidRPr="00710E72">
        <w:rPr>
          <w:rFonts w:eastAsia="Calibri"/>
          <w:spacing w:val="-2"/>
        </w:rPr>
        <w:t xml:space="preserve"> </w:t>
      </w:r>
      <w:r w:rsidRPr="00710E72">
        <w:rPr>
          <w:rFonts w:eastAsia="Calibri"/>
        </w:rPr>
        <w:t>les principes de</w:t>
      </w:r>
      <w:r w:rsidRPr="00710E72">
        <w:rPr>
          <w:rFonts w:eastAsia="Calibri"/>
          <w:spacing w:val="-1"/>
        </w:rPr>
        <w:t xml:space="preserve"> </w:t>
      </w:r>
      <w:r w:rsidRPr="00710E72">
        <w:rPr>
          <w:rFonts w:eastAsia="Calibri"/>
        </w:rPr>
        <w:t>multiplication</w:t>
      </w:r>
      <w:r w:rsidRPr="00710E72">
        <w:rPr>
          <w:rFonts w:eastAsia="Calibri"/>
          <w:spacing w:val="-2"/>
        </w:rPr>
        <w:t xml:space="preserve"> </w:t>
      </w:r>
      <w:r w:rsidRPr="00710E72">
        <w:rPr>
          <w:rFonts w:eastAsia="Calibri"/>
        </w:rPr>
        <w:t>des</w:t>
      </w:r>
      <w:r w:rsidRPr="00710E72">
        <w:rPr>
          <w:rFonts w:eastAsia="Calibri"/>
          <w:spacing w:val="-3"/>
        </w:rPr>
        <w:t xml:space="preserve"> </w:t>
      </w:r>
      <w:r w:rsidRPr="00710E72">
        <w:rPr>
          <w:rFonts w:eastAsia="Calibri"/>
        </w:rPr>
        <w:t>arbres forestiers</w:t>
      </w:r>
      <w:r w:rsidRPr="00710E72">
        <w:rPr>
          <w:rFonts w:eastAsia="Calibri"/>
          <w:spacing w:val="-1"/>
        </w:rPr>
        <w:t xml:space="preserve"> </w:t>
      </w:r>
      <w:r w:rsidRPr="00710E72">
        <w:rPr>
          <w:rFonts w:eastAsia="Calibri"/>
        </w:rPr>
        <w:t>selon</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structure des</w:t>
      </w:r>
      <w:r w:rsidRPr="00710E72">
        <w:rPr>
          <w:rFonts w:eastAsia="Calibri"/>
          <w:spacing w:val="-2"/>
        </w:rPr>
        <w:t xml:space="preserve"> </w:t>
      </w:r>
      <w:r w:rsidRPr="00710E72">
        <w:rPr>
          <w:rFonts w:eastAsia="Calibri"/>
        </w:rPr>
        <w:t>essences.</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Des</w:t>
      </w:r>
      <w:r w:rsidRPr="00710E72">
        <w:rPr>
          <w:rFonts w:eastAsia="Calibri"/>
          <w:spacing w:val="-2"/>
        </w:rPr>
        <w:t xml:space="preserve"> </w:t>
      </w:r>
      <w:r w:rsidRPr="00710E72">
        <w:rPr>
          <w:rFonts w:eastAsia="Calibri"/>
        </w:rPr>
        <w:t>matières</w:t>
      </w:r>
      <w:r w:rsidRPr="00710E72">
        <w:rPr>
          <w:rFonts w:eastAsia="Calibri"/>
          <w:spacing w:val="-3"/>
        </w:rPr>
        <w:t xml:space="preserve"> </w:t>
      </w:r>
      <w:r w:rsidRPr="00710E72">
        <w:rPr>
          <w:rFonts w:eastAsia="Calibri"/>
        </w:rPr>
        <w:t>en</w:t>
      </w:r>
      <w:r w:rsidRPr="00710E72">
        <w:rPr>
          <w:rFonts w:eastAsia="Calibri"/>
          <w:spacing w:val="-3"/>
        </w:rPr>
        <w:t xml:space="preserve"> </w:t>
      </w:r>
      <w:r w:rsidRPr="00710E72">
        <w:rPr>
          <w:rFonts w:eastAsia="Calibri"/>
        </w:rPr>
        <w:t>relation</w:t>
      </w:r>
      <w:r w:rsidRPr="00710E72">
        <w:rPr>
          <w:rFonts w:eastAsia="Calibri"/>
          <w:spacing w:val="-1"/>
        </w:rPr>
        <w:t xml:space="preserve"> </w:t>
      </w:r>
      <w:r w:rsidRPr="00710E72">
        <w:rPr>
          <w:rFonts w:eastAsia="Calibri"/>
        </w:rPr>
        <w:t>avec</w:t>
      </w:r>
      <w:r w:rsidRPr="00710E72">
        <w:rPr>
          <w:rFonts w:eastAsia="Calibri"/>
          <w:spacing w:val="-1"/>
        </w:rPr>
        <w:t xml:space="preserve"> </w:t>
      </w:r>
      <w:r w:rsidRPr="00710E72">
        <w:rPr>
          <w:rFonts w:eastAsia="Calibri"/>
        </w:rPr>
        <w:t>la</w:t>
      </w:r>
      <w:r w:rsidRPr="00710E72">
        <w:rPr>
          <w:rFonts w:eastAsia="Calibri"/>
          <w:spacing w:val="-2"/>
        </w:rPr>
        <w:t xml:space="preserve"> </w:t>
      </w:r>
      <w:r w:rsidRPr="00710E72">
        <w:rPr>
          <w:rFonts w:eastAsia="Calibri"/>
        </w:rPr>
        <w:t>physiologie végétale</w:t>
      </w:r>
      <w:r w:rsidRPr="00710E72">
        <w:rPr>
          <w:rFonts w:eastAsia="Calibri"/>
          <w:spacing w:val="-4"/>
        </w:rPr>
        <w:t xml:space="preserve"> </w:t>
      </w:r>
      <w:r w:rsidRPr="00710E72">
        <w:rPr>
          <w:rFonts w:eastAsia="Calibri"/>
        </w:rPr>
        <w:t>et</w:t>
      </w:r>
      <w:r w:rsidRPr="00710E72">
        <w:rPr>
          <w:rFonts w:eastAsia="Calibri"/>
          <w:spacing w:val="-1"/>
        </w:rPr>
        <w:t xml:space="preserve"> </w:t>
      </w:r>
      <w:r w:rsidRPr="00710E72">
        <w:rPr>
          <w:rFonts w:eastAsia="Calibri"/>
        </w:rPr>
        <w:t>les</w:t>
      </w:r>
      <w:r w:rsidRPr="00710E72">
        <w:rPr>
          <w:rFonts w:eastAsia="Calibri"/>
          <w:spacing w:val="-2"/>
        </w:rPr>
        <w:t xml:space="preserve"> </w:t>
      </w:r>
      <w:r w:rsidRPr="00710E72">
        <w:rPr>
          <w:rFonts w:eastAsia="Calibri"/>
        </w:rPr>
        <w:t>techniques culturales.</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782F64" w:rsidRPr="00710E72" w:rsidRDefault="00A60F90" w:rsidP="00710E72">
      <w:pPr>
        <w:widowControl w:val="0"/>
        <w:autoSpaceDE w:val="0"/>
        <w:autoSpaceDN w:val="0"/>
        <w:spacing w:before="41"/>
        <w:ind w:left="212" w:right="5595"/>
        <w:jc w:val="both"/>
        <w:rPr>
          <w:rFonts w:eastAsia="Calibri"/>
          <w:spacing w:val="1"/>
        </w:rPr>
      </w:pPr>
      <w:r w:rsidRPr="00710E72">
        <w:rPr>
          <w:rFonts w:eastAsia="Calibri"/>
        </w:rPr>
        <w:t>Les systèmes de production de plants forestiers</w:t>
      </w:r>
      <w:r w:rsidRPr="00710E72">
        <w:rPr>
          <w:rFonts w:eastAsia="Calibri"/>
          <w:spacing w:val="1"/>
        </w:rPr>
        <w:t xml:space="preserve"> </w:t>
      </w:r>
    </w:p>
    <w:p w:rsidR="00A60F90" w:rsidRPr="00710E72" w:rsidRDefault="00A60F90" w:rsidP="00710E72">
      <w:pPr>
        <w:widowControl w:val="0"/>
        <w:autoSpaceDE w:val="0"/>
        <w:autoSpaceDN w:val="0"/>
        <w:spacing w:before="41"/>
        <w:ind w:left="212" w:right="5595"/>
        <w:jc w:val="both"/>
        <w:rPr>
          <w:rFonts w:eastAsia="Calibri"/>
        </w:rPr>
      </w:pPr>
      <w:r w:rsidRPr="00710E72">
        <w:rPr>
          <w:rFonts w:eastAsia="Calibri"/>
          <w:b/>
          <w:bCs/>
        </w:rPr>
        <w:t>Chapitre 1 :</w:t>
      </w:r>
      <w:r w:rsidR="00782F64" w:rsidRPr="00710E72">
        <w:rPr>
          <w:rFonts w:eastAsia="Calibri"/>
          <w:b/>
          <w:bCs/>
        </w:rPr>
        <w:t xml:space="preserve"> Multiplication par voie sexuée</w:t>
      </w:r>
      <w:r w:rsidR="00782F64" w:rsidRPr="00710E72">
        <w:rPr>
          <w:rFonts w:eastAsia="Calibri"/>
        </w:rPr>
        <w:t xml:space="preserve"> </w:t>
      </w:r>
      <w:r w:rsidRPr="00710E72">
        <w:rPr>
          <w:rFonts w:eastAsia="Calibri"/>
        </w:rPr>
        <w:t>Semences,Dormance</w:t>
      </w:r>
      <w:r w:rsidRPr="00710E72">
        <w:rPr>
          <w:rFonts w:eastAsia="Calibri"/>
          <w:spacing w:val="1"/>
        </w:rPr>
        <w:t xml:space="preserve"> </w:t>
      </w:r>
      <w:r w:rsidRPr="00710E72">
        <w:rPr>
          <w:rFonts w:eastAsia="Calibri"/>
        </w:rPr>
        <w:t>Traitements</w:t>
      </w:r>
    </w:p>
    <w:p w:rsidR="003A04A8" w:rsidRPr="00710E72" w:rsidRDefault="00A60F90" w:rsidP="00710E72">
      <w:pPr>
        <w:widowControl w:val="0"/>
        <w:autoSpaceDE w:val="0"/>
        <w:autoSpaceDN w:val="0"/>
        <w:spacing w:before="41"/>
        <w:ind w:left="212" w:right="693"/>
        <w:jc w:val="both"/>
        <w:rPr>
          <w:rFonts w:eastAsia="Calibri"/>
          <w:b/>
        </w:rPr>
      </w:pPr>
      <w:r w:rsidRPr="00710E72">
        <w:rPr>
          <w:rFonts w:eastAsia="Calibri"/>
          <w:b/>
        </w:rPr>
        <w:t>Chapitre 2 : Multiplication végétative ou asexuée</w:t>
      </w:r>
    </w:p>
    <w:p w:rsidR="003A04A8" w:rsidRPr="00710E72" w:rsidRDefault="00A60F90" w:rsidP="00710E72">
      <w:pPr>
        <w:widowControl w:val="0"/>
        <w:autoSpaceDE w:val="0"/>
        <w:autoSpaceDN w:val="0"/>
        <w:spacing w:before="41"/>
        <w:ind w:left="212" w:right="693"/>
        <w:jc w:val="both"/>
        <w:rPr>
          <w:rFonts w:eastAsia="Calibri"/>
        </w:rPr>
      </w:pPr>
      <w:r w:rsidRPr="00710E72">
        <w:rPr>
          <w:rFonts w:eastAsia="Calibri"/>
          <w:bCs/>
          <w:spacing w:val="1"/>
        </w:rPr>
        <w:t xml:space="preserve"> </w:t>
      </w:r>
      <w:r w:rsidRPr="00710E72">
        <w:rPr>
          <w:rFonts w:eastAsia="Calibri"/>
        </w:rPr>
        <w:t xml:space="preserve">Principes physiologiques régissant </w:t>
      </w:r>
    </w:p>
    <w:p w:rsidR="00EB5F1B" w:rsidRDefault="00A60F90" w:rsidP="00710E72">
      <w:pPr>
        <w:widowControl w:val="0"/>
        <w:autoSpaceDE w:val="0"/>
        <w:autoSpaceDN w:val="0"/>
        <w:spacing w:before="41"/>
        <w:ind w:left="212" w:right="693"/>
        <w:jc w:val="both"/>
        <w:rPr>
          <w:rFonts w:eastAsia="Calibri"/>
        </w:rPr>
      </w:pPr>
      <w:r w:rsidRPr="00710E72">
        <w:rPr>
          <w:rFonts w:eastAsia="Calibri"/>
        </w:rPr>
        <w:t>la culture de plants;</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 xml:space="preserve"> L’eau dans le substrat;</w:t>
      </w:r>
    </w:p>
    <w:p w:rsidR="003A04A8" w:rsidRPr="00710E72" w:rsidRDefault="00A60F90" w:rsidP="00710E72">
      <w:pPr>
        <w:widowControl w:val="0"/>
        <w:autoSpaceDE w:val="0"/>
        <w:autoSpaceDN w:val="0"/>
        <w:spacing w:before="41"/>
        <w:ind w:left="212" w:right="693"/>
        <w:jc w:val="both"/>
        <w:rPr>
          <w:rFonts w:eastAsia="Calibri"/>
        </w:rPr>
      </w:pPr>
      <w:r w:rsidRPr="00710E72">
        <w:rPr>
          <w:rFonts w:eastAsia="Calibri"/>
        </w:rPr>
        <w:t xml:space="preserve">Besoins en éléments nutritifs et protection phytosanitaire </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Bouturage</w:t>
      </w:r>
    </w:p>
    <w:p w:rsidR="003A04A8" w:rsidRPr="00710E72" w:rsidRDefault="00A60F90" w:rsidP="00710E72">
      <w:pPr>
        <w:widowControl w:val="0"/>
        <w:autoSpaceDE w:val="0"/>
        <w:autoSpaceDN w:val="0"/>
        <w:spacing w:before="41"/>
        <w:ind w:left="212" w:right="693"/>
        <w:jc w:val="both"/>
        <w:rPr>
          <w:rFonts w:eastAsia="Calibri"/>
        </w:rPr>
      </w:pPr>
      <w:r w:rsidRPr="00710E72">
        <w:rPr>
          <w:rFonts w:eastAsia="Calibri"/>
        </w:rPr>
        <w:t xml:space="preserve">Greffage </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Multiplication in vitro Marcottage</w:t>
      </w:r>
    </w:p>
    <w:p w:rsidR="003A04A8" w:rsidRPr="00710E72" w:rsidRDefault="00A60F90" w:rsidP="00710E72">
      <w:pPr>
        <w:widowControl w:val="0"/>
        <w:autoSpaceDE w:val="0"/>
        <w:autoSpaceDN w:val="0"/>
        <w:spacing w:before="41"/>
        <w:ind w:left="212" w:right="693"/>
        <w:jc w:val="both"/>
        <w:rPr>
          <w:rFonts w:eastAsia="Calibri"/>
        </w:rPr>
      </w:pPr>
      <w:r w:rsidRPr="00710E72">
        <w:rPr>
          <w:rFonts w:eastAsia="Calibri"/>
        </w:rPr>
        <w:t xml:space="preserve">Division, </w:t>
      </w:r>
    </w:p>
    <w:p w:rsidR="003A04A8" w:rsidRPr="00710E72" w:rsidRDefault="00A60F90" w:rsidP="00710E72">
      <w:pPr>
        <w:widowControl w:val="0"/>
        <w:autoSpaceDE w:val="0"/>
        <w:autoSpaceDN w:val="0"/>
        <w:spacing w:before="41"/>
        <w:ind w:left="212" w:right="693"/>
        <w:jc w:val="both"/>
        <w:rPr>
          <w:rFonts w:eastAsia="Calibri"/>
        </w:rPr>
      </w:pPr>
      <w:r w:rsidRPr="00710E72">
        <w:rPr>
          <w:rFonts w:eastAsia="Calibri"/>
        </w:rPr>
        <w:t xml:space="preserve">éclatage et drageonnage </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Techniques particulières</w:t>
      </w:r>
    </w:p>
    <w:p w:rsidR="003A04A8" w:rsidRPr="00710E72" w:rsidRDefault="00A60F90" w:rsidP="00710E72">
      <w:pPr>
        <w:widowControl w:val="0"/>
        <w:autoSpaceDE w:val="0"/>
        <w:autoSpaceDN w:val="0"/>
        <w:spacing w:before="41"/>
        <w:ind w:left="212" w:right="693"/>
        <w:jc w:val="both"/>
        <w:rPr>
          <w:rFonts w:eastAsia="Calibri"/>
          <w:b/>
          <w:bCs/>
        </w:rPr>
      </w:pPr>
      <w:r w:rsidRPr="00710E72">
        <w:rPr>
          <w:rFonts w:eastAsia="Calibri"/>
          <w:b/>
          <w:bCs/>
        </w:rPr>
        <w:t xml:space="preserve">Chapitre 3 : Production de jeunes plants </w:t>
      </w:r>
    </w:p>
    <w:p w:rsidR="00A60F90" w:rsidRPr="00710E72" w:rsidRDefault="00A60F90" w:rsidP="00710E72">
      <w:pPr>
        <w:widowControl w:val="0"/>
        <w:autoSpaceDE w:val="0"/>
        <w:autoSpaceDN w:val="0"/>
        <w:spacing w:before="4"/>
        <w:ind w:left="212" w:right="6685"/>
        <w:jc w:val="both"/>
        <w:outlineLvl w:val="4"/>
        <w:rPr>
          <w:rFonts w:eastAsia="Calibri"/>
          <w:b/>
          <w:bCs/>
        </w:rPr>
      </w:pPr>
      <w:r w:rsidRPr="00710E72">
        <w:rPr>
          <w:rFonts w:eastAsia="Calibri"/>
          <w:b/>
          <w:bCs/>
        </w:rPr>
        <w:t>Sorties</w:t>
      </w:r>
      <w:r w:rsidRPr="00710E72">
        <w:rPr>
          <w:rFonts w:eastAsia="Calibri"/>
          <w:b/>
          <w:bCs/>
          <w:spacing w:val="-1"/>
        </w:rPr>
        <w:t xml:space="preserve"> </w:t>
      </w:r>
      <w:r w:rsidRPr="00710E72">
        <w:rPr>
          <w:rFonts w:eastAsia="Calibri"/>
          <w:b/>
          <w:bCs/>
        </w:rPr>
        <w:t>sur terrain</w:t>
      </w:r>
    </w:p>
    <w:p w:rsidR="00A60F90" w:rsidRPr="00710E72" w:rsidRDefault="00A60F90" w:rsidP="00710E72">
      <w:pPr>
        <w:widowControl w:val="0"/>
        <w:autoSpaceDE w:val="0"/>
        <w:autoSpaceDN w:val="0"/>
        <w:spacing w:before="3"/>
        <w:jc w:val="both"/>
        <w:rPr>
          <w:rFonts w:eastAsia="Calibri"/>
          <w:b/>
        </w:rPr>
      </w:pPr>
    </w:p>
    <w:p w:rsidR="00A60F90" w:rsidRPr="00710E72" w:rsidRDefault="00A60F90" w:rsidP="00710E72">
      <w:pPr>
        <w:widowControl w:val="0"/>
        <w:autoSpaceDE w:val="0"/>
        <w:autoSpaceDN w:val="0"/>
        <w:spacing w:before="1"/>
        <w:ind w:left="212"/>
        <w:jc w:val="both"/>
        <w:rPr>
          <w:rFonts w:eastAsia="Calibri"/>
          <w:b/>
        </w:rPr>
      </w:pPr>
      <w:r w:rsidRPr="00710E72">
        <w:rPr>
          <w:rFonts w:eastAsia="Calibri"/>
          <w:b/>
        </w:rPr>
        <w:t>Mode</w:t>
      </w:r>
      <w:r w:rsidRPr="00710E72">
        <w:rPr>
          <w:rFonts w:eastAsia="Calibri"/>
          <w:b/>
          <w:spacing w:val="-3"/>
        </w:rPr>
        <w:t xml:space="preserve"> </w:t>
      </w:r>
      <w:r w:rsidRPr="00710E72">
        <w:rPr>
          <w:rFonts w:eastAsia="Calibri"/>
          <w:b/>
        </w:rPr>
        <w:t>d’évaluation</w:t>
      </w:r>
      <w:r w:rsidRPr="00710E72">
        <w:rPr>
          <w:rFonts w:eastAsia="Calibri"/>
          <w:b/>
          <w:spacing w:val="-1"/>
        </w:rPr>
        <w:t xml:space="preserve"> </w:t>
      </w:r>
      <w:r w:rsidRPr="00710E72">
        <w:rPr>
          <w:rFonts w:eastAsia="Calibri"/>
          <w:b/>
        </w:rPr>
        <w:t>:</w:t>
      </w:r>
    </w:p>
    <w:p w:rsidR="003A04A8" w:rsidRPr="00710E72" w:rsidRDefault="003A04A8" w:rsidP="00710E72">
      <w:pPr>
        <w:widowControl w:val="0"/>
        <w:autoSpaceDE w:val="0"/>
        <w:autoSpaceDN w:val="0"/>
        <w:spacing w:before="41"/>
        <w:ind w:left="212" w:right="693"/>
        <w:jc w:val="both"/>
        <w:rPr>
          <w:rFonts w:eastAsia="Calibri"/>
        </w:rPr>
      </w:pPr>
      <w:r w:rsidRPr="00710E72">
        <w:rPr>
          <w:rFonts w:eastAsia="Calibri"/>
        </w:rPr>
        <w:t>examen (60%), contrôle continu (40%)</w:t>
      </w:r>
    </w:p>
    <w:p w:rsidR="00A60F90" w:rsidRPr="00710E72" w:rsidRDefault="00A60F90" w:rsidP="00710E72">
      <w:pPr>
        <w:widowControl w:val="0"/>
        <w:autoSpaceDE w:val="0"/>
        <w:autoSpaceDN w:val="0"/>
        <w:spacing w:before="41"/>
        <w:ind w:left="212" w:right="693"/>
        <w:jc w:val="both"/>
        <w:rPr>
          <w:rFonts w:eastAsia="Calibri"/>
          <w:b/>
          <w:bCs/>
        </w:rPr>
      </w:pPr>
      <w:r w:rsidRPr="00710E72">
        <w:rPr>
          <w:rFonts w:eastAsia="Calibri"/>
          <w:b/>
          <w:bCs/>
        </w:rPr>
        <w:t>Références</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Actes du colloque Seconde rencontre du groupe de la Sainte-Catherine (2000), Multiplication végétative des</w:t>
      </w:r>
      <w:r w:rsidRPr="00710E72">
        <w:rPr>
          <w:rFonts w:eastAsia="Calibri"/>
          <w:spacing w:val="-47"/>
        </w:rPr>
        <w:t xml:space="preserve"> </w:t>
      </w:r>
      <w:r w:rsidRPr="00710E72">
        <w:rPr>
          <w:rFonts w:eastAsia="Calibri"/>
        </w:rPr>
        <w:t>ligneux</w:t>
      </w:r>
      <w:r w:rsidRPr="00710E72">
        <w:rPr>
          <w:rFonts w:eastAsia="Calibri"/>
          <w:spacing w:val="-2"/>
        </w:rPr>
        <w:t xml:space="preserve"> </w:t>
      </w:r>
      <w:r w:rsidRPr="00710E72">
        <w:rPr>
          <w:rFonts w:eastAsia="Calibri"/>
        </w:rPr>
        <w:t>forestiers,</w:t>
      </w:r>
      <w:r w:rsidRPr="00710E72">
        <w:rPr>
          <w:rFonts w:eastAsia="Calibri"/>
          <w:spacing w:val="-1"/>
        </w:rPr>
        <w:t xml:space="preserve"> </w:t>
      </w:r>
      <w:r w:rsidRPr="00710E72">
        <w:rPr>
          <w:rFonts w:eastAsia="Calibri"/>
        </w:rPr>
        <w:t>fruitiers</w:t>
      </w:r>
      <w:r w:rsidRPr="00710E72">
        <w:rPr>
          <w:rFonts w:eastAsia="Calibri"/>
          <w:spacing w:val="-3"/>
        </w:rPr>
        <w:t xml:space="preserve"> </w:t>
      </w:r>
      <w:r w:rsidRPr="00710E72">
        <w:rPr>
          <w:rFonts w:eastAsia="Calibri"/>
        </w:rPr>
        <w:t>et ornementaux</w:t>
      </w:r>
      <w:r w:rsidRPr="00710E72">
        <w:rPr>
          <w:rFonts w:eastAsia="Calibri"/>
          <w:spacing w:val="-1"/>
        </w:rPr>
        <w:t xml:space="preserve"> </w:t>
      </w:r>
      <w:r w:rsidRPr="00710E72">
        <w:rPr>
          <w:rFonts w:eastAsia="Calibri"/>
        </w:rPr>
        <w:t>(Antibes,</w:t>
      </w:r>
      <w:r w:rsidRPr="00710E72">
        <w:rPr>
          <w:rFonts w:eastAsia="Calibri"/>
          <w:spacing w:val="-3"/>
        </w:rPr>
        <w:t xml:space="preserve"> </w:t>
      </w:r>
      <w:r w:rsidRPr="00710E72">
        <w:rPr>
          <w:rFonts w:eastAsia="Calibri"/>
        </w:rPr>
        <w:t>24-26</w:t>
      </w:r>
      <w:r w:rsidRPr="00710E72">
        <w:rPr>
          <w:rFonts w:eastAsia="Calibri"/>
          <w:spacing w:val="-1"/>
        </w:rPr>
        <w:t xml:space="preserve"> </w:t>
      </w:r>
      <w:r w:rsidRPr="00710E72">
        <w:rPr>
          <w:rFonts w:eastAsia="Calibri"/>
        </w:rPr>
        <w:t>novembre</w:t>
      </w:r>
      <w:r w:rsidRPr="00710E72">
        <w:rPr>
          <w:rFonts w:eastAsia="Calibri"/>
          <w:spacing w:val="-3"/>
        </w:rPr>
        <w:t xml:space="preserve"> </w:t>
      </w:r>
      <w:r w:rsidRPr="00710E72">
        <w:rPr>
          <w:rFonts w:eastAsia="Calibri"/>
        </w:rPr>
        <w:t>1998),</w:t>
      </w:r>
      <w:r w:rsidRPr="00710E72">
        <w:rPr>
          <w:rFonts w:eastAsia="Calibri"/>
          <w:spacing w:val="-3"/>
        </w:rPr>
        <w:t xml:space="preserve"> </w:t>
      </w:r>
      <w:r w:rsidRPr="00710E72">
        <w:rPr>
          <w:rFonts w:eastAsia="Calibri"/>
        </w:rPr>
        <w:t>Paris,</w:t>
      </w:r>
      <w:r w:rsidRPr="00710E72">
        <w:rPr>
          <w:rFonts w:eastAsia="Calibri"/>
          <w:spacing w:val="-1"/>
        </w:rPr>
        <w:t xml:space="preserve"> </w:t>
      </w:r>
      <w:r w:rsidRPr="00710E72">
        <w:rPr>
          <w:rFonts w:eastAsia="Calibri"/>
        </w:rPr>
        <w:t>Éditions</w:t>
      </w:r>
      <w:r w:rsidRPr="00710E72">
        <w:rPr>
          <w:rFonts w:eastAsia="Calibri"/>
          <w:spacing w:val="-4"/>
        </w:rPr>
        <w:t xml:space="preserve"> </w:t>
      </w:r>
      <w:r w:rsidRPr="00710E72">
        <w:rPr>
          <w:rFonts w:eastAsia="Calibri"/>
        </w:rPr>
        <w:t>Astredhor.</w:t>
      </w:r>
    </w:p>
    <w:p w:rsidR="00A60F90" w:rsidRPr="00710E72" w:rsidRDefault="00A60F90" w:rsidP="00710E72">
      <w:pPr>
        <w:widowControl w:val="0"/>
        <w:autoSpaceDE w:val="0"/>
        <w:autoSpaceDN w:val="0"/>
        <w:ind w:left="212"/>
        <w:jc w:val="both"/>
        <w:rPr>
          <w:rFonts w:eastAsia="Calibri"/>
        </w:rPr>
      </w:pPr>
      <w:r w:rsidRPr="00710E72">
        <w:rPr>
          <w:rFonts w:eastAsia="Calibri"/>
        </w:rPr>
        <w:t>Bellion</w:t>
      </w:r>
      <w:r w:rsidRPr="00710E72">
        <w:rPr>
          <w:rFonts w:eastAsia="Calibri"/>
          <w:spacing w:val="-2"/>
        </w:rPr>
        <w:t xml:space="preserve"> </w:t>
      </w:r>
      <w:r w:rsidRPr="00710E72">
        <w:rPr>
          <w:rFonts w:eastAsia="Calibri"/>
        </w:rPr>
        <w:t>C.</w:t>
      </w:r>
      <w:r w:rsidRPr="00710E72">
        <w:rPr>
          <w:rFonts w:eastAsia="Calibri"/>
          <w:spacing w:val="-1"/>
        </w:rPr>
        <w:t xml:space="preserve"> </w:t>
      </w:r>
      <w:r w:rsidRPr="00710E72">
        <w:rPr>
          <w:rFonts w:eastAsia="Calibri"/>
        </w:rPr>
        <w:t>pépinière</w:t>
      </w:r>
      <w:r w:rsidRPr="00710E72">
        <w:rPr>
          <w:rFonts w:eastAsia="Calibri"/>
          <w:spacing w:val="-3"/>
        </w:rPr>
        <w:t xml:space="preserve"> </w:t>
      </w:r>
      <w:r w:rsidRPr="00710E72">
        <w:rPr>
          <w:rFonts w:eastAsia="Calibri"/>
        </w:rPr>
        <w:t>minier</w:t>
      </w:r>
      <w:r w:rsidRPr="00710E72">
        <w:rPr>
          <w:rFonts w:eastAsia="Calibri"/>
          <w:spacing w:val="-6"/>
        </w:rPr>
        <w:t xml:space="preserve"> </w:t>
      </w:r>
      <w:r w:rsidRPr="00710E72">
        <w:rPr>
          <w:rFonts w:eastAsia="Calibri"/>
        </w:rPr>
        <w:t>(1996).</w:t>
      </w:r>
      <w:r w:rsidRPr="00710E72">
        <w:rPr>
          <w:rFonts w:eastAsia="Calibri"/>
          <w:spacing w:val="-1"/>
        </w:rPr>
        <w:t xml:space="preserve"> </w:t>
      </w:r>
      <w:r w:rsidRPr="00710E72">
        <w:rPr>
          <w:rFonts w:eastAsia="Calibri"/>
        </w:rPr>
        <w:t>Greffage en</w:t>
      </w:r>
      <w:r w:rsidRPr="00710E72">
        <w:rPr>
          <w:rFonts w:eastAsia="Calibri"/>
          <w:spacing w:val="-1"/>
        </w:rPr>
        <w:t xml:space="preserve"> </w:t>
      </w:r>
      <w:r w:rsidRPr="00710E72">
        <w:rPr>
          <w:rFonts w:eastAsia="Calibri"/>
        </w:rPr>
        <w:t>pépinière.</w:t>
      </w:r>
      <w:r w:rsidRPr="00710E72">
        <w:rPr>
          <w:rFonts w:eastAsia="Calibri"/>
          <w:spacing w:val="-1"/>
        </w:rPr>
        <w:t xml:space="preserve"> </w:t>
      </w:r>
      <w:r w:rsidRPr="00710E72">
        <w:rPr>
          <w:rFonts w:eastAsia="Calibri"/>
        </w:rPr>
        <w:t>PHM</w:t>
      </w:r>
      <w:r w:rsidRPr="00710E72">
        <w:rPr>
          <w:rFonts w:eastAsia="Calibri"/>
          <w:spacing w:val="-1"/>
        </w:rPr>
        <w:t xml:space="preserve"> </w:t>
      </w:r>
      <w:r w:rsidRPr="00710E72">
        <w:rPr>
          <w:rFonts w:eastAsia="Calibri"/>
        </w:rPr>
        <w:t>Revue</w:t>
      </w:r>
      <w:r w:rsidRPr="00710E72">
        <w:rPr>
          <w:rFonts w:eastAsia="Calibri"/>
          <w:spacing w:val="-1"/>
        </w:rPr>
        <w:t xml:space="preserve"> </w:t>
      </w:r>
      <w:r w:rsidRPr="00710E72">
        <w:rPr>
          <w:rFonts w:eastAsia="Calibri"/>
        </w:rPr>
        <w:t>horticole,</w:t>
      </w:r>
      <w:r w:rsidRPr="00710E72">
        <w:rPr>
          <w:rFonts w:eastAsia="Calibri"/>
          <w:spacing w:val="-3"/>
        </w:rPr>
        <w:t xml:space="preserve"> </w:t>
      </w:r>
      <w:r w:rsidRPr="00710E72">
        <w:rPr>
          <w:rFonts w:eastAsia="Calibri"/>
        </w:rPr>
        <w:t>368</w:t>
      </w:r>
      <w:r w:rsidRPr="00710E72">
        <w:rPr>
          <w:rFonts w:eastAsia="Calibri"/>
          <w:spacing w:val="-3"/>
        </w:rPr>
        <w:t xml:space="preserve"> </w:t>
      </w:r>
      <w:r w:rsidRPr="00710E72">
        <w:rPr>
          <w:rFonts w:eastAsia="Calibri"/>
        </w:rPr>
        <w:t>:</w:t>
      </w:r>
      <w:r w:rsidRPr="00710E72">
        <w:rPr>
          <w:rFonts w:eastAsia="Calibri"/>
          <w:spacing w:val="-3"/>
        </w:rPr>
        <w:t xml:space="preserve"> </w:t>
      </w:r>
      <w:r w:rsidRPr="00710E72">
        <w:rPr>
          <w:rFonts w:eastAsia="Calibri"/>
        </w:rPr>
        <w:t>29-35.</w:t>
      </w:r>
    </w:p>
    <w:p w:rsidR="00A60F90" w:rsidRPr="00710E72" w:rsidRDefault="00A60F90" w:rsidP="00710E72">
      <w:pPr>
        <w:widowControl w:val="0"/>
        <w:autoSpaceDE w:val="0"/>
        <w:autoSpaceDN w:val="0"/>
        <w:spacing w:before="3" w:line="237" w:lineRule="auto"/>
        <w:ind w:left="212" w:right="2984"/>
        <w:jc w:val="both"/>
        <w:rPr>
          <w:rFonts w:eastAsia="Calibri"/>
        </w:rPr>
      </w:pPr>
      <w:r w:rsidRPr="00710E72">
        <w:rPr>
          <w:rFonts w:eastAsia="Calibri"/>
        </w:rPr>
        <w:t>Bon Jardinier tle). 153</w:t>
      </w:r>
      <w:r w:rsidRPr="00710E72">
        <w:rPr>
          <w:rFonts w:eastAsia="Calibri"/>
          <w:vertAlign w:val="superscript"/>
        </w:rPr>
        <w:t>e</w:t>
      </w:r>
      <w:r w:rsidRPr="00710E72">
        <w:rPr>
          <w:rFonts w:eastAsia="Calibri"/>
        </w:rPr>
        <w:t>édition (1992). Tome 1. La Maison Rustique, Paris.</w:t>
      </w:r>
      <w:r w:rsidRPr="00710E72">
        <w:rPr>
          <w:rFonts w:eastAsia="Calibri"/>
          <w:spacing w:val="1"/>
        </w:rPr>
        <w:t xml:space="preserve"> </w:t>
      </w:r>
      <w:r w:rsidRPr="00710E72">
        <w:rPr>
          <w:rFonts w:eastAsia="Calibri"/>
        </w:rPr>
        <w:t>Bournerias</w:t>
      </w:r>
      <w:r w:rsidRPr="00710E72">
        <w:rPr>
          <w:rFonts w:eastAsia="Calibri"/>
          <w:spacing w:val="-4"/>
        </w:rPr>
        <w:t xml:space="preserve"> </w:t>
      </w:r>
      <w:r w:rsidRPr="00710E72">
        <w:rPr>
          <w:rFonts w:eastAsia="Calibri"/>
        </w:rPr>
        <w:t>M.</w:t>
      </w:r>
      <w:r w:rsidRPr="00710E72">
        <w:rPr>
          <w:rFonts w:eastAsia="Calibri"/>
          <w:spacing w:val="-2"/>
        </w:rPr>
        <w:t xml:space="preserve"> </w:t>
      </w:r>
      <w:r w:rsidRPr="00710E72">
        <w:rPr>
          <w:rFonts w:eastAsia="Calibri"/>
        </w:rPr>
        <w:t>Bock C</w:t>
      </w:r>
      <w:r w:rsidRPr="00710E72">
        <w:rPr>
          <w:rFonts w:eastAsia="Calibri"/>
          <w:spacing w:val="-1"/>
        </w:rPr>
        <w:t xml:space="preserve"> </w:t>
      </w:r>
      <w:r w:rsidRPr="00710E72">
        <w:rPr>
          <w:rFonts w:eastAsia="Calibri"/>
        </w:rPr>
        <w:t>(2006).</w:t>
      </w:r>
      <w:r w:rsidRPr="00710E72">
        <w:rPr>
          <w:rFonts w:eastAsia="Calibri"/>
          <w:spacing w:val="-1"/>
        </w:rPr>
        <w:t xml:space="preserve"> </w:t>
      </w:r>
      <w:r w:rsidRPr="00710E72">
        <w:rPr>
          <w:rFonts w:eastAsia="Calibri"/>
        </w:rPr>
        <w:t>Le</w:t>
      </w:r>
      <w:r w:rsidRPr="00710E72">
        <w:rPr>
          <w:rFonts w:eastAsia="Calibri"/>
          <w:spacing w:val="-1"/>
        </w:rPr>
        <w:t xml:space="preserve"> </w:t>
      </w:r>
      <w:r w:rsidRPr="00710E72">
        <w:rPr>
          <w:rFonts w:eastAsia="Calibri"/>
        </w:rPr>
        <w:t>Génie</w:t>
      </w:r>
      <w:r w:rsidRPr="00710E72">
        <w:rPr>
          <w:rFonts w:eastAsia="Calibri"/>
          <w:spacing w:val="-4"/>
        </w:rPr>
        <w:t xml:space="preserve"> </w:t>
      </w:r>
      <w:r w:rsidRPr="00710E72">
        <w:rPr>
          <w:rFonts w:eastAsia="Calibri"/>
        </w:rPr>
        <w:t>des</w:t>
      </w:r>
      <w:r w:rsidRPr="00710E72">
        <w:rPr>
          <w:rFonts w:eastAsia="Calibri"/>
          <w:spacing w:val="-1"/>
        </w:rPr>
        <w:t xml:space="preserve"> </w:t>
      </w:r>
      <w:r w:rsidRPr="00710E72">
        <w:rPr>
          <w:rFonts w:eastAsia="Calibri"/>
        </w:rPr>
        <w:t>Végétaux.</w:t>
      </w:r>
      <w:r w:rsidRPr="00710E72">
        <w:rPr>
          <w:rFonts w:eastAsia="Calibri"/>
          <w:spacing w:val="-3"/>
        </w:rPr>
        <w:t xml:space="preserve"> </w:t>
      </w:r>
      <w:r w:rsidRPr="00710E72">
        <w:rPr>
          <w:rFonts w:eastAsia="Calibri"/>
        </w:rPr>
        <w:t>Éditions</w:t>
      </w:r>
      <w:r w:rsidRPr="00710E72">
        <w:rPr>
          <w:rFonts w:eastAsia="Calibri"/>
          <w:spacing w:val="-2"/>
        </w:rPr>
        <w:t xml:space="preserve"> </w:t>
      </w:r>
      <w:r w:rsidRPr="00710E72">
        <w:rPr>
          <w:rFonts w:eastAsia="Calibri"/>
        </w:rPr>
        <w:t>Belin.</w:t>
      </w:r>
      <w:r w:rsidRPr="00710E72">
        <w:rPr>
          <w:rFonts w:eastAsia="Calibri"/>
          <w:spacing w:val="-2"/>
        </w:rPr>
        <w:t xml:space="preserve"> </w:t>
      </w:r>
      <w:r w:rsidRPr="00710E72">
        <w:rPr>
          <w:rFonts w:eastAsia="Calibri"/>
        </w:rPr>
        <w:t>Paris.</w:t>
      </w:r>
    </w:p>
    <w:p w:rsidR="00A60F90" w:rsidRPr="00710E72" w:rsidRDefault="00A60F90" w:rsidP="00710E72">
      <w:pPr>
        <w:widowControl w:val="0"/>
        <w:autoSpaceDE w:val="0"/>
        <w:autoSpaceDN w:val="0"/>
        <w:spacing w:before="1"/>
        <w:ind w:left="212" w:right="1192"/>
        <w:jc w:val="both"/>
        <w:rPr>
          <w:rFonts w:eastAsia="Calibri"/>
        </w:rPr>
      </w:pPr>
      <w:r w:rsidRPr="00710E72">
        <w:rPr>
          <w:rFonts w:eastAsia="Calibri"/>
        </w:rPr>
        <w:t>Chaussât R. Bigot C (1989). La multiplication végétative des plantes supérieures. Gauthier-Villars, Paris.</w:t>
      </w:r>
      <w:r w:rsidRPr="00710E72">
        <w:rPr>
          <w:rFonts w:eastAsia="Calibri"/>
          <w:spacing w:val="-47"/>
        </w:rPr>
        <w:t xml:space="preserve"> </w:t>
      </w:r>
      <w:r w:rsidRPr="00710E72">
        <w:rPr>
          <w:rFonts w:eastAsia="Calibri"/>
        </w:rPr>
        <w:t>Chaux</w:t>
      </w:r>
      <w:r w:rsidRPr="00710E72">
        <w:rPr>
          <w:rFonts w:eastAsia="Calibri"/>
          <w:spacing w:val="-1"/>
        </w:rPr>
        <w:t xml:space="preserve"> </w:t>
      </w:r>
      <w:r w:rsidRPr="00710E72">
        <w:rPr>
          <w:rFonts w:eastAsia="Calibri"/>
        </w:rPr>
        <w:t>C.</w:t>
      </w:r>
      <w:r w:rsidRPr="00710E72">
        <w:rPr>
          <w:rFonts w:eastAsia="Calibri"/>
          <w:spacing w:val="-1"/>
        </w:rPr>
        <w:t xml:space="preserve"> </w:t>
      </w:r>
      <w:r w:rsidRPr="00710E72">
        <w:rPr>
          <w:rFonts w:eastAsia="Calibri"/>
        </w:rPr>
        <w:t>Foury C</w:t>
      </w:r>
      <w:r w:rsidRPr="00710E72">
        <w:rPr>
          <w:rFonts w:eastAsia="Calibri"/>
          <w:spacing w:val="-1"/>
        </w:rPr>
        <w:t xml:space="preserve"> </w:t>
      </w:r>
      <w:r w:rsidRPr="00710E72">
        <w:rPr>
          <w:rFonts w:eastAsia="Calibri"/>
        </w:rPr>
        <w:t>(1994).</w:t>
      </w:r>
      <w:r w:rsidRPr="00710E72">
        <w:rPr>
          <w:rFonts w:eastAsia="Calibri"/>
          <w:spacing w:val="-1"/>
        </w:rPr>
        <w:t xml:space="preserve"> </w:t>
      </w:r>
      <w:r w:rsidRPr="00710E72">
        <w:rPr>
          <w:rFonts w:eastAsia="Calibri"/>
        </w:rPr>
        <w:t>Productions</w:t>
      </w:r>
      <w:r w:rsidRPr="00710E72">
        <w:rPr>
          <w:rFonts w:eastAsia="Calibri"/>
          <w:spacing w:val="-1"/>
        </w:rPr>
        <w:t xml:space="preserve"> </w:t>
      </w:r>
      <w:r w:rsidRPr="00710E72">
        <w:rPr>
          <w:rFonts w:eastAsia="Calibri"/>
        </w:rPr>
        <w:t>légumières.</w:t>
      </w:r>
      <w:r w:rsidRPr="00710E72">
        <w:rPr>
          <w:rFonts w:eastAsia="Calibri"/>
          <w:spacing w:val="-1"/>
        </w:rPr>
        <w:t xml:space="preserve"> </w:t>
      </w:r>
      <w:r w:rsidRPr="00710E72">
        <w:rPr>
          <w:rFonts w:eastAsia="Calibri"/>
        </w:rPr>
        <w:t>Tome</w:t>
      </w:r>
      <w:r w:rsidRPr="00710E72">
        <w:rPr>
          <w:rFonts w:eastAsia="Calibri"/>
          <w:spacing w:val="1"/>
        </w:rPr>
        <w:t xml:space="preserve"> </w:t>
      </w:r>
      <w:r w:rsidRPr="00710E72">
        <w:rPr>
          <w:rFonts w:eastAsia="Calibri"/>
        </w:rPr>
        <w:t>I.</w:t>
      </w:r>
      <w:r w:rsidRPr="00710E72">
        <w:rPr>
          <w:rFonts w:eastAsia="Calibri"/>
          <w:spacing w:val="-2"/>
        </w:rPr>
        <w:t xml:space="preserve"> </w:t>
      </w:r>
      <w:r w:rsidRPr="00710E72">
        <w:rPr>
          <w:rFonts w:eastAsia="Calibri"/>
        </w:rPr>
        <w:t>Lavoisier.</w:t>
      </w:r>
      <w:r w:rsidRPr="00710E72">
        <w:rPr>
          <w:rFonts w:eastAsia="Calibri"/>
          <w:spacing w:val="-1"/>
        </w:rPr>
        <w:t xml:space="preserve"> </w:t>
      </w:r>
      <w:r w:rsidRPr="00710E72">
        <w:rPr>
          <w:rFonts w:eastAsia="Calibri"/>
        </w:rPr>
        <w:t>Tec</w:t>
      </w:r>
      <w:r w:rsidRPr="00710E72">
        <w:rPr>
          <w:rFonts w:eastAsia="Calibri"/>
          <w:spacing w:val="-1"/>
        </w:rPr>
        <w:t xml:space="preserve"> </w:t>
      </w:r>
      <w:r w:rsidRPr="00710E72">
        <w:rPr>
          <w:rFonts w:eastAsia="Calibri"/>
        </w:rPr>
        <w:t>&amp;</w:t>
      </w:r>
      <w:r w:rsidRPr="00710E72">
        <w:rPr>
          <w:rFonts w:eastAsia="Calibri"/>
          <w:spacing w:val="-3"/>
        </w:rPr>
        <w:t xml:space="preserve"> </w:t>
      </w:r>
      <w:r w:rsidRPr="00710E72">
        <w:rPr>
          <w:rFonts w:eastAsia="Calibri"/>
        </w:rPr>
        <w:t>Doc,</w:t>
      </w:r>
      <w:r w:rsidRPr="00710E72">
        <w:rPr>
          <w:rFonts w:eastAsia="Calibri"/>
          <w:spacing w:val="-2"/>
        </w:rPr>
        <w:t xml:space="preserve"> </w:t>
      </w:r>
      <w:r w:rsidRPr="00710E72">
        <w:rPr>
          <w:rFonts w:eastAsia="Calibri"/>
        </w:rPr>
        <w:t>Paris.</w:t>
      </w:r>
    </w:p>
    <w:p w:rsidR="00A60F90" w:rsidRPr="00710E72" w:rsidRDefault="00A60F90" w:rsidP="00710E72">
      <w:pPr>
        <w:widowControl w:val="0"/>
        <w:autoSpaceDE w:val="0"/>
        <w:autoSpaceDN w:val="0"/>
        <w:spacing w:before="41"/>
        <w:ind w:left="212" w:right="693"/>
        <w:jc w:val="both"/>
        <w:rPr>
          <w:rFonts w:eastAsia="Calibri"/>
        </w:rPr>
      </w:pPr>
      <w:r w:rsidRPr="00710E72">
        <w:rPr>
          <w:rFonts w:eastAsia="Calibri"/>
        </w:rPr>
        <w:t>Corne D (1970). Les obstacles à /a germination. Éditions Masson. Paris. Corne D (1992). Les végétaux et le froid. Éditions llermann. Paris.</w:t>
      </w:r>
    </w:p>
    <w:p w:rsidR="00A60F90" w:rsidRPr="00710E72" w:rsidRDefault="00A60F90" w:rsidP="00710E72">
      <w:pPr>
        <w:widowControl w:val="0"/>
        <w:autoSpaceDE w:val="0"/>
        <w:autoSpaceDN w:val="0"/>
        <w:spacing w:before="1"/>
        <w:ind w:left="212"/>
        <w:jc w:val="both"/>
        <w:rPr>
          <w:rFonts w:eastAsia="Calibri"/>
        </w:rPr>
      </w:pPr>
      <w:r w:rsidRPr="00710E72">
        <w:rPr>
          <w:rFonts w:eastAsia="Calibri"/>
        </w:rPr>
        <w:t>Da</w:t>
      </w:r>
      <w:r w:rsidRPr="00710E72">
        <w:rPr>
          <w:rFonts w:eastAsia="Calibri"/>
          <w:spacing w:val="-2"/>
        </w:rPr>
        <w:t xml:space="preserve"> </w:t>
      </w:r>
      <w:r w:rsidRPr="00710E72">
        <w:rPr>
          <w:rFonts w:eastAsia="Calibri"/>
        </w:rPr>
        <w:t>Lagc</w:t>
      </w:r>
      <w:r w:rsidRPr="00710E72">
        <w:rPr>
          <w:rFonts w:eastAsia="Calibri"/>
          <w:spacing w:val="-1"/>
        </w:rPr>
        <w:t xml:space="preserve"> </w:t>
      </w:r>
      <w:r w:rsidRPr="00710E72">
        <w:rPr>
          <w:rFonts w:eastAsia="Calibri"/>
        </w:rPr>
        <w:t>A.</w:t>
      </w:r>
      <w:r w:rsidRPr="00710E72">
        <w:rPr>
          <w:rFonts w:eastAsia="Calibri"/>
          <w:spacing w:val="-5"/>
        </w:rPr>
        <w:t xml:space="preserve"> </w:t>
      </w:r>
      <w:r w:rsidRPr="00710E72">
        <w:rPr>
          <w:rFonts w:eastAsia="Calibri"/>
        </w:rPr>
        <w:t>MétailléG (2000).</w:t>
      </w:r>
      <w:r w:rsidRPr="00710E72">
        <w:rPr>
          <w:rFonts w:eastAsia="Calibri"/>
          <w:spacing w:val="-1"/>
        </w:rPr>
        <w:t xml:space="preserve"> </w:t>
      </w:r>
      <w:r w:rsidRPr="00710E72">
        <w:rPr>
          <w:rFonts w:eastAsia="Calibri"/>
        </w:rPr>
        <w:t>Dictionnaire</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Biologie</w:t>
      </w:r>
      <w:r w:rsidRPr="00710E72">
        <w:rPr>
          <w:rFonts w:eastAsia="Calibri"/>
          <w:spacing w:val="-4"/>
        </w:rPr>
        <w:t xml:space="preserve"> </w:t>
      </w:r>
      <w:r w:rsidRPr="00710E72">
        <w:rPr>
          <w:rFonts w:eastAsia="Calibri"/>
        </w:rPr>
        <w:t>Végétale.</w:t>
      </w:r>
      <w:r w:rsidRPr="00710E72">
        <w:rPr>
          <w:rFonts w:eastAsia="Calibri"/>
          <w:spacing w:val="-1"/>
        </w:rPr>
        <w:t xml:space="preserve"> </w:t>
      </w:r>
      <w:r w:rsidRPr="00710E72">
        <w:rPr>
          <w:rFonts w:eastAsia="Calibri"/>
        </w:rPr>
        <w:t>CNRS</w:t>
      </w:r>
      <w:r w:rsidRPr="00710E72">
        <w:rPr>
          <w:rFonts w:eastAsia="Calibri"/>
          <w:spacing w:val="-2"/>
        </w:rPr>
        <w:t xml:space="preserve"> </w:t>
      </w:r>
      <w:r w:rsidRPr="00710E72">
        <w:rPr>
          <w:rFonts w:eastAsia="Calibri"/>
        </w:rPr>
        <w:t>Éditions,</w:t>
      </w:r>
      <w:r w:rsidRPr="00710E72">
        <w:rPr>
          <w:rFonts w:eastAsia="Calibri"/>
          <w:spacing w:val="-3"/>
        </w:rPr>
        <w:t xml:space="preserve"> </w:t>
      </w:r>
      <w:r w:rsidRPr="00710E72">
        <w:rPr>
          <w:rFonts w:eastAsia="Calibri"/>
        </w:rPr>
        <w:t>Paris.</w:t>
      </w:r>
    </w:p>
    <w:p w:rsidR="00A60F90" w:rsidRPr="00710E72" w:rsidRDefault="00A60F90" w:rsidP="00710E72">
      <w:pPr>
        <w:widowControl w:val="0"/>
        <w:autoSpaceDE w:val="0"/>
        <w:autoSpaceDN w:val="0"/>
        <w:ind w:left="212"/>
        <w:jc w:val="both"/>
        <w:rPr>
          <w:rFonts w:eastAsia="Calibri"/>
        </w:rPr>
      </w:pPr>
      <w:r w:rsidRPr="00710E72">
        <w:rPr>
          <w:rFonts w:eastAsia="Calibri"/>
        </w:rPr>
        <w:t>Dore</w:t>
      </w:r>
      <w:r w:rsidRPr="00710E72">
        <w:rPr>
          <w:rFonts w:eastAsia="Calibri"/>
          <w:spacing w:val="-1"/>
        </w:rPr>
        <w:t xml:space="preserve"> </w:t>
      </w:r>
      <w:r w:rsidRPr="00710E72">
        <w:rPr>
          <w:rFonts w:eastAsia="Calibri"/>
        </w:rPr>
        <w:t>C</w:t>
      </w:r>
      <w:r w:rsidRPr="00710E72">
        <w:rPr>
          <w:rFonts w:eastAsia="Calibri"/>
          <w:spacing w:val="-4"/>
        </w:rPr>
        <w:t xml:space="preserve"> </w:t>
      </w:r>
      <w:r w:rsidRPr="00710E72">
        <w:rPr>
          <w:rFonts w:eastAsia="Calibri"/>
        </w:rPr>
        <w:t>(19S9). Cinquantenaire</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2"/>
        </w:rPr>
        <w:t xml:space="preserve"> </w:t>
      </w:r>
      <w:r w:rsidRPr="00710E72">
        <w:rPr>
          <w:rFonts w:eastAsia="Calibri"/>
        </w:rPr>
        <w:t>culture</w:t>
      </w:r>
      <w:r w:rsidRPr="00710E72">
        <w:rPr>
          <w:rFonts w:eastAsia="Calibri"/>
          <w:spacing w:val="-2"/>
        </w:rPr>
        <w:t xml:space="preserve"> </w:t>
      </w:r>
      <w:r w:rsidRPr="00710E72">
        <w:rPr>
          <w:rFonts w:eastAsia="Calibri"/>
        </w:rPr>
        <w:t>in</w:t>
      </w:r>
      <w:r w:rsidRPr="00710E72">
        <w:rPr>
          <w:rFonts w:eastAsia="Calibri"/>
          <w:spacing w:val="-4"/>
        </w:rPr>
        <w:t xml:space="preserve"> </w:t>
      </w:r>
      <w:r w:rsidRPr="00710E72">
        <w:rPr>
          <w:rFonts w:eastAsia="Calibri"/>
        </w:rPr>
        <w:t>vitro</w:t>
      </w:r>
      <w:r w:rsidRPr="00710E72">
        <w:rPr>
          <w:rFonts w:eastAsia="Calibri"/>
          <w:spacing w:val="-5"/>
        </w:rPr>
        <w:t xml:space="preserve"> </w:t>
      </w:r>
      <w:r w:rsidRPr="00710E72">
        <w:rPr>
          <w:rFonts w:eastAsia="Calibri"/>
        </w:rPr>
        <w:t>chez</w:t>
      </w:r>
      <w:r w:rsidRPr="00710E72">
        <w:rPr>
          <w:rFonts w:eastAsia="Calibri"/>
          <w:spacing w:val="-3"/>
        </w:rPr>
        <w:t xml:space="preserve"> </w:t>
      </w:r>
      <w:r w:rsidRPr="00710E72">
        <w:rPr>
          <w:rFonts w:eastAsia="Calibri"/>
        </w:rPr>
        <w:t>les</w:t>
      </w:r>
      <w:r w:rsidRPr="00710E72">
        <w:rPr>
          <w:rFonts w:eastAsia="Calibri"/>
          <w:spacing w:val="-2"/>
        </w:rPr>
        <w:t xml:space="preserve"> </w:t>
      </w:r>
      <w:r w:rsidRPr="00710E72">
        <w:rPr>
          <w:rFonts w:eastAsia="Calibri"/>
        </w:rPr>
        <w:t>végétaux.</w:t>
      </w:r>
      <w:r w:rsidRPr="00710E72">
        <w:rPr>
          <w:rFonts w:eastAsia="Calibri"/>
          <w:spacing w:val="-1"/>
        </w:rPr>
        <w:t xml:space="preserve"> </w:t>
      </w:r>
      <w:r w:rsidRPr="00710E72">
        <w:rPr>
          <w:rFonts w:eastAsia="Calibri"/>
        </w:rPr>
        <w:t>Iimi</w:t>
      </w:r>
      <w:r w:rsidR="007F05EE">
        <w:rPr>
          <w:rFonts w:eastAsia="Calibri"/>
        </w:rPr>
        <w:t xml:space="preserve"> </w:t>
      </w:r>
      <w:r w:rsidRPr="00710E72">
        <w:rPr>
          <w:rFonts w:eastAsia="Calibri"/>
        </w:rPr>
        <w:t>Editions,</w:t>
      </w:r>
      <w:r w:rsidRPr="00710E72">
        <w:rPr>
          <w:rFonts w:eastAsia="Calibri"/>
          <w:spacing w:val="-2"/>
        </w:rPr>
        <w:t xml:space="preserve"> </w:t>
      </w:r>
      <w:r w:rsidRPr="00710E72">
        <w:rPr>
          <w:rFonts w:eastAsia="Calibri"/>
        </w:rPr>
        <w:t>Versailles.</w:t>
      </w:r>
    </w:p>
    <w:p w:rsidR="00A60F90" w:rsidRPr="00710E72" w:rsidRDefault="00A60F90" w:rsidP="00710E72">
      <w:pPr>
        <w:widowControl w:val="0"/>
        <w:autoSpaceDE w:val="0"/>
        <w:autoSpaceDN w:val="0"/>
        <w:jc w:val="both"/>
        <w:rPr>
          <w:rFonts w:eastAsia="Calibri"/>
        </w:rPr>
        <w:sectPr w:rsidR="00A60F90" w:rsidRPr="00710E72">
          <w:headerReference w:type="default" r:id="rId15"/>
          <w:footerReference w:type="default" r:id="rId16"/>
          <w:pgSz w:w="11910" w:h="16850"/>
          <w:pgMar w:top="1800" w:right="420" w:bottom="1220" w:left="920" w:header="1270" w:footer="1038" w:gutter="0"/>
          <w:cols w:space="720"/>
        </w:sectPr>
      </w:pPr>
    </w:p>
    <w:p w:rsidR="00A60F90" w:rsidRPr="00710E72" w:rsidRDefault="00A60F90" w:rsidP="00710E72">
      <w:pPr>
        <w:widowControl w:val="0"/>
        <w:autoSpaceDE w:val="0"/>
        <w:autoSpaceDN w:val="0"/>
        <w:spacing w:before="45"/>
        <w:ind w:left="212"/>
        <w:jc w:val="both"/>
        <w:rPr>
          <w:rFonts w:eastAsia="Calibri"/>
        </w:rPr>
      </w:pPr>
      <w:r w:rsidRPr="00710E72">
        <w:rPr>
          <w:rFonts w:eastAsia="Calibri"/>
        </w:rPr>
        <w:t>Ducreux</w:t>
      </w:r>
      <w:r w:rsidRPr="00710E72">
        <w:rPr>
          <w:rFonts w:eastAsia="Calibri"/>
          <w:spacing w:val="-5"/>
        </w:rPr>
        <w:t xml:space="preserve"> </w:t>
      </w:r>
      <w:r w:rsidRPr="00710E72">
        <w:rPr>
          <w:rFonts w:eastAsia="Calibri"/>
        </w:rPr>
        <w:t>G</w:t>
      </w:r>
      <w:r w:rsidRPr="00710E72">
        <w:rPr>
          <w:rFonts w:eastAsia="Calibri"/>
          <w:spacing w:val="-1"/>
        </w:rPr>
        <w:t xml:space="preserve"> </w:t>
      </w:r>
      <w:r w:rsidRPr="00710E72">
        <w:rPr>
          <w:rFonts w:eastAsia="Calibri"/>
        </w:rPr>
        <w:t>(2002).</w:t>
      </w:r>
      <w:r w:rsidRPr="00710E72">
        <w:rPr>
          <w:rFonts w:eastAsia="Calibri"/>
          <w:spacing w:val="-2"/>
        </w:rPr>
        <w:t xml:space="preserve"> </w:t>
      </w:r>
      <w:r w:rsidRPr="00710E72">
        <w:rPr>
          <w:rFonts w:eastAsia="Calibri"/>
        </w:rPr>
        <w:t>Introduction</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Botanique.</w:t>
      </w:r>
      <w:r w:rsidRPr="00710E72">
        <w:rPr>
          <w:rFonts w:eastAsia="Calibri"/>
          <w:spacing w:val="-2"/>
        </w:rPr>
        <w:t xml:space="preserve"> </w:t>
      </w:r>
      <w:r w:rsidRPr="00710E72">
        <w:rPr>
          <w:rFonts w:eastAsia="Calibri"/>
        </w:rPr>
        <w:t>Editions</w:t>
      </w:r>
      <w:r w:rsidRPr="00710E72">
        <w:rPr>
          <w:rFonts w:eastAsia="Calibri"/>
          <w:spacing w:val="-1"/>
        </w:rPr>
        <w:t xml:space="preserve"> </w:t>
      </w:r>
      <w:r w:rsidRPr="00710E72">
        <w:rPr>
          <w:rFonts w:eastAsia="Calibri"/>
        </w:rPr>
        <w:t>Belin,</w:t>
      </w:r>
      <w:r w:rsidRPr="00710E72">
        <w:rPr>
          <w:rFonts w:eastAsia="Calibri"/>
          <w:spacing w:val="-3"/>
        </w:rPr>
        <w:t xml:space="preserve"> </w:t>
      </w:r>
      <w:r w:rsidRPr="00710E72">
        <w:rPr>
          <w:rFonts w:eastAsia="Calibri"/>
        </w:rPr>
        <w:t>Paris.</w:t>
      </w:r>
    </w:p>
    <w:p w:rsidR="00A60F90" w:rsidRPr="00710E72" w:rsidRDefault="00A60F90" w:rsidP="00710E72">
      <w:pPr>
        <w:widowControl w:val="0"/>
        <w:autoSpaceDE w:val="0"/>
        <w:autoSpaceDN w:val="0"/>
        <w:ind w:left="212"/>
        <w:jc w:val="both"/>
        <w:rPr>
          <w:rFonts w:eastAsia="Calibri"/>
        </w:rPr>
      </w:pPr>
      <w:r w:rsidRPr="00710E72">
        <w:rPr>
          <w:rFonts w:eastAsia="Calibri"/>
        </w:rPr>
        <w:t>Ginous</w:t>
      </w:r>
      <w:r w:rsidRPr="00710E72">
        <w:rPr>
          <w:rFonts w:eastAsia="Calibri"/>
          <w:spacing w:val="-1"/>
        </w:rPr>
        <w:t xml:space="preserve"> </w:t>
      </w:r>
      <w:r w:rsidRPr="00710E72">
        <w:rPr>
          <w:rFonts w:eastAsia="Calibri"/>
        </w:rPr>
        <w:t>G,</w:t>
      </w:r>
      <w:r w:rsidRPr="00710E72">
        <w:rPr>
          <w:rFonts w:eastAsia="Calibri"/>
          <w:spacing w:val="-2"/>
        </w:rPr>
        <w:t xml:space="preserve"> </w:t>
      </w:r>
      <w:r w:rsidRPr="00710E72">
        <w:rPr>
          <w:rFonts w:eastAsia="Calibri"/>
        </w:rPr>
        <w:t>Dauple</w:t>
      </w:r>
      <w:r w:rsidRPr="00710E72">
        <w:rPr>
          <w:rFonts w:eastAsia="Calibri"/>
          <w:spacing w:val="-3"/>
        </w:rPr>
        <w:t xml:space="preserve"> </w:t>
      </w:r>
      <w:r w:rsidRPr="00710E72">
        <w:rPr>
          <w:rFonts w:eastAsia="Calibri"/>
        </w:rPr>
        <w:t>P</w:t>
      </w:r>
      <w:r w:rsidRPr="00710E72">
        <w:rPr>
          <w:rFonts w:eastAsia="Calibri"/>
          <w:spacing w:val="-1"/>
        </w:rPr>
        <w:t xml:space="preserve"> </w:t>
      </w:r>
      <w:r w:rsidRPr="00710E72">
        <w:rPr>
          <w:rFonts w:eastAsia="Calibri"/>
        </w:rPr>
        <w:t>(1985).</w:t>
      </w:r>
      <w:r w:rsidRPr="00710E72">
        <w:rPr>
          <w:rFonts w:eastAsia="Calibri"/>
          <w:spacing w:val="-3"/>
        </w:rPr>
        <w:t xml:space="preserve"> </w:t>
      </w:r>
      <w:r w:rsidRPr="00710E72">
        <w:rPr>
          <w:rFonts w:eastAsia="Calibri"/>
        </w:rPr>
        <w:t>Greffé</w:t>
      </w:r>
      <w:r w:rsidRPr="00710E72">
        <w:rPr>
          <w:rFonts w:eastAsia="Calibri"/>
          <w:spacing w:val="1"/>
        </w:rPr>
        <w:t xml:space="preserve"> </w:t>
      </w:r>
      <w:r w:rsidRPr="00710E72">
        <w:rPr>
          <w:rFonts w:eastAsia="Calibri"/>
        </w:rPr>
        <w:t>par</w:t>
      </w:r>
      <w:r w:rsidRPr="00710E72">
        <w:rPr>
          <w:rFonts w:eastAsia="Calibri"/>
          <w:spacing w:val="-4"/>
        </w:rPr>
        <w:t xml:space="preserve"> </w:t>
      </w:r>
      <w:r w:rsidRPr="00710E72">
        <w:rPr>
          <w:rFonts w:eastAsia="Calibri"/>
        </w:rPr>
        <w:t>perforation</w:t>
      </w:r>
      <w:r w:rsidRPr="00710E72">
        <w:rPr>
          <w:rFonts w:eastAsia="Calibri"/>
          <w:spacing w:val="-1"/>
        </w:rPr>
        <w:t xml:space="preserve"> </w:t>
      </w:r>
      <w:r w:rsidRPr="00710E72">
        <w:rPr>
          <w:rFonts w:eastAsia="Calibri"/>
        </w:rPr>
        <w:t>latérale</w:t>
      </w:r>
      <w:r w:rsidRPr="00710E72">
        <w:rPr>
          <w:rFonts w:eastAsia="Calibri"/>
          <w:spacing w:val="-1"/>
        </w:rPr>
        <w:t xml:space="preserve"> </w:t>
      </w:r>
      <w:r w:rsidRPr="00710E72">
        <w:rPr>
          <w:rFonts w:eastAsia="Calibri"/>
        </w:rPr>
        <w:t>de l'aubergine</w:t>
      </w:r>
      <w:r w:rsidRPr="00710E72">
        <w:rPr>
          <w:rFonts w:eastAsia="Calibri"/>
          <w:spacing w:val="-3"/>
        </w:rPr>
        <w:t xml:space="preserve"> </w:t>
      </w:r>
      <w:r w:rsidRPr="00710E72">
        <w:rPr>
          <w:rFonts w:eastAsia="Calibri"/>
        </w:rPr>
        <w:t>et 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tomate. Pli</w:t>
      </w:r>
      <w:r w:rsidRPr="00710E72">
        <w:rPr>
          <w:rFonts w:eastAsia="Calibri"/>
          <w:spacing w:val="-4"/>
        </w:rPr>
        <w:t xml:space="preserve"> </w:t>
      </w:r>
      <w:r w:rsidRPr="00710E72">
        <w:rPr>
          <w:rFonts w:eastAsia="Calibri"/>
        </w:rPr>
        <w:t>M Revue</w:t>
      </w:r>
      <w:r w:rsidRPr="00710E72">
        <w:rPr>
          <w:rFonts w:eastAsia="Calibri"/>
          <w:spacing w:val="-1"/>
        </w:rPr>
        <w:t xml:space="preserve"> </w:t>
      </w:r>
      <w:r w:rsidRPr="00710E72">
        <w:rPr>
          <w:rFonts w:eastAsia="Calibri"/>
        </w:rPr>
        <w:t>Horticole,</w:t>
      </w:r>
    </w:p>
    <w:p w:rsidR="00A60F90" w:rsidRPr="00710E72" w:rsidRDefault="00A60F90" w:rsidP="00710E72">
      <w:pPr>
        <w:widowControl w:val="0"/>
        <w:autoSpaceDE w:val="0"/>
        <w:autoSpaceDN w:val="0"/>
        <w:spacing w:before="1"/>
        <w:ind w:left="212"/>
        <w:jc w:val="both"/>
        <w:rPr>
          <w:rFonts w:eastAsia="Calibri"/>
        </w:rPr>
      </w:pPr>
      <w:r w:rsidRPr="00710E72">
        <w:rPr>
          <w:rFonts w:eastAsia="Calibri"/>
        </w:rPr>
        <w:t>253.</w:t>
      </w:r>
    </w:p>
    <w:p w:rsidR="00A60F90" w:rsidRPr="00710E72" w:rsidRDefault="00A60F90" w:rsidP="00710E72">
      <w:pPr>
        <w:widowControl w:val="0"/>
        <w:autoSpaceDE w:val="0"/>
        <w:autoSpaceDN w:val="0"/>
        <w:ind w:left="212" w:right="1629"/>
        <w:jc w:val="both"/>
        <w:rPr>
          <w:rFonts w:eastAsia="Calibri"/>
        </w:rPr>
      </w:pPr>
      <w:r w:rsidRPr="00710E72">
        <w:rPr>
          <w:rFonts w:eastAsia="Calibri"/>
        </w:rPr>
        <w:t>Hartmann C. Joseph C. Millet B (1998). Biologie et physiologie de la Plante. Editions Nathan, Paris.</w:t>
      </w:r>
      <w:r w:rsidRPr="00710E72">
        <w:rPr>
          <w:rFonts w:eastAsia="Calibri"/>
          <w:spacing w:val="-47"/>
        </w:rPr>
        <w:t xml:space="preserve"> </w:t>
      </w:r>
      <w:r w:rsidRPr="00710E72">
        <w:rPr>
          <w:rFonts w:eastAsia="Calibri"/>
        </w:rPr>
        <w:t>Heller</w:t>
      </w:r>
      <w:r w:rsidRPr="00710E72">
        <w:rPr>
          <w:rFonts w:eastAsia="Calibri"/>
          <w:spacing w:val="-1"/>
        </w:rPr>
        <w:t xml:space="preserve"> </w:t>
      </w:r>
      <w:r w:rsidRPr="00710E72">
        <w:rPr>
          <w:rFonts w:eastAsia="Calibri"/>
        </w:rPr>
        <w:t>R</w:t>
      </w:r>
      <w:r w:rsidRPr="00710E72">
        <w:rPr>
          <w:rFonts w:eastAsia="Calibri"/>
          <w:spacing w:val="-2"/>
        </w:rPr>
        <w:t xml:space="preserve"> </w:t>
      </w:r>
      <w:r w:rsidRPr="00710E72">
        <w:rPr>
          <w:rFonts w:eastAsia="Calibri"/>
        </w:rPr>
        <w:t>(1985).</w:t>
      </w:r>
      <w:r w:rsidRPr="00710E72">
        <w:rPr>
          <w:rFonts w:eastAsia="Calibri"/>
          <w:spacing w:val="-1"/>
        </w:rPr>
        <w:t xml:space="preserve"> </w:t>
      </w:r>
      <w:r w:rsidRPr="00710E72">
        <w:rPr>
          <w:rFonts w:eastAsia="Calibri"/>
        </w:rPr>
        <w:t>Abrégé de</w:t>
      </w:r>
      <w:r w:rsidRPr="00710E72">
        <w:rPr>
          <w:rFonts w:eastAsia="Calibri"/>
          <w:spacing w:val="-3"/>
        </w:rPr>
        <w:t xml:space="preserve"> </w:t>
      </w:r>
      <w:r w:rsidRPr="00710E72">
        <w:rPr>
          <w:rFonts w:eastAsia="Calibri"/>
        </w:rPr>
        <w:t>physiologie végétale.</w:t>
      </w:r>
      <w:r w:rsidRPr="00710E72">
        <w:rPr>
          <w:rFonts w:eastAsia="Calibri"/>
          <w:spacing w:val="-3"/>
        </w:rPr>
        <w:t xml:space="preserve"> </w:t>
      </w:r>
      <w:r w:rsidRPr="00710E72">
        <w:rPr>
          <w:rFonts w:eastAsia="Calibri"/>
        </w:rPr>
        <w:t>3*</w:t>
      </w:r>
      <w:r w:rsidRPr="00710E72">
        <w:rPr>
          <w:rFonts w:eastAsia="Calibri"/>
          <w:spacing w:val="-1"/>
        </w:rPr>
        <w:t xml:space="preserve"> </w:t>
      </w:r>
      <w:r w:rsidRPr="00710E72">
        <w:rPr>
          <w:rFonts w:eastAsia="Calibri"/>
        </w:rPr>
        <w:t>édition. Editions</w:t>
      </w:r>
      <w:r w:rsidRPr="00710E72">
        <w:rPr>
          <w:rFonts w:eastAsia="Calibri"/>
          <w:spacing w:val="-3"/>
        </w:rPr>
        <w:t xml:space="preserve"> </w:t>
      </w:r>
      <w:r w:rsidRPr="00710E72">
        <w:rPr>
          <w:rFonts w:eastAsia="Calibri"/>
        </w:rPr>
        <w:t>Masson.</w:t>
      </w:r>
      <w:r w:rsidRPr="00710E72">
        <w:rPr>
          <w:rFonts w:eastAsia="Calibri"/>
          <w:spacing w:val="-3"/>
        </w:rPr>
        <w:t xml:space="preserve"> </w:t>
      </w:r>
      <w:r w:rsidRPr="00710E72">
        <w:rPr>
          <w:rFonts w:eastAsia="Calibri"/>
        </w:rPr>
        <w:t>Paris.</w:t>
      </w:r>
    </w:p>
    <w:p w:rsidR="00A60F90" w:rsidRPr="00710E72" w:rsidRDefault="00A60F90" w:rsidP="00710E72">
      <w:pPr>
        <w:widowControl w:val="0"/>
        <w:autoSpaceDE w:val="0"/>
        <w:autoSpaceDN w:val="0"/>
        <w:ind w:left="212"/>
        <w:jc w:val="both"/>
        <w:rPr>
          <w:rFonts w:eastAsia="Calibri"/>
        </w:rPr>
      </w:pPr>
      <w:r w:rsidRPr="00710E72">
        <w:rPr>
          <w:rFonts w:eastAsia="Calibri"/>
        </w:rPr>
        <w:t>Krussmann</w:t>
      </w:r>
      <w:r w:rsidRPr="00710E72">
        <w:rPr>
          <w:rFonts w:eastAsia="Calibri"/>
          <w:spacing w:val="-4"/>
        </w:rPr>
        <w:t xml:space="preserve"> </w:t>
      </w:r>
      <w:r w:rsidRPr="00710E72">
        <w:rPr>
          <w:rFonts w:eastAsia="Calibri"/>
        </w:rPr>
        <w:t>G</w:t>
      </w:r>
      <w:r w:rsidRPr="00710E72">
        <w:rPr>
          <w:rFonts w:eastAsia="Calibri"/>
          <w:spacing w:val="-1"/>
        </w:rPr>
        <w:t xml:space="preserve"> </w:t>
      </w:r>
      <w:r w:rsidRPr="00710E72">
        <w:rPr>
          <w:rFonts w:eastAsia="Calibri"/>
        </w:rPr>
        <w:t>(1981</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I,apépinière.</w:t>
      </w:r>
      <w:r w:rsidRPr="00710E72">
        <w:rPr>
          <w:rFonts w:eastAsia="Calibri"/>
          <w:spacing w:val="-1"/>
        </w:rPr>
        <w:t xml:space="preserve"> </w:t>
      </w:r>
      <w:r w:rsidRPr="00710E72">
        <w:rPr>
          <w:rFonts w:eastAsia="Calibri"/>
        </w:rPr>
        <w:t>4</w:t>
      </w:r>
      <w:r w:rsidRPr="00710E72">
        <w:rPr>
          <w:rFonts w:eastAsia="Calibri"/>
          <w:vertAlign w:val="superscript"/>
        </w:rPr>
        <w:t>e</w:t>
      </w:r>
      <w:r w:rsidRPr="00710E72">
        <w:rPr>
          <w:rFonts w:eastAsia="Calibri"/>
          <w:spacing w:val="-2"/>
        </w:rPr>
        <w:t xml:space="preserve"> </w:t>
      </w:r>
      <w:r w:rsidRPr="00710E72">
        <w:rPr>
          <w:rFonts w:eastAsia="Calibri"/>
        </w:rPr>
        <w:t>édition.</w:t>
      </w:r>
      <w:r w:rsidRPr="00710E72">
        <w:rPr>
          <w:rFonts w:eastAsia="Calibri"/>
          <w:spacing w:val="-1"/>
        </w:rPr>
        <w:t xml:space="preserve"> </w:t>
      </w:r>
      <w:r w:rsidRPr="00710E72">
        <w:rPr>
          <w:rFonts w:eastAsia="Calibri"/>
        </w:rPr>
        <w:t>La Maison</w:t>
      </w:r>
      <w:r w:rsidRPr="00710E72">
        <w:rPr>
          <w:rFonts w:eastAsia="Calibri"/>
          <w:spacing w:val="-2"/>
        </w:rPr>
        <w:t xml:space="preserve"> </w:t>
      </w:r>
      <w:r w:rsidRPr="00710E72">
        <w:rPr>
          <w:rFonts w:eastAsia="Calibri"/>
        </w:rPr>
        <w:t>Rustique,</w:t>
      </w:r>
      <w:r w:rsidRPr="00710E72">
        <w:rPr>
          <w:rFonts w:eastAsia="Calibri"/>
          <w:spacing w:val="-3"/>
        </w:rPr>
        <w:t xml:space="preserve"> </w:t>
      </w:r>
      <w:r w:rsidRPr="00710E72">
        <w:rPr>
          <w:rFonts w:eastAsia="Calibri"/>
        </w:rPr>
        <w:t>Paris.</w:t>
      </w:r>
    </w:p>
    <w:p w:rsidR="00FB0648" w:rsidRPr="00710E72" w:rsidRDefault="00FB0648" w:rsidP="00710E72">
      <w:pPr>
        <w:jc w:val="both"/>
      </w:pPr>
      <w:r w:rsidRPr="00710E72">
        <w:br w:type="page"/>
      </w:r>
    </w:p>
    <w:p w:rsidR="00EA55FE" w:rsidRPr="00710E72" w:rsidRDefault="00EA55FE" w:rsidP="00710E72">
      <w:pPr>
        <w:widowControl w:val="0"/>
        <w:autoSpaceDE w:val="0"/>
        <w:autoSpaceDN w:val="0"/>
        <w:spacing w:line="360" w:lineRule="auto"/>
        <w:ind w:left="212"/>
        <w:jc w:val="both"/>
        <w:rPr>
          <w:b/>
          <w:bCs/>
        </w:rPr>
      </w:pPr>
      <w:r w:rsidRPr="00710E72">
        <w:rPr>
          <w:b/>
          <w:bCs/>
        </w:rPr>
        <w:t xml:space="preserve">Semestre : 2 </w:t>
      </w:r>
    </w:p>
    <w:p w:rsidR="00EA55FE" w:rsidRPr="00710E72" w:rsidRDefault="00EA55FE" w:rsidP="00710E72">
      <w:pPr>
        <w:widowControl w:val="0"/>
        <w:autoSpaceDE w:val="0"/>
        <w:autoSpaceDN w:val="0"/>
        <w:spacing w:line="360" w:lineRule="auto"/>
        <w:ind w:left="212"/>
        <w:jc w:val="both"/>
        <w:rPr>
          <w:b/>
          <w:bCs/>
        </w:rPr>
      </w:pPr>
      <w:r w:rsidRPr="00710E72">
        <w:rPr>
          <w:b/>
          <w:bCs/>
        </w:rPr>
        <w:t xml:space="preserve">Unité d’enseignement Méthodologie (UEM)1 </w:t>
      </w:r>
    </w:p>
    <w:p w:rsidR="00EA55FE" w:rsidRPr="00710E72" w:rsidRDefault="00EA55FE" w:rsidP="00710E72">
      <w:pPr>
        <w:widowControl w:val="0"/>
        <w:autoSpaceDE w:val="0"/>
        <w:autoSpaceDN w:val="0"/>
        <w:spacing w:line="360" w:lineRule="auto"/>
        <w:ind w:left="212"/>
        <w:jc w:val="both"/>
      </w:pPr>
      <w:r w:rsidRPr="00710E72">
        <w:rPr>
          <w:b/>
          <w:bCs/>
        </w:rPr>
        <w:t>Matière 2 :</w:t>
      </w:r>
      <w:r w:rsidRPr="00710E72">
        <w:t xml:space="preserve"> Zoologie forestière et dénombrements de la faune</w:t>
      </w:r>
    </w:p>
    <w:p w:rsidR="00EA55FE" w:rsidRPr="00710E72" w:rsidRDefault="00EA55FE" w:rsidP="000F773E">
      <w:pPr>
        <w:widowControl w:val="0"/>
        <w:autoSpaceDE w:val="0"/>
        <w:autoSpaceDN w:val="0"/>
        <w:spacing w:line="360" w:lineRule="auto"/>
        <w:ind w:left="212"/>
        <w:jc w:val="both"/>
      </w:pPr>
      <w:r w:rsidRPr="00710E72">
        <w:rPr>
          <w:b/>
          <w:bCs/>
        </w:rPr>
        <w:t xml:space="preserve"> Crédits :</w:t>
      </w:r>
      <w:r w:rsidR="00976F3A" w:rsidRPr="00710E72">
        <w:t xml:space="preserve"> </w:t>
      </w:r>
      <w:r w:rsidR="007F0255">
        <w:t>3</w:t>
      </w:r>
    </w:p>
    <w:p w:rsidR="00EA55FE" w:rsidRPr="00710E72" w:rsidRDefault="00EA55FE" w:rsidP="00710E72">
      <w:pPr>
        <w:widowControl w:val="0"/>
        <w:autoSpaceDE w:val="0"/>
        <w:autoSpaceDN w:val="0"/>
        <w:spacing w:line="360" w:lineRule="auto"/>
        <w:ind w:left="212"/>
        <w:jc w:val="both"/>
      </w:pPr>
      <w:r w:rsidRPr="00710E72">
        <w:rPr>
          <w:b/>
          <w:bCs/>
        </w:rPr>
        <w:t xml:space="preserve">Coefficient : </w:t>
      </w:r>
      <w:r w:rsidR="00976F3A" w:rsidRPr="00710E72">
        <w:t>2</w:t>
      </w:r>
    </w:p>
    <w:p w:rsidR="00EA55FE" w:rsidRPr="00710E72" w:rsidRDefault="00EA55FE" w:rsidP="00710E72">
      <w:pPr>
        <w:widowControl w:val="0"/>
        <w:autoSpaceDE w:val="0"/>
        <w:autoSpaceDN w:val="0"/>
        <w:spacing w:line="360" w:lineRule="auto"/>
        <w:ind w:left="212"/>
        <w:jc w:val="both"/>
        <w:rPr>
          <w:b/>
          <w:bCs/>
        </w:rPr>
      </w:pPr>
      <w:r w:rsidRPr="00710E72">
        <w:t xml:space="preserve"> </w:t>
      </w:r>
      <w:r w:rsidRPr="00710E72">
        <w:rPr>
          <w:b/>
          <w:bCs/>
        </w:rPr>
        <w:t>Objectifs de l’enseignement :</w:t>
      </w:r>
    </w:p>
    <w:p w:rsidR="00EA55FE" w:rsidRPr="00710E72" w:rsidRDefault="00EA55FE" w:rsidP="00710E72">
      <w:pPr>
        <w:widowControl w:val="0"/>
        <w:autoSpaceDE w:val="0"/>
        <w:autoSpaceDN w:val="0"/>
        <w:spacing w:line="360" w:lineRule="auto"/>
        <w:ind w:left="212"/>
        <w:jc w:val="both"/>
      </w:pPr>
      <w:r w:rsidRPr="00710E72">
        <w:t xml:space="preserve"> L’enseignement du développement forestier vise à transmettre des connaissances précises sur l'entomologie forestière, la gestion et la conservation de la faune et les principales méthodes de dénombrementde la faune. </w:t>
      </w:r>
    </w:p>
    <w:p w:rsidR="00FB0648" w:rsidRPr="00710E72" w:rsidRDefault="00EA55FE" w:rsidP="00710E72">
      <w:pPr>
        <w:widowControl w:val="0"/>
        <w:autoSpaceDE w:val="0"/>
        <w:autoSpaceDN w:val="0"/>
        <w:spacing w:line="360" w:lineRule="auto"/>
        <w:ind w:left="212"/>
        <w:jc w:val="both"/>
      </w:pPr>
      <w:r w:rsidRPr="00710E72">
        <w:rPr>
          <w:b/>
          <w:bCs/>
        </w:rPr>
        <w:t>Connaissances préalables recommandées</w:t>
      </w:r>
      <w:r w:rsidRPr="00710E72">
        <w:t xml:space="preserve"> : Cette maîtrise est en relation avec la zoologie forestière, les mathématiques et les statistiques. En plus Cette matière nécessite des connaissances en écologie animale.</w:t>
      </w:r>
    </w:p>
    <w:p w:rsidR="00A60F90" w:rsidRPr="002A0634" w:rsidRDefault="00A60F90" w:rsidP="002A0634">
      <w:pPr>
        <w:widowControl w:val="0"/>
        <w:autoSpaceDE w:val="0"/>
        <w:autoSpaceDN w:val="0"/>
        <w:spacing w:line="360" w:lineRule="auto"/>
        <w:ind w:left="212"/>
        <w:jc w:val="both"/>
        <w:rPr>
          <w:b/>
          <w:bCs/>
        </w:rPr>
      </w:pPr>
      <w:r w:rsidRPr="002A0634">
        <w:rPr>
          <w:b/>
          <w:bCs/>
        </w:rPr>
        <w:t>Partie 1 : Zoologie forestière L'entomologie forestière</w:t>
      </w:r>
    </w:p>
    <w:p w:rsidR="00EB5F1B" w:rsidRDefault="00A60F90" w:rsidP="00EB5F1B">
      <w:pPr>
        <w:widowControl w:val="0"/>
        <w:autoSpaceDE w:val="0"/>
        <w:autoSpaceDN w:val="0"/>
        <w:spacing w:before="1"/>
        <w:ind w:left="212" w:right="5131"/>
        <w:jc w:val="both"/>
        <w:rPr>
          <w:rFonts w:eastAsia="Calibri"/>
          <w:spacing w:val="-47"/>
        </w:rPr>
      </w:pPr>
      <w:r w:rsidRPr="00710E72">
        <w:rPr>
          <w:rFonts w:eastAsia="Calibri"/>
        </w:rPr>
        <w:t>Morphologie et physiologie générales des insectes</w:t>
      </w:r>
      <w:r w:rsidRPr="00710E72">
        <w:rPr>
          <w:rFonts w:eastAsia="Calibri"/>
          <w:spacing w:val="1"/>
        </w:rPr>
        <w:t xml:space="preserve"> </w:t>
      </w:r>
      <w:r w:rsidRPr="00710E72">
        <w:rPr>
          <w:rFonts w:eastAsia="Calibri"/>
        </w:rPr>
        <w:t>Taxonomie des grands groupes d'insectes forestiers</w:t>
      </w:r>
      <w:r w:rsidRPr="00710E72">
        <w:rPr>
          <w:rFonts w:eastAsia="Calibri"/>
          <w:spacing w:val="1"/>
        </w:rPr>
        <w:t xml:space="preserve"> </w:t>
      </w:r>
      <w:r w:rsidRPr="00EB5F1B">
        <w:t>Identification et biologie des principaux insectes</w:t>
      </w:r>
      <w:r w:rsidR="00EB5F1B" w:rsidRPr="00EB5F1B">
        <w:t xml:space="preserve"> </w:t>
      </w:r>
      <w:r w:rsidRPr="00EB5F1B">
        <w:t>forestiers</w:t>
      </w:r>
      <w:r w:rsidRPr="00710E72">
        <w:rPr>
          <w:rFonts w:eastAsia="Calibri"/>
          <w:spacing w:val="-47"/>
        </w:rPr>
        <w:t xml:space="preserve"> </w:t>
      </w:r>
    </w:p>
    <w:p w:rsidR="00A60F90" w:rsidRPr="00710E72" w:rsidRDefault="00A60F90" w:rsidP="00710E72">
      <w:pPr>
        <w:widowControl w:val="0"/>
        <w:autoSpaceDE w:val="0"/>
        <w:autoSpaceDN w:val="0"/>
        <w:spacing w:before="1"/>
        <w:ind w:left="212" w:right="5131"/>
        <w:jc w:val="both"/>
        <w:rPr>
          <w:rFonts w:eastAsia="Calibri"/>
          <w:b/>
        </w:rPr>
      </w:pPr>
      <w:r w:rsidRPr="00710E72">
        <w:rPr>
          <w:rFonts w:eastAsia="Calibri"/>
          <w:b/>
        </w:rPr>
        <w:t>Gestion</w:t>
      </w:r>
      <w:r w:rsidRPr="00710E72">
        <w:rPr>
          <w:rFonts w:eastAsia="Calibri"/>
          <w:b/>
          <w:spacing w:val="-2"/>
        </w:rPr>
        <w:t xml:space="preserve"> </w:t>
      </w:r>
      <w:r w:rsidRPr="00710E72">
        <w:rPr>
          <w:rFonts w:eastAsia="Calibri"/>
          <w:b/>
        </w:rPr>
        <w:t>et</w:t>
      </w:r>
      <w:r w:rsidRPr="00710E72">
        <w:rPr>
          <w:rFonts w:eastAsia="Calibri"/>
          <w:b/>
          <w:spacing w:val="1"/>
        </w:rPr>
        <w:t xml:space="preserve"> </w:t>
      </w:r>
      <w:r w:rsidRPr="00710E72">
        <w:rPr>
          <w:rFonts w:eastAsia="Calibri"/>
          <w:b/>
        </w:rPr>
        <w:t>conservation</w:t>
      </w:r>
      <w:r w:rsidRPr="00710E72">
        <w:rPr>
          <w:rFonts w:eastAsia="Calibri"/>
          <w:b/>
          <w:spacing w:val="-1"/>
        </w:rPr>
        <w:t xml:space="preserve"> </w:t>
      </w:r>
      <w:r w:rsidRPr="00710E72">
        <w:rPr>
          <w:rFonts w:eastAsia="Calibri"/>
          <w:b/>
        </w:rPr>
        <w:t>de</w:t>
      </w:r>
      <w:r w:rsidRPr="00710E72">
        <w:rPr>
          <w:rFonts w:eastAsia="Calibri"/>
          <w:b/>
          <w:spacing w:val="-2"/>
        </w:rPr>
        <w:t xml:space="preserve"> </w:t>
      </w:r>
      <w:r w:rsidRPr="00710E72">
        <w:rPr>
          <w:rFonts w:eastAsia="Calibri"/>
          <w:b/>
        </w:rPr>
        <w:t>la</w:t>
      </w:r>
      <w:r w:rsidRPr="00710E72">
        <w:rPr>
          <w:rFonts w:eastAsia="Calibri"/>
          <w:b/>
          <w:spacing w:val="-1"/>
        </w:rPr>
        <w:t xml:space="preserve"> </w:t>
      </w:r>
      <w:r w:rsidRPr="00710E72">
        <w:rPr>
          <w:rFonts w:eastAsia="Calibri"/>
          <w:b/>
        </w:rPr>
        <w:t>faune</w:t>
      </w:r>
    </w:p>
    <w:p w:rsidR="00A60F90" w:rsidRPr="00710E72" w:rsidRDefault="00A60F90" w:rsidP="00710E72">
      <w:pPr>
        <w:widowControl w:val="0"/>
        <w:autoSpaceDE w:val="0"/>
        <w:autoSpaceDN w:val="0"/>
        <w:spacing w:line="267" w:lineRule="exact"/>
        <w:ind w:left="212"/>
        <w:jc w:val="both"/>
        <w:rPr>
          <w:rFonts w:eastAsia="Calibri"/>
        </w:rPr>
      </w:pPr>
      <w:r w:rsidRPr="00710E72">
        <w:rPr>
          <w:rFonts w:eastAsia="Calibri"/>
        </w:rPr>
        <w:t>Principes</w:t>
      </w:r>
      <w:r w:rsidRPr="00710E72">
        <w:rPr>
          <w:rFonts w:eastAsia="Calibri"/>
          <w:spacing w:val="-1"/>
        </w:rPr>
        <w:t xml:space="preserve"> </w:t>
      </w:r>
      <w:r w:rsidRPr="00710E72">
        <w:rPr>
          <w:rFonts w:eastAsia="Calibri"/>
        </w:rPr>
        <w:t>de gestion</w:t>
      </w:r>
      <w:r w:rsidRPr="00710E72">
        <w:rPr>
          <w:rFonts w:eastAsia="Calibri"/>
          <w:spacing w:val="-2"/>
        </w:rPr>
        <w:t xml:space="preserve"> </w:t>
      </w:r>
      <w:r w:rsidRPr="00710E72">
        <w:rPr>
          <w:rFonts w:eastAsia="Calibri"/>
        </w:rPr>
        <w:t>de</w:t>
      </w:r>
      <w:r w:rsidRPr="00710E72">
        <w:rPr>
          <w:rFonts w:eastAsia="Calibri"/>
          <w:spacing w:val="-4"/>
        </w:rPr>
        <w:t xml:space="preserve"> </w:t>
      </w:r>
      <w:r w:rsidRPr="00710E72">
        <w:rPr>
          <w:rFonts w:eastAsia="Calibri"/>
        </w:rPr>
        <w:t>la</w:t>
      </w:r>
      <w:r w:rsidRPr="00710E72">
        <w:rPr>
          <w:rFonts w:eastAsia="Calibri"/>
          <w:spacing w:val="-1"/>
        </w:rPr>
        <w:t xml:space="preserve"> </w:t>
      </w:r>
      <w:r w:rsidRPr="00710E72">
        <w:rPr>
          <w:rFonts w:eastAsia="Calibri"/>
        </w:rPr>
        <w:t>faune et</w:t>
      </w:r>
      <w:r w:rsidRPr="00710E72">
        <w:rPr>
          <w:rFonts w:eastAsia="Calibri"/>
          <w:spacing w:val="-2"/>
        </w:rPr>
        <w:t xml:space="preserve"> </w:t>
      </w:r>
      <w:r w:rsidRPr="00710E72">
        <w:rPr>
          <w:rFonts w:eastAsia="Calibri"/>
        </w:rPr>
        <w:t>de ses</w:t>
      </w:r>
      <w:r w:rsidRPr="00710E72">
        <w:rPr>
          <w:rFonts w:eastAsia="Calibri"/>
          <w:spacing w:val="-1"/>
        </w:rPr>
        <w:t xml:space="preserve"> </w:t>
      </w:r>
      <w:r w:rsidRPr="00710E72">
        <w:rPr>
          <w:rFonts w:eastAsia="Calibri"/>
        </w:rPr>
        <w:t>habitats.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Analyse</w:t>
      </w:r>
      <w:r w:rsidRPr="00710E72">
        <w:rPr>
          <w:rFonts w:eastAsia="Calibri"/>
          <w:spacing w:val="-2"/>
        </w:rPr>
        <w:t xml:space="preserve"> </w:t>
      </w:r>
      <w:r w:rsidRPr="00710E72">
        <w:rPr>
          <w:rFonts w:eastAsia="Calibri"/>
        </w:rPr>
        <w:t>des</w:t>
      </w:r>
      <w:r w:rsidRPr="00710E72">
        <w:rPr>
          <w:rFonts w:eastAsia="Calibri"/>
          <w:spacing w:val="-1"/>
        </w:rPr>
        <w:t xml:space="preserve"> </w:t>
      </w:r>
      <w:r w:rsidRPr="00710E72">
        <w:rPr>
          <w:rFonts w:eastAsia="Calibri"/>
        </w:rPr>
        <w:t>facteurs</w:t>
      </w:r>
      <w:r w:rsidRPr="00710E72">
        <w:rPr>
          <w:rFonts w:eastAsia="Calibri"/>
          <w:spacing w:val="-1"/>
        </w:rPr>
        <w:t xml:space="preserve"> </w:t>
      </w:r>
      <w:r w:rsidRPr="00710E72">
        <w:rPr>
          <w:rFonts w:eastAsia="Calibri"/>
        </w:rPr>
        <w:t>du</w:t>
      </w:r>
      <w:r w:rsidRPr="00710E72">
        <w:rPr>
          <w:rFonts w:eastAsia="Calibri"/>
          <w:spacing w:val="-4"/>
        </w:rPr>
        <w:t xml:space="preserve"> </w:t>
      </w:r>
      <w:r w:rsidRPr="00710E72">
        <w:rPr>
          <w:rFonts w:eastAsia="Calibri"/>
        </w:rPr>
        <w:t>milieu</w:t>
      </w:r>
      <w:r w:rsidRPr="00710E72">
        <w:rPr>
          <w:rFonts w:eastAsia="Calibri"/>
          <w:spacing w:val="-3"/>
        </w:rPr>
        <w:t xml:space="preserve"> </w:t>
      </w:r>
      <w:r w:rsidRPr="00710E72">
        <w:rPr>
          <w:rFonts w:eastAsia="Calibri"/>
        </w:rPr>
        <w:t>influençant</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populations</w:t>
      </w:r>
      <w:r w:rsidRPr="00710E72">
        <w:rPr>
          <w:rFonts w:eastAsia="Calibri"/>
          <w:spacing w:val="-1"/>
        </w:rPr>
        <w:t xml:space="preserve"> </w:t>
      </w:r>
      <w:r w:rsidRPr="00710E72">
        <w:rPr>
          <w:rFonts w:eastAsia="Calibri"/>
        </w:rPr>
        <w:t>d'animaux</w:t>
      </w:r>
      <w:r w:rsidRPr="00710E72">
        <w:rPr>
          <w:rFonts w:eastAsia="Calibri"/>
          <w:spacing w:val="-3"/>
        </w:rPr>
        <w:t xml:space="preserve"> </w:t>
      </w:r>
      <w:r w:rsidRPr="00710E72">
        <w:rPr>
          <w:rFonts w:eastAsia="Calibri"/>
        </w:rPr>
        <w:t>sauvages</w:t>
      </w:r>
      <w:r w:rsidRPr="00710E72">
        <w:rPr>
          <w:rFonts w:eastAsia="Calibri"/>
          <w:spacing w:val="-3"/>
        </w:rPr>
        <w:t xml:space="preserve"> </w:t>
      </w:r>
      <w:r w:rsidRPr="00710E72">
        <w:rPr>
          <w:rFonts w:eastAsia="Calibri"/>
        </w:rPr>
        <w:t>:</w:t>
      </w:r>
    </w:p>
    <w:p w:rsidR="00A60F90" w:rsidRPr="00710E72" w:rsidRDefault="00A60F90" w:rsidP="00710E72">
      <w:pPr>
        <w:widowControl w:val="0"/>
        <w:numPr>
          <w:ilvl w:val="0"/>
          <w:numId w:val="35"/>
        </w:numPr>
        <w:tabs>
          <w:tab w:val="left" w:pos="922"/>
        </w:tabs>
        <w:autoSpaceDE w:val="0"/>
        <w:autoSpaceDN w:val="0"/>
        <w:spacing w:before="42"/>
        <w:ind w:left="921" w:hanging="143"/>
        <w:jc w:val="both"/>
        <w:rPr>
          <w:rFonts w:eastAsia="Calibri"/>
        </w:rPr>
      </w:pPr>
      <w:r w:rsidRPr="00710E72">
        <w:rPr>
          <w:rFonts w:eastAsia="Calibri"/>
        </w:rPr>
        <w:t>la</w:t>
      </w:r>
      <w:r w:rsidRPr="00710E72">
        <w:rPr>
          <w:rFonts w:eastAsia="Calibri"/>
          <w:spacing w:val="-2"/>
        </w:rPr>
        <w:t xml:space="preserve"> </w:t>
      </w:r>
      <w:r w:rsidRPr="00710E72">
        <w:rPr>
          <w:rFonts w:eastAsia="Calibri"/>
        </w:rPr>
        <w:t>qualité</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l'habitat</w:t>
      </w:r>
      <w:r w:rsidRPr="00710E72">
        <w:rPr>
          <w:rFonts w:eastAsia="Calibri"/>
          <w:spacing w:val="-2"/>
        </w:rPr>
        <w:t xml:space="preserve"> </w:t>
      </w:r>
      <w:r w:rsidRPr="00710E72">
        <w:rPr>
          <w:rFonts w:eastAsia="Calibri"/>
        </w:rPr>
        <w:t>des</w:t>
      </w:r>
      <w:r w:rsidRPr="00710E72">
        <w:rPr>
          <w:rFonts w:eastAsia="Calibri"/>
          <w:spacing w:val="-2"/>
        </w:rPr>
        <w:t xml:space="preserve"> </w:t>
      </w:r>
      <w:r w:rsidRPr="00710E72">
        <w:rPr>
          <w:rFonts w:eastAsia="Calibri"/>
        </w:rPr>
        <w:t>animaux</w:t>
      </w:r>
      <w:r w:rsidRPr="00710E72">
        <w:rPr>
          <w:rFonts w:eastAsia="Calibri"/>
          <w:spacing w:val="-1"/>
        </w:rPr>
        <w:t xml:space="preserve"> </w:t>
      </w:r>
      <w:r w:rsidRPr="00710E72">
        <w:rPr>
          <w:rFonts w:eastAsia="Calibri"/>
        </w:rPr>
        <w:t>sauvages</w:t>
      </w:r>
    </w:p>
    <w:p w:rsidR="00A60F90" w:rsidRPr="00710E72" w:rsidRDefault="00A60F90" w:rsidP="00710E72">
      <w:pPr>
        <w:widowControl w:val="0"/>
        <w:numPr>
          <w:ilvl w:val="0"/>
          <w:numId w:val="35"/>
        </w:numPr>
        <w:tabs>
          <w:tab w:val="left" w:pos="922"/>
        </w:tabs>
        <w:autoSpaceDE w:val="0"/>
        <w:autoSpaceDN w:val="0"/>
        <w:spacing w:before="38"/>
        <w:ind w:left="921" w:hanging="143"/>
        <w:jc w:val="both"/>
        <w:rPr>
          <w:rFonts w:eastAsia="Calibri"/>
        </w:rPr>
      </w:pPr>
      <w:r w:rsidRPr="00710E72">
        <w:rPr>
          <w:rFonts w:eastAsia="Calibri"/>
        </w:rPr>
        <w:t>la</w:t>
      </w:r>
      <w:r w:rsidRPr="00710E72">
        <w:rPr>
          <w:rFonts w:eastAsia="Calibri"/>
          <w:spacing w:val="-1"/>
        </w:rPr>
        <w:t xml:space="preserve"> </w:t>
      </w:r>
      <w:r w:rsidRPr="00710E72">
        <w:rPr>
          <w:rFonts w:eastAsia="Calibri"/>
        </w:rPr>
        <w:t>prédation</w:t>
      </w:r>
      <w:r w:rsidR="00EB5F1B">
        <w:rPr>
          <w:rFonts w:eastAsia="Calibri"/>
        </w:rPr>
        <w:t xml:space="preserve"> et nutrition </w:t>
      </w:r>
      <w:r w:rsidRPr="00710E72">
        <w:rPr>
          <w:rFonts w:eastAsia="Calibri"/>
          <w:spacing w:val="-4"/>
        </w:rPr>
        <w:t xml:space="preserve"> </w:t>
      </w:r>
      <w:r w:rsidRPr="00710E72">
        <w:rPr>
          <w:rFonts w:eastAsia="Calibri"/>
        </w:rPr>
        <w:t>des</w:t>
      </w:r>
      <w:r w:rsidRPr="00710E72">
        <w:rPr>
          <w:rFonts w:eastAsia="Calibri"/>
          <w:spacing w:val="-1"/>
        </w:rPr>
        <w:t xml:space="preserve"> </w:t>
      </w:r>
      <w:r w:rsidRPr="00710E72">
        <w:rPr>
          <w:rFonts w:eastAsia="Calibri"/>
        </w:rPr>
        <w:t>animaux sauvages</w:t>
      </w:r>
    </w:p>
    <w:p w:rsidR="00A60F90" w:rsidRPr="00710E72" w:rsidRDefault="00A60F90" w:rsidP="00710E72">
      <w:pPr>
        <w:widowControl w:val="0"/>
        <w:numPr>
          <w:ilvl w:val="0"/>
          <w:numId w:val="35"/>
        </w:numPr>
        <w:tabs>
          <w:tab w:val="left" w:pos="922"/>
        </w:tabs>
        <w:autoSpaceDE w:val="0"/>
        <w:autoSpaceDN w:val="0"/>
        <w:spacing w:before="41"/>
        <w:ind w:right="6556" w:firstLine="566"/>
        <w:jc w:val="both"/>
        <w:rPr>
          <w:rFonts w:eastAsia="Calibri"/>
        </w:rPr>
      </w:pPr>
      <w:r w:rsidRPr="00710E72">
        <w:rPr>
          <w:rFonts w:eastAsia="Calibri"/>
        </w:rPr>
        <w:t>Les</w:t>
      </w:r>
      <w:r w:rsidRPr="00710E72">
        <w:rPr>
          <w:rFonts w:eastAsia="Calibri"/>
          <w:spacing w:val="-2"/>
        </w:rPr>
        <w:t xml:space="preserve"> </w:t>
      </w:r>
      <w:r w:rsidRPr="00710E72">
        <w:rPr>
          <w:rFonts w:eastAsia="Calibri"/>
        </w:rPr>
        <w:t>éléments</w:t>
      </w:r>
      <w:r w:rsidRPr="00710E72">
        <w:rPr>
          <w:rFonts w:eastAsia="Calibri"/>
          <w:spacing w:val="-2"/>
        </w:rPr>
        <w:t xml:space="preserve"> </w:t>
      </w:r>
      <w:r w:rsidRPr="00710E72">
        <w:rPr>
          <w:rFonts w:eastAsia="Calibri"/>
        </w:rPr>
        <w:t>de conservation</w:t>
      </w:r>
      <w:r w:rsidRPr="00710E72">
        <w:rPr>
          <w:rFonts w:eastAsia="Calibri"/>
          <w:spacing w:val="-1"/>
        </w:rPr>
        <w:t xml:space="preserve"> </w:t>
      </w:r>
      <w:r w:rsidRPr="00710E72">
        <w:rPr>
          <w:rFonts w:eastAsia="Calibri"/>
        </w:rPr>
        <w:t>:</w:t>
      </w:r>
    </w:p>
    <w:p w:rsidR="00A60F90" w:rsidRPr="00710E72" w:rsidRDefault="00A60F90" w:rsidP="00710E72">
      <w:pPr>
        <w:widowControl w:val="0"/>
        <w:numPr>
          <w:ilvl w:val="0"/>
          <w:numId w:val="35"/>
        </w:numPr>
        <w:tabs>
          <w:tab w:val="left" w:pos="922"/>
        </w:tabs>
        <w:autoSpaceDE w:val="0"/>
        <w:autoSpaceDN w:val="0"/>
        <w:spacing w:line="268" w:lineRule="exact"/>
        <w:ind w:left="921" w:hanging="143"/>
        <w:jc w:val="both"/>
        <w:rPr>
          <w:rFonts w:eastAsia="Calibri"/>
        </w:rPr>
      </w:pPr>
      <w:r w:rsidRPr="00710E72">
        <w:rPr>
          <w:rFonts w:eastAsia="Calibri"/>
        </w:rPr>
        <w:t>protection</w:t>
      </w:r>
      <w:r w:rsidRPr="00710E72">
        <w:rPr>
          <w:rFonts w:eastAsia="Calibri"/>
          <w:spacing w:val="-2"/>
        </w:rPr>
        <w:t xml:space="preserve"> </w:t>
      </w:r>
      <w:r w:rsidRPr="00710E72">
        <w:rPr>
          <w:rFonts w:eastAsia="Calibri"/>
        </w:rPr>
        <w:t>du</w:t>
      </w:r>
      <w:r w:rsidRPr="00710E72">
        <w:rPr>
          <w:rFonts w:eastAsia="Calibri"/>
          <w:spacing w:val="-3"/>
        </w:rPr>
        <w:t xml:space="preserve"> </w:t>
      </w:r>
      <w:r w:rsidRPr="00710E72">
        <w:rPr>
          <w:rFonts w:eastAsia="Calibri"/>
        </w:rPr>
        <w:t>territoire,</w:t>
      </w:r>
    </w:p>
    <w:p w:rsidR="00A60F90" w:rsidRPr="00710E72" w:rsidRDefault="00A60F90" w:rsidP="00710E72">
      <w:pPr>
        <w:widowControl w:val="0"/>
        <w:numPr>
          <w:ilvl w:val="0"/>
          <w:numId w:val="35"/>
        </w:numPr>
        <w:tabs>
          <w:tab w:val="left" w:pos="922"/>
        </w:tabs>
        <w:autoSpaceDE w:val="0"/>
        <w:autoSpaceDN w:val="0"/>
        <w:spacing w:before="41"/>
        <w:ind w:left="921" w:hanging="143"/>
        <w:jc w:val="both"/>
        <w:rPr>
          <w:rFonts w:eastAsia="Calibri"/>
        </w:rPr>
      </w:pPr>
      <w:r w:rsidRPr="00710E72">
        <w:rPr>
          <w:rFonts w:eastAsia="Calibri"/>
        </w:rPr>
        <w:t>variabilité</w:t>
      </w:r>
      <w:r w:rsidRPr="00710E72">
        <w:rPr>
          <w:rFonts w:eastAsia="Calibri"/>
          <w:spacing w:val="-1"/>
        </w:rPr>
        <w:t xml:space="preserve"> </w:t>
      </w:r>
      <w:r w:rsidRPr="00710E72">
        <w:rPr>
          <w:rFonts w:eastAsia="Calibri"/>
        </w:rPr>
        <w:t>génétique</w:t>
      </w:r>
    </w:p>
    <w:p w:rsidR="00A60F90" w:rsidRPr="00710E72" w:rsidRDefault="00A60F90" w:rsidP="00710E72">
      <w:pPr>
        <w:widowControl w:val="0"/>
        <w:numPr>
          <w:ilvl w:val="0"/>
          <w:numId w:val="35"/>
        </w:numPr>
        <w:tabs>
          <w:tab w:val="left" w:pos="922"/>
        </w:tabs>
        <w:autoSpaceDE w:val="0"/>
        <w:autoSpaceDN w:val="0"/>
        <w:spacing w:before="41"/>
        <w:ind w:left="921" w:hanging="143"/>
        <w:jc w:val="both"/>
        <w:rPr>
          <w:rFonts w:eastAsia="Calibri"/>
        </w:rPr>
      </w:pPr>
      <w:r w:rsidRPr="00710E72">
        <w:rPr>
          <w:rFonts w:eastAsia="Calibri"/>
        </w:rPr>
        <w:t>méthodes</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contrôle</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populations.</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Exercices d’application</w:t>
      </w:r>
      <w:r w:rsidRPr="00710E72">
        <w:rPr>
          <w:rFonts w:eastAsia="Calibri"/>
          <w:spacing w:val="-4"/>
        </w:rPr>
        <w:t xml:space="preserve"> </w:t>
      </w:r>
      <w:r w:rsidRPr="00710E72">
        <w:rPr>
          <w:rFonts w:eastAsia="Calibri"/>
        </w:rPr>
        <w:t>en laboratoire</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sur</w:t>
      </w:r>
      <w:r w:rsidRPr="00710E72">
        <w:rPr>
          <w:rFonts w:eastAsia="Calibri"/>
          <w:spacing w:val="-3"/>
        </w:rPr>
        <w:t xml:space="preserve"> </w:t>
      </w:r>
      <w:r w:rsidRPr="00710E72">
        <w:rPr>
          <w:rFonts w:eastAsia="Calibri"/>
        </w:rPr>
        <w:t>le terrain.</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Partie</w:t>
      </w:r>
      <w:r w:rsidRPr="00710E72">
        <w:rPr>
          <w:rFonts w:eastAsia="Calibri"/>
          <w:b/>
          <w:bCs/>
          <w:spacing w:val="-4"/>
        </w:rPr>
        <w:t xml:space="preserve"> </w:t>
      </w:r>
      <w:r w:rsidRPr="00710E72">
        <w:rPr>
          <w:rFonts w:eastAsia="Calibri"/>
          <w:b/>
          <w:bCs/>
        </w:rPr>
        <w:t>2 :</w:t>
      </w:r>
      <w:r w:rsidRPr="00710E72">
        <w:rPr>
          <w:rFonts w:eastAsia="Calibri"/>
          <w:b/>
          <w:bCs/>
          <w:spacing w:val="-3"/>
        </w:rPr>
        <w:t xml:space="preserve"> </w:t>
      </w:r>
      <w:r w:rsidRPr="00710E72">
        <w:rPr>
          <w:rFonts w:eastAsia="Calibri"/>
          <w:b/>
          <w:bCs/>
        </w:rPr>
        <w:t>Dénombrements</w:t>
      </w:r>
      <w:r w:rsidRPr="00710E72">
        <w:rPr>
          <w:rFonts w:eastAsia="Calibri"/>
          <w:b/>
          <w:bCs/>
          <w:spacing w:val="-3"/>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3"/>
        </w:rPr>
        <w:t xml:space="preserve"> </w:t>
      </w:r>
      <w:r w:rsidRPr="00710E72">
        <w:rPr>
          <w:rFonts w:eastAsia="Calibri"/>
          <w:b/>
          <w:bCs/>
        </w:rPr>
        <w:t>faune</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Des</w:t>
      </w:r>
      <w:r w:rsidRPr="00710E72">
        <w:rPr>
          <w:rFonts w:eastAsia="Calibri"/>
          <w:spacing w:val="-1"/>
        </w:rPr>
        <w:t xml:space="preserve"> </w:t>
      </w:r>
      <w:r w:rsidRPr="00710E72">
        <w:rPr>
          <w:rFonts w:eastAsia="Calibri"/>
        </w:rPr>
        <w:t>limites</w:t>
      </w:r>
      <w:r w:rsidRPr="00710E72">
        <w:rPr>
          <w:rFonts w:eastAsia="Calibri"/>
          <w:spacing w:val="-1"/>
        </w:rPr>
        <w:t xml:space="preserve"> </w:t>
      </w:r>
      <w:r w:rsidRPr="00710E72">
        <w:rPr>
          <w:rFonts w:eastAsia="Calibri"/>
        </w:rPr>
        <w:t>à</w:t>
      </w:r>
      <w:r w:rsidRPr="00710E72">
        <w:rPr>
          <w:rFonts w:eastAsia="Calibri"/>
          <w:spacing w:val="-5"/>
        </w:rPr>
        <w:t xml:space="preserve"> </w:t>
      </w:r>
      <w:r w:rsidRPr="00710E72">
        <w:rPr>
          <w:rFonts w:eastAsia="Calibri"/>
        </w:rPr>
        <w:t>bien</w:t>
      </w:r>
      <w:r w:rsidRPr="00710E72">
        <w:rPr>
          <w:rFonts w:eastAsia="Calibri"/>
          <w:spacing w:val="-3"/>
        </w:rPr>
        <w:t xml:space="preserve"> </w:t>
      </w:r>
      <w:r w:rsidRPr="00710E72">
        <w:rPr>
          <w:rFonts w:eastAsia="Calibri"/>
        </w:rPr>
        <w:t>percevoir</w:t>
      </w:r>
    </w:p>
    <w:p w:rsidR="00A60F90" w:rsidRPr="00710E72" w:rsidRDefault="00A60F90" w:rsidP="00710E72">
      <w:pPr>
        <w:widowControl w:val="0"/>
        <w:autoSpaceDE w:val="0"/>
        <w:autoSpaceDN w:val="0"/>
        <w:spacing w:before="41"/>
        <w:ind w:left="212" w:right="6641"/>
        <w:jc w:val="both"/>
        <w:rPr>
          <w:rFonts w:eastAsia="Calibri"/>
        </w:rPr>
      </w:pPr>
      <w:r w:rsidRPr="00710E72">
        <w:rPr>
          <w:rFonts w:eastAsia="Calibri"/>
        </w:rPr>
        <w:t>Dénombrer l’avifaune d’un espace donné</w:t>
      </w:r>
      <w:r w:rsidRPr="00710E72">
        <w:rPr>
          <w:rFonts w:eastAsia="Calibri"/>
          <w:spacing w:val="-47"/>
        </w:rPr>
        <w:t xml:space="preserve"> </w:t>
      </w:r>
      <w:r w:rsidRPr="00710E72">
        <w:rPr>
          <w:rFonts w:eastAsia="Calibri"/>
        </w:rPr>
        <w:t>Eléments</w:t>
      </w:r>
      <w:r w:rsidRPr="00710E72">
        <w:rPr>
          <w:rFonts w:eastAsia="Calibri"/>
          <w:spacing w:val="-3"/>
        </w:rPr>
        <w:t xml:space="preserve"> </w:t>
      </w:r>
      <w:r w:rsidRPr="00710E72">
        <w:rPr>
          <w:rFonts w:eastAsia="Calibri"/>
        </w:rPr>
        <w:t>et rappels de base</w:t>
      </w:r>
    </w:p>
    <w:p w:rsidR="00A60F90" w:rsidRPr="00710E72" w:rsidRDefault="00A60F90" w:rsidP="00710E72">
      <w:pPr>
        <w:widowControl w:val="0"/>
        <w:autoSpaceDE w:val="0"/>
        <w:autoSpaceDN w:val="0"/>
        <w:spacing w:line="268" w:lineRule="exact"/>
        <w:ind w:left="212"/>
        <w:jc w:val="both"/>
        <w:rPr>
          <w:rFonts w:eastAsia="Calibri"/>
        </w:rPr>
      </w:pPr>
      <w:r w:rsidRPr="00710E72">
        <w:rPr>
          <w:rFonts w:eastAsia="Calibri"/>
        </w:rPr>
        <w:t>Les</w:t>
      </w:r>
      <w:r w:rsidRPr="00710E72">
        <w:rPr>
          <w:rFonts w:eastAsia="Calibri"/>
          <w:spacing w:val="-2"/>
        </w:rPr>
        <w:t xml:space="preserve"> </w:t>
      </w:r>
      <w:r w:rsidRPr="00710E72">
        <w:rPr>
          <w:rFonts w:eastAsia="Calibri"/>
        </w:rPr>
        <w:t>principales</w:t>
      </w:r>
      <w:r w:rsidRPr="00710E72">
        <w:rPr>
          <w:rFonts w:eastAsia="Calibri"/>
          <w:spacing w:val="-4"/>
        </w:rPr>
        <w:t xml:space="preserve"> </w:t>
      </w:r>
      <w:r w:rsidRPr="00710E72">
        <w:rPr>
          <w:rFonts w:eastAsia="Calibri"/>
        </w:rPr>
        <w:t>méthodes</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dénombrement</w:t>
      </w:r>
      <w:r w:rsidRPr="00710E72">
        <w:rPr>
          <w:rFonts w:eastAsia="Calibri"/>
          <w:spacing w:val="-3"/>
        </w:rPr>
        <w:t xml:space="preserve"> </w:t>
      </w:r>
      <w:r w:rsidRPr="00710E72">
        <w:rPr>
          <w:rFonts w:eastAsia="Calibri"/>
        </w:rPr>
        <w:t>des</w:t>
      </w:r>
      <w:r w:rsidRPr="00710E72">
        <w:rPr>
          <w:rFonts w:eastAsia="Calibri"/>
          <w:spacing w:val="-4"/>
        </w:rPr>
        <w:t xml:space="preserve"> </w:t>
      </w:r>
      <w:r w:rsidRPr="00710E72">
        <w:rPr>
          <w:rFonts w:eastAsia="Calibri"/>
        </w:rPr>
        <w:t>oiseaux:</w:t>
      </w:r>
    </w:p>
    <w:p w:rsidR="00A60F90" w:rsidRPr="00710E72" w:rsidRDefault="00A60F90" w:rsidP="00710E72">
      <w:pPr>
        <w:widowControl w:val="0"/>
        <w:numPr>
          <w:ilvl w:val="0"/>
          <w:numId w:val="34"/>
        </w:numPr>
        <w:tabs>
          <w:tab w:val="left" w:pos="921"/>
          <w:tab w:val="left" w:pos="922"/>
        </w:tabs>
        <w:autoSpaceDE w:val="0"/>
        <w:autoSpaceDN w:val="0"/>
        <w:spacing w:before="41"/>
        <w:ind w:hanging="710"/>
        <w:jc w:val="both"/>
        <w:rPr>
          <w:rFonts w:eastAsia="Calibri"/>
        </w:rPr>
      </w:pPr>
      <w:r w:rsidRPr="00710E72">
        <w:rPr>
          <w:rFonts w:eastAsia="Calibri"/>
        </w:rPr>
        <w:t>Les</w:t>
      </w:r>
      <w:r w:rsidRPr="00710E72">
        <w:rPr>
          <w:rFonts w:eastAsia="Calibri"/>
          <w:spacing w:val="-2"/>
        </w:rPr>
        <w:t xml:space="preserve"> </w:t>
      </w:r>
      <w:r w:rsidRPr="00710E72">
        <w:rPr>
          <w:rFonts w:eastAsia="Calibri"/>
        </w:rPr>
        <w:t>méthodes absolues</w:t>
      </w:r>
    </w:p>
    <w:p w:rsidR="00A60F90" w:rsidRPr="00710E72" w:rsidRDefault="00A60F90" w:rsidP="00710E72">
      <w:pPr>
        <w:widowControl w:val="0"/>
        <w:numPr>
          <w:ilvl w:val="1"/>
          <w:numId w:val="34"/>
        </w:numPr>
        <w:tabs>
          <w:tab w:val="left" w:pos="921"/>
          <w:tab w:val="left" w:pos="922"/>
        </w:tabs>
        <w:autoSpaceDE w:val="0"/>
        <w:autoSpaceDN w:val="0"/>
        <w:spacing w:before="39"/>
        <w:ind w:hanging="710"/>
        <w:jc w:val="both"/>
        <w:rPr>
          <w:rFonts w:eastAsia="Calibri"/>
        </w:rPr>
      </w:pPr>
      <w:r w:rsidRPr="00710E72">
        <w:rPr>
          <w:rFonts w:eastAsia="Calibri"/>
        </w:rPr>
        <w:t>Les</w:t>
      </w:r>
      <w:r w:rsidRPr="00710E72">
        <w:rPr>
          <w:rFonts w:eastAsia="Calibri"/>
          <w:spacing w:val="-2"/>
        </w:rPr>
        <w:t xml:space="preserve"> </w:t>
      </w:r>
      <w:r w:rsidRPr="00710E72">
        <w:rPr>
          <w:rFonts w:eastAsia="Calibri"/>
        </w:rPr>
        <w:t>comptages</w:t>
      </w:r>
      <w:r w:rsidRPr="00710E72">
        <w:rPr>
          <w:rFonts w:eastAsia="Calibri"/>
          <w:spacing w:val="-1"/>
        </w:rPr>
        <w:t xml:space="preserve"> </w:t>
      </w:r>
      <w:r w:rsidRPr="00710E72">
        <w:rPr>
          <w:rFonts w:eastAsia="Calibri"/>
        </w:rPr>
        <w:t>au sol</w:t>
      </w:r>
      <w:r w:rsidRPr="00710E72">
        <w:rPr>
          <w:rFonts w:eastAsia="Calibri"/>
          <w:spacing w:val="-1"/>
        </w:rPr>
        <w:t xml:space="preserve"> </w:t>
      </w:r>
      <w:r w:rsidRPr="00710E72">
        <w:rPr>
          <w:rFonts w:eastAsia="Calibri"/>
        </w:rPr>
        <w:t>et aériens</w:t>
      </w:r>
    </w:p>
    <w:p w:rsidR="00A60F90" w:rsidRPr="00710E72" w:rsidRDefault="00A60F90" w:rsidP="00710E72">
      <w:pPr>
        <w:widowControl w:val="0"/>
        <w:numPr>
          <w:ilvl w:val="1"/>
          <w:numId w:val="34"/>
        </w:numPr>
        <w:tabs>
          <w:tab w:val="left" w:pos="921"/>
          <w:tab w:val="left" w:pos="922"/>
        </w:tabs>
        <w:autoSpaceDE w:val="0"/>
        <w:autoSpaceDN w:val="0"/>
        <w:spacing w:before="39"/>
        <w:ind w:hanging="710"/>
        <w:jc w:val="both"/>
        <w:rPr>
          <w:rFonts w:eastAsia="Calibri"/>
        </w:rPr>
      </w:pPr>
      <w:r w:rsidRPr="00710E72">
        <w:rPr>
          <w:rFonts w:eastAsia="Calibri"/>
        </w:rPr>
        <w:t>La</w:t>
      </w:r>
      <w:r w:rsidRPr="00710E72">
        <w:rPr>
          <w:rFonts w:eastAsia="Calibri"/>
          <w:spacing w:val="-4"/>
        </w:rPr>
        <w:t xml:space="preserve"> </w:t>
      </w:r>
      <w:r w:rsidRPr="00710E72">
        <w:rPr>
          <w:rFonts w:eastAsia="Calibri"/>
        </w:rPr>
        <w:t>méthode</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plans</w:t>
      </w:r>
      <w:r w:rsidRPr="00710E72">
        <w:rPr>
          <w:rFonts w:eastAsia="Calibri"/>
          <w:spacing w:val="-1"/>
        </w:rPr>
        <w:t xml:space="preserve"> </w:t>
      </w:r>
      <w:r w:rsidRPr="00710E72">
        <w:rPr>
          <w:rFonts w:eastAsia="Calibri"/>
        </w:rPr>
        <w:t>quadrillés</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Principe</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Conditions</w:t>
      </w:r>
      <w:r w:rsidRPr="00710E72">
        <w:rPr>
          <w:rFonts w:eastAsia="Calibri"/>
          <w:spacing w:val="-6"/>
        </w:rPr>
        <w:t xml:space="preserve"> </w:t>
      </w:r>
      <w:r w:rsidRPr="00710E72">
        <w:rPr>
          <w:rFonts w:eastAsia="Calibri"/>
        </w:rPr>
        <w:t>nécessaires</w:t>
      </w:r>
    </w:p>
    <w:p w:rsidR="00A60F90" w:rsidRPr="00710E72" w:rsidRDefault="00A60F90" w:rsidP="00710E72">
      <w:pPr>
        <w:widowControl w:val="0"/>
        <w:numPr>
          <w:ilvl w:val="0"/>
          <w:numId w:val="62"/>
        </w:numPr>
        <w:tabs>
          <w:tab w:val="left" w:pos="921"/>
          <w:tab w:val="left" w:pos="922"/>
        </w:tabs>
        <w:autoSpaceDE w:val="0"/>
        <w:autoSpaceDN w:val="0"/>
        <w:spacing w:before="38"/>
        <w:ind w:left="921" w:hanging="710"/>
        <w:jc w:val="both"/>
        <w:rPr>
          <w:rFonts w:eastAsia="Calibri"/>
        </w:rPr>
      </w:pPr>
      <w:r w:rsidRPr="00710E72">
        <w:rPr>
          <w:rFonts w:eastAsia="Calibri"/>
        </w:rPr>
        <w:t>Déroulement</w:t>
      </w:r>
    </w:p>
    <w:p w:rsidR="00A60F90" w:rsidRPr="00710E72" w:rsidRDefault="00A60F90" w:rsidP="00710E72">
      <w:pPr>
        <w:widowControl w:val="0"/>
        <w:numPr>
          <w:ilvl w:val="0"/>
          <w:numId w:val="62"/>
        </w:numPr>
        <w:tabs>
          <w:tab w:val="left" w:pos="921"/>
          <w:tab w:val="left" w:pos="922"/>
        </w:tabs>
        <w:autoSpaceDE w:val="0"/>
        <w:autoSpaceDN w:val="0"/>
        <w:spacing w:before="45"/>
        <w:ind w:left="921" w:hanging="710"/>
        <w:jc w:val="both"/>
        <w:rPr>
          <w:rFonts w:eastAsia="Calibri"/>
        </w:rPr>
      </w:pPr>
      <w:r w:rsidRPr="00710E72">
        <w:rPr>
          <w:rFonts w:eastAsia="Calibri"/>
        </w:rPr>
        <w:t>Expression</w:t>
      </w:r>
      <w:r w:rsidRPr="00710E72">
        <w:rPr>
          <w:rFonts w:eastAsia="Calibri"/>
          <w:spacing w:val="-4"/>
        </w:rPr>
        <w:t xml:space="preserve"> </w:t>
      </w:r>
      <w:r w:rsidRPr="00710E72">
        <w:rPr>
          <w:rFonts w:eastAsia="Calibri"/>
        </w:rPr>
        <w:t>des</w:t>
      </w:r>
      <w:r w:rsidRPr="00710E72">
        <w:rPr>
          <w:rFonts w:eastAsia="Calibri"/>
          <w:spacing w:val="-3"/>
        </w:rPr>
        <w:t xml:space="preserve"> </w:t>
      </w:r>
      <w:r w:rsidRPr="00710E72">
        <w:rPr>
          <w:rFonts w:eastAsia="Calibri"/>
        </w:rPr>
        <w:t>résultats</w:t>
      </w:r>
    </w:p>
    <w:p w:rsidR="00A60F90" w:rsidRPr="00710E72" w:rsidRDefault="00A60F90" w:rsidP="00710E72">
      <w:pPr>
        <w:widowControl w:val="0"/>
        <w:numPr>
          <w:ilvl w:val="0"/>
          <w:numId w:val="62"/>
        </w:numPr>
        <w:tabs>
          <w:tab w:val="left" w:pos="921"/>
          <w:tab w:val="left" w:pos="922"/>
        </w:tabs>
        <w:autoSpaceDE w:val="0"/>
        <w:autoSpaceDN w:val="0"/>
        <w:spacing w:before="41"/>
        <w:ind w:left="921" w:hanging="710"/>
        <w:jc w:val="both"/>
        <w:rPr>
          <w:rFonts w:eastAsia="Calibri"/>
        </w:rPr>
      </w:pPr>
      <w:r w:rsidRPr="00710E72">
        <w:rPr>
          <w:rFonts w:eastAsia="Calibri"/>
        </w:rPr>
        <w:t>Extension</w:t>
      </w:r>
      <w:r w:rsidRPr="00710E72">
        <w:rPr>
          <w:rFonts w:eastAsia="Calibri"/>
          <w:spacing w:val="-3"/>
        </w:rPr>
        <w:t xml:space="preserve"> </w:t>
      </w:r>
      <w:r w:rsidRPr="00710E72">
        <w:rPr>
          <w:rFonts w:eastAsia="Calibri"/>
        </w:rPr>
        <w:t>à</w:t>
      </w:r>
      <w:r w:rsidRPr="00710E72">
        <w:rPr>
          <w:rFonts w:eastAsia="Calibri"/>
          <w:spacing w:val="-1"/>
        </w:rPr>
        <w:t xml:space="preserve"> </w:t>
      </w:r>
      <w:r w:rsidRPr="00710E72">
        <w:rPr>
          <w:rFonts w:eastAsia="Calibri"/>
        </w:rPr>
        <w:t>d’autres</w:t>
      </w:r>
      <w:r w:rsidRPr="00710E72">
        <w:rPr>
          <w:rFonts w:eastAsia="Calibri"/>
          <w:spacing w:val="-1"/>
        </w:rPr>
        <w:t xml:space="preserve"> </w:t>
      </w:r>
      <w:r w:rsidRPr="00710E72">
        <w:rPr>
          <w:rFonts w:eastAsia="Calibri"/>
        </w:rPr>
        <w:t>groupes et</w:t>
      </w:r>
      <w:r w:rsidRPr="00710E72">
        <w:rPr>
          <w:rFonts w:eastAsia="Calibri"/>
          <w:spacing w:val="-3"/>
        </w:rPr>
        <w:t xml:space="preserve"> </w:t>
      </w:r>
      <w:r w:rsidRPr="00710E72">
        <w:rPr>
          <w:rFonts w:eastAsia="Calibri"/>
        </w:rPr>
        <w:t>variantes</w:t>
      </w:r>
    </w:p>
    <w:p w:rsidR="00A60F90" w:rsidRPr="00710E72" w:rsidRDefault="00A60F90" w:rsidP="00710E72">
      <w:pPr>
        <w:widowControl w:val="0"/>
        <w:numPr>
          <w:ilvl w:val="0"/>
          <w:numId w:val="34"/>
        </w:numPr>
        <w:tabs>
          <w:tab w:val="left" w:pos="921"/>
          <w:tab w:val="left" w:pos="922"/>
        </w:tabs>
        <w:autoSpaceDE w:val="0"/>
        <w:autoSpaceDN w:val="0"/>
        <w:spacing w:before="39"/>
        <w:ind w:hanging="710"/>
        <w:jc w:val="both"/>
        <w:rPr>
          <w:rFonts w:eastAsia="Calibri"/>
        </w:rPr>
      </w:pPr>
      <w:r w:rsidRPr="00710E72">
        <w:rPr>
          <w:rFonts w:eastAsia="Calibri"/>
        </w:rPr>
        <w:t>Les</w:t>
      </w:r>
      <w:r w:rsidRPr="00710E72">
        <w:rPr>
          <w:rFonts w:eastAsia="Calibri"/>
          <w:spacing w:val="-2"/>
        </w:rPr>
        <w:t xml:space="preserve"> </w:t>
      </w:r>
      <w:r w:rsidRPr="00710E72">
        <w:rPr>
          <w:rFonts w:eastAsia="Calibri"/>
        </w:rPr>
        <w:t>méthodes</w:t>
      </w:r>
      <w:r w:rsidRPr="00710E72">
        <w:rPr>
          <w:rFonts w:eastAsia="Calibri"/>
          <w:spacing w:val="-1"/>
        </w:rPr>
        <w:t xml:space="preserve"> </w:t>
      </w:r>
      <w:r w:rsidRPr="00710E72">
        <w:rPr>
          <w:rFonts w:eastAsia="Calibri"/>
        </w:rPr>
        <w:t>relatives</w:t>
      </w:r>
    </w:p>
    <w:p w:rsidR="00A60F90" w:rsidRPr="00710E72" w:rsidRDefault="00A60F90" w:rsidP="00710E72">
      <w:pPr>
        <w:widowControl w:val="0"/>
        <w:numPr>
          <w:ilvl w:val="1"/>
          <w:numId w:val="34"/>
        </w:numPr>
        <w:tabs>
          <w:tab w:val="left" w:pos="921"/>
          <w:tab w:val="left" w:pos="922"/>
        </w:tabs>
        <w:autoSpaceDE w:val="0"/>
        <w:autoSpaceDN w:val="0"/>
        <w:spacing w:before="41"/>
        <w:ind w:hanging="710"/>
        <w:jc w:val="both"/>
        <w:rPr>
          <w:rFonts w:eastAsia="Calibri"/>
        </w:rPr>
      </w:pPr>
      <w:r w:rsidRPr="00710E72">
        <w:rPr>
          <w:rFonts w:eastAsia="Calibri"/>
        </w:rPr>
        <w:t>L'indice</w:t>
      </w:r>
      <w:r w:rsidRPr="00710E72">
        <w:rPr>
          <w:rFonts w:eastAsia="Calibri"/>
          <w:spacing w:val="-4"/>
        </w:rPr>
        <w:t xml:space="preserve"> </w:t>
      </w:r>
      <w:r w:rsidRPr="00710E72">
        <w:rPr>
          <w:rFonts w:eastAsia="Calibri"/>
        </w:rPr>
        <w:t>kilométrique</w:t>
      </w:r>
      <w:r w:rsidRPr="00710E72">
        <w:rPr>
          <w:rFonts w:eastAsia="Calibri"/>
          <w:spacing w:val="-3"/>
        </w:rPr>
        <w:t xml:space="preserve"> </w:t>
      </w:r>
      <w:r w:rsidRPr="00710E72">
        <w:rPr>
          <w:rFonts w:eastAsia="Calibri"/>
        </w:rPr>
        <w:t>d'abondance</w:t>
      </w:r>
      <w:r w:rsidRPr="00710E72">
        <w:rPr>
          <w:rFonts w:eastAsia="Calibri"/>
          <w:spacing w:val="-3"/>
        </w:rPr>
        <w:t xml:space="preserve"> </w:t>
      </w:r>
      <w:r w:rsidRPr="00710E72">
        <w:rPr>
          <w:rFonts w:eastAsia="Calibri"/>
        </w:rPr>
        <w:t>(I.K.A.)</w:t>
      </w:r>
    </w:p>
    <w:p w:rsidR="00A60F90" w:rsidRPr="00710E72" w:rsidRDefault="00A60F90" w:rsidP="00710E72">
      <w:pPr>
        <w:widowControl w:val="0"/>
        <w:numPr>
          <w:ilvl w:val="1"/>
          <w:numId w:val="34"/>
        </w:numPr>
        <w:tabs>
          <w:tab w:val="left" w:pos="921"/>
          <w:tab w:val="left" w:pos="922"/>
        </w:tabs>
        <w:autoSpaceDE w:val="0"/>
        <w:autoSpaceDN w:val="0"/>
        <w:spacing w:before="41"/>
        <w:ind w:hanging="710"/>
        <w:jc w:val="both"/>
        <w:rPr>
          <w:rFonts w:eastAsia="Calibri"/>
        </w:rPr>
      </w:pPr>
      <w:r w:rsidRPr="00710E72">
        <w:rPr>
          <w:rFonts w:eastAsia="Calibri"/>
        </w:rPr>
        <w:t>Les</w:t>
      </w:r>
      <w:r w:rsidRPr="00710E72">
        <w:rPr>
          <w:rFonts w:eastAsia="Calibri"/>
          <w:spacing w:val="-3"/>
        </w:rPr>
        <w:t xml:space="preserve"> </w:t>
      </w:r>
      <w:r w:rsidRPr="00710E72">
        <w:rPr>
          <w:rFonts w:eastAsia="Calibri"/>
        </w:rPr>
        <w:t>Indices</w:t>
      </w:r>
      <w:r w:rsidRPr="00710E72">
        <w:rPr>
          <w:rFonts w:eastAsia="Calibri"/>
          <w:spacing w:val="-3"/>
        </w:rPr>
        <w:t xml:space="preserve"> </w:t>
      </w:r>
      <w:r w:rsidRPr="00710E72">
        <w:rPr>
          <w:rFonts w:eastAsia="Calibri"/>
        </w:rPr>
        <w:t>Ponctuels</w:t>
      </w:r>
      <w:r w:rsidRPr="00710E72">
        <w:rPr>
          <w:rFonts w:eastAsia="Calibri"/>
          <w:spacing w:val="-3"/>
        </w:rPr>
        <w:t xml:space="preserve"> </w:t>
      </w:r>
      <w:r w:rsidRPr="00710E72">
        <w:rPr>
          <w:rFonts w:eastAsia="Calibri"/>
        </w:rPr>
        <w:t>d’Abondance</w:t>
      </w:r>
      <w:r w:rsidRPr="00710E72">
        <w:rPr>
          <w:rFonts w:eastAsia="Calibri"/>
          <w:spacing w:val="-3"/>
        </w:rPr>
        <w:t xml:space="preserve"> </w:t>
      </w:r>
      <w:r w:rsidRPr="00710E72">
        <w:rPr>
          <w:rFonts w:eastAsia="Calibri"/>
        </w:rPr>
        <w:t>(I.P.A.)</w:t>
      </w:r>
    </w:p>
    <w:p w:rsidR="00A60F90" w:rsidRPr="00710E72" w:rsidRDefault="00A60F90" w:rsidP="00710E72">
      <w:pPr>
        <w:widowControl w:val="0"/>
        <w:numPr>
          <w:ilvl w:val="1"/>
          <w:numId w:val="34"/>
        </w:numPr>
        <w:tabs>
          <w:tab w:val="left" w:pos="921"/>
          <w:tab w:val="left" w:pos="922"/>
        </w:tabs>
        <w:autoSpaceDE w:val="0"/>
        <w:autoSpaceDN w:val="0"/>
        <w:spacing w:before="40"/>
        <w:ind w:hanging="710"/>
        <w:jc w:val="both"/>
        <w:rPr>
          <w:rFonts w:eastAsia="Calibri"/>
        </w:rPr>
      </w:pPr>
      <w:r w:rsidRPr="00710E72">
        <w:rPr>
          <w:rFonts w:eastAsia="Calibri"/>
        </w:rPr>
        <w:t>La</w:t>
      </w:r>
      <w:r w:rsidRPr="00710E72">
        <w:rPr>
          <w:rFonts w:eastAsia="Calibri"/>
          <w:spacing w:val="-4"/>
        </w:rPr>
        <w:t xml:space="preserve"> </w:t>
      </w:r>
      <w:r w:rsidRPr="00710E72">
        <w:rPr>
          <w:rFonts w:eastAsia="Calibri"/>
        </w:rPr>
        <w:t>méthode</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Echantillonnages</w:t>
      </w:r>
      <w:r w:rsidRPr="00710E72">
        <w:rPr>
          <w:rFonts w:eastAsia="Calibri"/>
          <w:spacing w:val="-1"/>
        </w:rPr>
        <w:t xml:space="preserve"> </w:t>
      </w:r>
      <w:r w:rsidRPr="00710E72">
        <w:rPr>
          <w:rFonts w:eastAsia="Calibri"/>
        </w:rPr>
        <w:t>Fréquenciels</w:t>
      </w:r>
      <w:r w:rsidRPr="00710E72">
        <w:rPr>
          <w:rFonts w:eastAsia="Calibri"/>
          <w:spacing w:val="-5"/>
        </w:rPr>
        <w:t xml:space="preserve"> </w:t>
      </w:r>
      <w:r w:rsidRPr="00710E72">
        <w:rPr>
          <w:rFonts w:eastAsia="Calibri"/>
        </w:rPr>
        <w:t>Progressifs</w:t>
      </w:r>
      <w:r w:rsidRPr="00710E72">
        <w:rPr>
          <w:rFonts w:eastAsia="Calibri"/>
          <w:spacing w:val="-2"/>
        </w:rPr>
        <w:t xml:space="preserve"> </w:t>
      </w:r>
      <w:r w:rsidRPr="00710E72">
        <w:rPr>
          <w:rFonts w:eastAsia="Calibri"/>
        </w:rPr>
        <w:t>(E.F.P.)</w:t>
      </w:r>
    </w:p>
    <w:p w:rsidR="00A60F90" w:rsidRPr="00710E72" w:rsidRDefault="00A60F90" w:rsidP="00710E72">
      <w:pPr>
        <w:widowControl w:val="0"/>
        <w:numPr>
          <w:ilvl w:val="0"/>
          <w:numId w:val="34"/>
        </w:numPr>
        <w:tabs>
          <w:tab w:val="left" w:pos="921"/>
          <w:tab w:val="left" w:pos="922"/>
        </w:tabs>
        <w:autoSpaceDE w:val="0"/>
        <w:autoSpaceDN w:val="0"/>
        <w:spacing w:before="38"/>
        <w:ind w:hanging="710"/>
        <w:jc w:val="both"/>
        <w:rPr>
          <w:rFonts w:eastAsia="Calibri"/>
        </w:rPr>
      </w:pPr>
      <w:r w:rsidRPr="00710E72">
        <w:rPr>
          <w:rFonts w:eastAsia="Calibri"/>
        </w:rPr>
        <w:t>Les</w:t>
      </w:r>
      <w:r w:rsidRPr="00710E72">
        <w:rPr>
          <w:rFonts w:eastAsia="Calibri"/>
          <w:spacing w:val="1"/>
        </w:rPr>
        <w:t xml:space="preserve"> </w:t>
      </w:r>
      <w:r w:rsidRPr="00710E72">
        <w:rPr>
          <w:rFonts w:eastAsia="Calibri"/>
        </w:rPr>
        <w:t>logiciels</w:t>
      </w:r>
    </w:p>
    <w:p w:rsidR="00A60F90" w:rsidRPr="00710E72" w:rsidRDefault="00A60F90" w:rsidP="00710E72">
      <w:pPr>
        <w:widowControl w:val="0"/>
        <w:numPr>
          <w:ilvl w:val="1"/>
          <w:numId w:val="34"/>
        </w:numPr>
        <w:tabs>
          <w:tab w:val="left" w:pos="921"/>
          <w:tab w:val="left" w:pos="922"/>
        </w:tabs>
        <w:autoSpaceDE w:val="0"/>
        <w:autoSpaceDN w:val="0"/>
        <w:spacing w:before="41"/>
        <w:ind w:hanging="710"/>
        <w:jc w:val="both"/>
        <w:rPr>
          <w:rFonts w:eastAsia="Calibri"/>
        </w:rPr>
      </w:pPr>
      <w:r w:rsidRPr="00710E72">
        <w:rPr>
          <w:rFonts w:eastAsia="Calibri"/>
        </w:rPr>
        <w:t>Le</w:t>
      </w:r>
      <w:r w:rsidRPr="00710E72">
        <w:rPr>
          <w:rFonts w:eastAsia="Calibri"/>
          <w:spacing w:val="-1"/>
        </w:rPr>
        <w:t xml:space="preserve"> </w:t>
      </w:r>
      <w:r w:rsidRPr="00710E72">
        <w:rPr>
          <w:rFonts w:eastAsia="Calibri"/>
        </w:rPr>
        <w:t>programme</w:t>
      </w:r>
      <w:r w:rsidRPr="00710E72">
        <w:rPr>
          <w:rFonts w:eastAsia="Calibri"/>
          <w:spacing w:val="-1"/>
        </w:rPr>
        <w:t xml:space="preserve"> </w:t>
      </w:r>
      <w:r w:rsidRPr="00710E72">
        <w:rPr>
          <w:rFonts w:eastAsia="Calibri"/>
        </w:rPr>
        <w:t>STOC</w:t>
      </w:r>
    </w:p>
    <w:p w:rsidR="00A60F90" w:rsidRPr="00710E72" w:rsidRDefault="00A60F90" w:rsidP="00710E72">
      <w:pPr>
        <w:widowControl w:val="0"/>
        <w:numPr>
          <w:ilvl w:val="1"/>
          <w:numId w:val="34"/>
        </w:numPr>
        <w:tabs>
          <w:tab w:val="left" w:pos="921"/>
          <w:tab w:val="left" w:pos="922"/>
        </w:tabs>
        <w:autoSpaceDE w:val="0"/>
        <w:autoSpaceDN w:val="0"/>
        <w:spacing w:before="41"/>
        <w:ind w:hanging="710"/>
        <w:jc w:val="both"/>
        <w:rPr>
          <w:rFonts w:eastAsia="Calibri"/>
        </w:rPr>
      </w:pPr>
      <w:r w:rsidRPr="00710E72">
        <w:rPr>
          <w:rFonts w:eastAsia="Calibri"/>
        </w:rPr>
        <w:t>Le</w:t>
      </w:r>
      <w:r w:rsidRPr="00710E72">
        <w:rPr>
          <w:rFonts w:eastAsia="Calibri"/>
          <w:spacing w:val="-2"/>
        </w:rPr>
        <w:t xml:space="preserve"> </w:t>
      </w:r>
      <w:r w:rsidRPr="00710E72">
        <w:rPr>
          <w:rFonts w:eastAsia="Calibri"/>
        </w:rPr>
        <w:t>programme</w:t>
      </w:r>
      <w:r w:rsidRPr="00710E72">
        <w:rPr>
          <w:rFonts w:eastAsia="Calibri"/>
          <w:spacing w:val="-2"/>
        </w:rPr>
        <w:t xml:space="preserve"> </w:t>
      </w:r>
      <w:r w:rsidRPr="00710E72">
        <w:rPr>
          <w:rFonts w:eastAsia="Calibri"/>
        </w:rPr>
        <w:t>STOC-capture</w:t>
      </w:r>
    </w:p>
    <w:p w:rsidR="00A60F90" w:rsidRPr="00710E72" w:rsidRDefault="00A60F90" w:rsidP="00710E72">
      <w:pPr>
        <w:widowControl w:val="0"/>
        <w:numPr>
          <w:ilvl w:val="1"/>
          <w:numId w:val="34"/>
        </w:numPr>
        <w:tabs>
          <w:tab w:val="left" w:pos="921"/>
          <w:tab w:val="left" w:pos="922"/>
        </w:tabs>
        <w:autoSpaceDE w:val="0"/>
        <w:autoSpaceDN w:val="0"/>
        <w:spacing w:before="39"/>
        <w:ind w:hanging="710"/>
        <w:jc w:val="both"/>
        <w:rPr>
          <w:rFonts w:eastAsia="Calibri"/>
        </w:rPr>
      </w:pPr>
      <w:r w:rsidRPr="00710E72">
        <w:rPr>
          <w:rFonts w:eastAsia="Calibri"/>
        </w:rPr>
        <w:t>Le</w:t>
      </w:r>
      <w:r w:rsidRPr="00710E72">
        <w:rPr>
          <w:rFonts w:eastAsia="Calibri"/>
          <w:spacing w:val="-3"/>
        </w:rPr>
        <w:t xml:space="preserve"> </w:t>
      </w:r>
      <w:r w:rsidRPr="00710E72">
        <w:rPr>
          <w:rFonts w:eastAsia="Calibri"/>
        </w:rPr>
        <w:t>programme</w:t>
      </w:r>
      <w:r w:rsidRPr="00710E72">
        <w:rPr>
          <w:rFonts w:eastAsia="Calibri"/>
          <w:spacing w:val="-2"/>
        </w:rPr>
        <w:t xml:space="preserve"> </w:t>
      </w:r>
      <w:r w:rsidRPr="00710E72">
        <w:rPr>
          <w:rFonts w:eastAsia="Calibri"/>
        </w:rPr>
        <w:t>STOC-EPS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Méthodes</w:t>
      </w:r>
      <w:r w:rsidRPr="00710E72">
        <w:rPr>
          <w:rFonts w:eastAsia="Calibri"/>
          <w:spacing w:val="-1"/>
        </w:rPr>
        <w:t xml:space="preserve"> </w:t>
      </w:r>
      <w:r w:rsidRPr="00710E72">
        <w:rPr>
          <w:rFonts w:eastAsia="Calibri"/>
        </w:rPr>
        <w:t>d’Inventaire</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2"/>
        </w:rPr>
        <w:t xml:space="preserve"> </w:t>
      </w:r>
      <w:r w:rsidRPr="00710E72">
        <w:rPr>
          <w:rFonts w:eastAsia="Calibri"/>
        </w:rPr>
        <w:t>Grande Faune</w:t>
      </w:r>
    </w:p>
    <w:p w:rsidR="00A60F90" w:rsidRPr="00710E72" w:rsidRDefault="00A60F90" w:rsidP="00710E72">
      <w:pPr>
        <w:widowControl w:val="0"/>
        <w:numPr>
          <w:ilvl w:val="0"/>
          <w:numId w:val="33"/>
        </w:numPr>
        <w:tabs>
          <w:tab w:val="left" w:pos="921"/>
          <w:tab w:val="left" w:pos="922"/>
        </w:tabs>
        <w:autoSpaceDE w:val="0"/>
        <w:autoSpaceDN w:val="0"/>
        <w:spacing w:before="41"/>
        <w:ind w:hanging="710"/>
        <w:jc w:val="both"/>
        <w:rPr>
          <w:rFonts w:eastAsia="Calibri"/>
        </w:rPr>
      </w:pPr>
      <w:r w:rsidRPr="00710E72">
        <w:rPr>
          <w:rFonts w:eastAsia="Calibri"/>
        </w:rPr>
        <w:t>Principes de base</w:t>
      </w:r>
    </w:p>
    <w:p w:rsidR="00A60F90" w:rsidRPr="00710E72" w:rsidRDefault="00A60F90" w:rsidP="00710E72">
      <w:pPr>
        <w:widowControl w:val="0"/>
        <w:numPr>
          <w:ilvl w:val="0"/>
          <w:numId w:val="33"/>
        </w:numPr>
        <w:tabs>
          <w:tab w:val="left" w:pos="921"/>
          <w:tab w:val="left" w:pos="922"/>
        </w:tabs>
        <w:autoSpaceDE w:val="0"/>
        <w:autoSpaceDN w:val="0"/>
        <w:spacing w:before="39"/>
        <w:ind w:hanging="710"/>
        <w:jc w:val="both"/>
        <w:rPr>
          <w:rFonts w:eastAsia="Calibri"/>
        </w:rPr>
      </w:pPr>
      <w:r w:rsidRPr="00710E72">
        <w:rPr>
          <w:rFonts w:eastAsia="Calibri"/>
        </w:rPr>
        <w:t>Types</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Recensements</w:t>
      </w:r>
    </w:p>
    <w:p w:rsidR="00A60F90" w:rsidRPr="00710E72" w:rsidRDefault="00A60F90" w:rsidP="00710E72">
      <w:pPr>
        <w:widowControl w:val="0"/>
        <w:numPr>
          <w:ilvl w:val="0"/>
          <w:numId w:val="33"/>
        </w:numPr>
        <w:tabs>
          <w:tab w:val="left" w:pos="921"/>
          <w:tab w:val="left" w:pos="922"/>
        </w:tabs>
        <w:autoSpaceDE w:val="0"/>
        <w:autoSpaceDN w:val="0"/>
        <w:spacing w:before="41"/>
        <w:ind w:hanging="710"/>
        <w:jc w:val="both"/>
        <w:rPr>
          <w:rFonts w:eastAsia="Calibri"/>
        </w:rPr>
      </w:pPr>
      <w:r w:rsidRPr="00710E72">
        <w:rPr>
          <w:rFonts w:eastAsia="Calibri"/>
        </w:rPr>
        <w:t>Éviter les</w:t>
      </w:r>
      <w:r w:rsidRPr="00710E72">
        <w:rPr>
          <w:rFonts w:eastAsia="Calibri"/>
          <w:spacing w:val="-1"/>
        </w:rPr>
        <w:t xml:space="preserve"> </w:t>
      </w:r>
      <w:r w:rsidRPr="00710E72">
        <w:rPr>
          <w:rFonts w:eastAsia="Calibri"/>
        </w:rPr>
        <w:t>erreurs</w:t>
      </w:r>
    </w:p>
    <w:p w:rsidR="00A60F90" w:rsidRPr="00710E72" w:rsidRDefault="00A60F90" w:rsidP="00710E72">
      <w:pPr>
        <w:widowControl w:val="0"/>
        <w:numPr>
          <w:ilvl w:val="0"/>
          <w:numId w:val="33"/>
        </w:numPr>
        <w:tabs>
          <w:tab w:val="left" w:pos="921"/>
          <w:tab w:val="left" w:pos="922"/>
        </w:tabs>
        <w:autoSpaceDE w:val="0"/>
        <w:autoSpaceDN w:val="0"/>
        <w:spacing w:before="41"/>
        <w:ind w:hanging="710"/>
        <w:jc w:val="both"/>
        <w:rPr>
          <w:rFonts w:eastAsia="Calibri"/>
        </w:rPr>
      </w:pPr>
      <w:r w:rsidRPr="00710E72">
        <w:rPr>
          <w:rFonts w:eastAsia="Calibri"/>
        </w:rPr>
        <w:t>Recensements aériens</w:t>
      </w:r>
    </w:p>
    <w:p w:rsidR="00A60F90" w:rsidRPr="00710E72" w:rsidRDefault="00A60F90" w:rsidP="00710E72">
      <w:pPr>
        <w:widowControl w:val="0"/>
        <w:numPr>
          <w:ilvl w:val="0"/>
          <w:numId w:val="33"/>
        </w:numPr>
        <w:tabs>
          <w:tab w:val="left" w:pos="921"/>
          <w:tab w:val="left" w:pos="922"/>
        </w:tabs>
        <w:autoSpaceDE w:val="0"/>
        <w:autoSpaceDN w:val="0"/>
        <w:spacing w:before="39"/>
        <w:ind w:hanging="710"/>
        <w:jc w:val="both"/>
        <w:rPr>
          <w:rFonts w:eastAsia="Calibri"/>
        </w:rPr>
      </w:pPr>
      <w:r w:rsidRPr="00710E72">
        <w:rPr>
          <w:rFonts w:eastAsia="Calibri"/>
        </w:rPr>
        <w:t>Recensements</w:t>
      </w:r>
      <w:r w:rsidRPr="00710E72">
        <w:rPr>
          <w:rFonts w:eastAsia="Calibri"/>
          <w:spacing w:val="-3"/>
        </w:rPr>
        <w:t xml:space="preserve"> </w:t>
      </w:r>
      <w:r w:rsidRPr="00710E72">
        <w:rPr>
          <w:rFonts w:eastAsia="Calibri"/>
        </w:rPr>
        <w:t>terrestres</w:t>
      </w:r>
      <w:r w:rsidRPr="00710E72">
        <w:rPr>
          <w:rFonts w:eastAsia="Calibri"/>
          <w:spacing w:val="-3"/>
        </w:rPr>
        <w:t xml:space="preserve"> </w:t>
      </w:r>
      <w:r w:rsidRPr="00710E72">
        <w:rPr>
          <w:rFonts w:eastAsia="Calibri"/>
        </w:rPr>
        <w:t>Directs</w:t>
      </w:r>
    </w:p>
    <w:p w:rsidR="00A60F90" w:rsidRPr="00710E72" w:rsidRDefault="00A60F90" w:rsidP="00710E72">
      <w:pPr>
        <w:widowControl w:val="0"/>
        <w:numPr>
          <w:ilvl w:val="0"/>
          <w:numId w:val="33"/>
        </w:numPr>
        <w:tabs>
          <w:tab w:val="left" w:pos="921"/>
          <w:tab w:val="left" w:pos="922"/>
        </w:tabs>
        <w:autoSpaceDE w:val="0"/>
        <w:autoSpaceDN w:val="0"/>
        <w:spacing w:before="41"/>
        <w:ind w:hanging="710"/>
        <w:jc w:val="both"/>
        <w:rPr>
          <w:rFonts w:eastAsia="Calibri"/>
        </w:rPr>
      </w:pPr>
      <w:r w:rsidRPr="00710E72">
        <w:rPr>
          <w:rFonts w:eastAsia="Calibri"/>
        </w:rPr>
        <w:t>Recensements</w:t>
      </w:r>
      <w:r w:rsidRPr="00710E72">
        <w:rPr>
          <w:rFonts w:eastAsia="Calibri"/>
          <w:spacing w:val="-1"/>
        </w:rPr>
        <w:t xml:space="preserve"> </w:t>
      </w:r>
      <w:r w:rsidRPr="00710E72">
        <w:rPr>
          <w:rFonts w:eastAsia="Calibri"/>
        </w:rPr>
        <w:t>Indirects</w:t>
      </w:r>
    </w:p>
    <w:p w:rsidR="00A60F90" w:rsidRPr="00710E72" w:rsidRDefault="00A60F90" w:rsidP="00710E72">
      <w:pPr>
        <w:widowControl w:val="0"/>
        <w:numPr>
          <w:ilvl w:val="0"/>
          <w:numId w:val="33"/>
        </w:numPr>
        <w:tabs>
          <w:tab w:val="left" w:pos="921"/>
          <w:tab w:val="left" w:pos="922"/>
        </w:tabs>
        <w:autoSpaceDE w:val="0"/>
        <w:autoSpaceDN w:val="0"/>
        <w:spacing w:before="41"/>
        <w:ind w:hanging="710"/>
        <w:jc w:val="both"/>
        <w:rPr>
          <w:rFonts w:eastAsia="Calibri"/>
        </w:rPr>
      </w:pPr>
      <w:r w:rsidRPr="00710E72">
        <w:rPr>
          <w:rFonts w:eastAsia="Calibri"/>
        </w:rPr>
        <w:t>Evaluation</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ressources</w:t>
      </w:r>
    </w:p>
    <w:p w:rsidR="00A60F90" w:rsidRPr="00710E72" w:rsidRDefault="00A60F90" w:rsidP="00710E72">
      <w:pPr>
        <w:widowControl w:val="0"/>
        <w:numPr>
          <w:ilvl w:val="0"/>
          <w:numId w:val="33"/>
        </w:numPr>
        <w:tabs>
          <w:tab w:val="left" w:pos="921"/>
          <w:tab w:val="left" w:pos="922"/>
        </w:tabs>
        <w:autoSpaceDE w:val="0"/>
        <w:autoSpaceDN w:val="0"/>
        <w:spacing w:before="39"/>
        <w:ind w:hanging="710"/>
        <w:jc w:val="both"/>
        <w:rPr>
          <w:rFonts w:eastAsia="Calibri"/>
        </w:rPr>
      </w:pPr>
      <w:r w:rsidRPr="00710E72">
        <w:rPr>
          <w:rFonts w:eastAsia="Calibri"/>
        </w:rPr>
        <w:t>Analyses</w:t>
      </w:r>
      <w:r w:rsidRPr="00710E72">
        <w:rPr>
          <w:rFonts w:eastAsia="Calibri"/>
          <w:spacing w:val="-3"/>
        </w:rPr>
        <w:t xml:space="preserve"> </w:t>
      </w:r>
      <w:r w:rsidRPr="00710E72">
        <w:rPr>
          <w:rFonts w:eastAsia="Calibri"/>
        </w:rPr>
        <w:t>et applications</w:t>
      </w:r>
    </w:p>
    <w:p w:rsidR="00A60F90" w:rsidRPr="00710E72" w:rsidRDefault="00A60F90" w:rsidP="00710E72">
      <w:pPr>
        <w:widowControl w:val="0"/>
        <w:autoSpaceDE w:val="0"/>
        <w:autoSpaceDN w:val="0"/>
        <w:spacing w:before="8"/>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A60F90" w:rsidRPr="00710E72" w:rsidRDefault="002A0634" w:rsidP="00710E72">
      <w:pPr>
        <w:widowControl w:val="0"/>
        <w:autoSpaceDE w:val="0"/>
        <w:autoSpaceDN w:val="0"/>
        <w:spacing w:before="9"/>
        <w:jc w:val="both"/>
        <w:rPr>
          <w:rFonts w:eastAsia="Calibri"/>
        </w:rPr>
      </w:pPr>
      <w:r>
        <w:rPr>
          <w:rFonts w:eastAsia="Calibri"/>
        </w:rPr>
        <w:t xml:space="preserve">   </w:t>
      </w:r>
      <w:r w:rsidR="003A04A8" w:rsidRPr="00710E72">
        <w:rPr>
          <w:rFonts w:eastAsia="Calibri"/>
        </w:rPr>
        <w:t xml:space="preserve">examen (60%), contrôle continu (40%)           </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Références</w:t>
      </w:r>
    </w:p>
    <w:p w:rsidR="00A60F90" w:rsidRPr="00710E72" w:rsidRDefault="00A60F90" w:rsidP="00710E72">
      <w:pPr>
        <w:widowControl w:val="0"/>
        <w:autoSpaceDE w:val="0"/>
        <w:autoSpaceDN w:val="0"/>
        <w:spacing w:before="41"/>
        <w:ind w:left="212" w:right="138"/>
        <w:jc w:val="both"/>
        <w:rPr>
          <w:rFonts w:eastAsia="Calibri"/>
        </w:rPr>
      </w:pPr>
      <w:r w:rsidRPr="00710E72">
        <w:rPr>
          <w:rFonts w:eastAsia="Calibri"/>
        </w:rPr>
        <w:t>Affre G. (1976): Quelques réflexions sur les méthodes de dénombrement d'oiseaux par sondages (IKA et IPA) : une</w:t>
      </w:r>
      <w:r w:rsidRPr="00710E72">
        <w:rPr>
          <w:rFonts w:eastAsia="Calibri"/>
          <w:spacing w:val="-47"/>
        </w:rPr>
        <w:t xml:space="preserve"> </w:t>
      </w:r>
      <w:r w:rsidRPr="00710E72">
        <w:rPr>
          <w:rFonts w:eastAsia="Calibri"/>
        </w:rPr>
        <w:t>approche</w:t>
      </w:r>
    </w:p>
    <w:p w:rsidR="00A60F90" w:rsidRPr="00710E72" w:rsidRDefault="00A60F90" w:rsidP="00710E72">
      <w:pPr>
        <w:widowControl w:val="0"/>
        <w:autoSpaceDE w:val="0"/>
        <w:autoSpaceDN w:val="0"/>
        <w:ind w:left="212"/>
        <w:jc w:val="both"/>
        <w:rPr>
          <w:rFonts w:eastAsia="Calibri"/>
        </w:rPr>
      </w:pPr>
      <w:r w:rsidRPr="00710E72">
        <w:rPr>
          <w:rFonts w:eastAsia="Calibri"/>
        </w:rPr>
        <w:t>Agbossou</w:t>
      </w:r>
      <w:r w:rsidRPr="00710E72">
        <w:rPr>
          <w:rFonts w:eastAsia="Calibri"/>
          <w:spacing w:val="25"/>
        </w:rPr>
        <w:t xml:space="preserve"> </w:t>
      </w:r>
      <w:r w:rsidRPr="00710E72">
        <w:rPr>
          <w:rFonts w:eastAsia="Calibri"/>
        </w:rPr>
        <w:t>K.E.,</w:t>
      </w:r>
      <w:r w:rsidRPr="00710E72">
        <w:rPr>
          <w:rFonts w:eastAsia="Calibri"/>
          <w:spacing w:val="23"/>
        </w:rPr>
        <w:t xml:space="preserve"> </w:t>
      </w:r>
      <w:r w:rsidRPr="00710E72">
        <w:rPr>
          <w:rFonts w:eastAsia="Calibri"/>
        </w:rPr>
        <w:t>Okounde.,</w:t>
      </w:r>
      <w:r w:rsidRPr="00710E72">
        <w:rPr>
          <w:rFonts w:eastAsia="Calibri"/>
          <w:spacing w:val="26"/>
        </w:rPr>
        <w:t xml:space="preserve"> </w:t>
      </w:r>
      <w:r w:rsidRPr="00710E72">
        <w:rPr>
          <w:rFonts w:eastAsia="Calibri"/>
        </w:rPr>
        <w:t>J.E.,</w:t>
      </w:r>
      <w:r w:rsidRPr="00710E72">
        <w:rPr>
          <w:rFonts w:eastAsia="Calibri"/>
          <w:spacing w:val="25"/>
        </w:rPr>
        <w:t xml:space="preserve"> </w:t>
      </w:r>
      <w:r w:rsidRPr="00710E72">
        <w:rPr>
          <w:rFonts w:eastAsia="Calibri"/>
        </w:rPr>
        <w:t>2000a.</w:t>
      </w:r>
      <w:r w:rsidRPr="00710E72">
        <w:rPr>
          <w:rFonts w:eastAsia="Calibri"/>
          <w:spacing w:val="25"/>
        </w:rPr>
        <w:t xml:space="preserve"> </w:t>
      </w:r>
      <w:r w:rsidRPr="00710E72">
        <w:rPr>
          <w:rFonts w:eastAsia="Calibri"/>
        </w:rPr>
        <w:t>Réalisation</w:t>
      </w:r>
      <w:r w:rsidRPr="00710E72">
        <w:rPr>
          <w:rFonts w:eastAsia="Calibri"/>
          <w:spacing w:val="26"/>
        </w:rPr>
        <w:t xml:space="preserve"> </w:t>
      </w:r>
      <w:r w:rsidRPr="00710E72">
        <w:rPr>
          <w:rFonts w:eastAsia="Calibri"/>
        </w:rPr>
        <w:t>des</w:t>
      </w:r>
      <w:r w:rsidRPr="00710E72">
        <w:rPr>
          <w:rFonts w:eastAsia="Calibri"/>
          <w:spacing w:val="26"/>
        </w:rPr>
        <w:t xml:space="preserve"> </w:t>
      </w:r>
      <w:r w:rsidRPr="00710E72">
        <w:rPr>
          <w:rFonts w:eastAsia="Calibri"/>
        </w:rPr>
        <w:t>études</w:t>
      </w:r>
      <w:r w:rsidRPr="00710E72">
        <w:rPr>
          <w:rFonts w:eastAsia="Calibri"/>
          <w:spacing w:val="26"/>
        </w:rPr>
        <w:t xml:space="preserve"> </w:t>
      </w:r>
      <w:r w:rsidRPr="00710E72">
        <w:rPr>
          <w:rFonts w:eastAsia="Calibri"/>
        </w:rPr>
        <w:t>Hydrologiques</w:t>
      </w:r>
      <w:r w:rsidRPr="00710E72">
        <w:rPr>
          <w:rFonts w:eastAsia="Calibri"/>
          <w:spacing w:val="24"/>
        </w:rPr>
        <w:t xml:space="preserve"> </w:t>
      </w:r>
      <w:r w:rsidRPr="00710E72">
        <w:rPr>
          <w:rFonts w:eastAsia="Calibri"/>
        </w:rPr>
        <w:t>et</w:t>
      </w:r>
      <w:r w:rsidRPr="00710E72">
        <w:rPr>
          <w:rFonts w:eastAsia="Calibri"/>
          <w:spacing w:val="24"/>
        </w:rPr>
        <w:t xml:space="preserve"> </w:t>
      </w:r>
      <w:r w:rsidRPr="00710E72">
        <w:rPr>
          <w:rFonts w:eastAsia="Calibri"/>
        </w:rPr>
        <w:t>aménagement</w:t>
      </w:r>
      <w:r w:rsidRPr="00710E72">
        <w:rPr>
          <w:rFonts w:eastAsia="Calibri"/>
          <w:spacing w:val="26"/>
        </w:rPr>
        <w:t xml:space="preserve"> </w:t>
      </w:r>
      <w:r w:rsidRPr="00710E72">
        <w:rPr>
          <w:rFonts w:eastAsia="Calibri"/>
        </w:rPr>
        <w:t>de</w:t>
      </w:r>
      <w:r w:rsidRPr="00710E72">
        <w:rPr>
          <w:rFonts w:eastAsia="Calibri"/>
          <w:spacing w:val="26"/>
        </w:rPr>
        <w:t xml:space="preserve"> </w:t>
      </w:r>
      <w:r w:rsidRPr="00710E72">
        <w:rPr>
          <w:rFonts w:eastAsia="Calibri"/>
        </w:rPr>
        <w:t>la</w:t>
      </w:r>
      <w:r w:rsidRPr="00710E72">
        <w:rPr>
          <w:rFonts w:eastAsia="Calibri"/>
          <w:spacing w:val="25"/>
        </w:rPr>
        <w:t xml:space="preserve"> </w:t>
      </w:r>
      <w:r w:rsidRPr="00710E72">
        <w:rPr>
          <w:rFonts w:eastAsia="Calibri"/>
        </w:rPr>
        <w:t>Reserve</w:t>
      </w:r>
      <w:r w:rsidRPr="00710E72">
        <w:rPr>
          <w:rFonts w:eastAsia="Calibri"/>
          <w:spacing w:val="27"/>
        </w:rPr>
        <w:t xml:space="preserve"> </w:t>
      </w:r>
      <w:r w:rsidRPr="00710E72">
        <w:rPr>
          <w:rFonts w:eastAsia="Calibri"/>
        </w:rPr>
        <w:t>de</w:t>
      </w:r>
      <w:r w:rsidRPr="00710E72">
        <w:rPr>
          <w:rFonts w:eastAsia="Calibri"/>
          <w:spacing w:val="-47"/>
        </w:rPr>
        <w:t xml:space="preserve"> </w:t>
      </w:r>
      <w:r w:rsidRPr="00710E72">
        <w:rPr>
          <w:rFonts w:eastAsia="Calibri"/>
        </w:rPr>
        <w:t>Biosphère</w:t>
      </w:r>
      <w:r w:rsidRPr="00710E72">
        <w:rPr>
          <w:rFonts w:eastAsia="Calibri"/>
          <w:spacing w:val="-3"/>
        </w:rPr>
        <w:t xml:space="preserve"> </w:t>
      </w:r>
      <w:r w:rsidRPr="00710E72">
        <w:rPr>
          <w:rFonts w:eastAsia="Calibri"/>
        </w:rPr>
        <w:t>du</w:t>
      </w:r>
      <w:r w:rsidRPr="00710E72">
        <w:rPr>
          <w:rFonts w:eastAsia="Calibri"/>
          <w:spacing w:val="-1"/>
        </w:rPr>
        <w:t xml:space="preserve"> </w:t>
      </w:r>
      <w:r w:rsidRPr="00710E72">
        <w:rPr>
          <w:rFonts w:eastAsia="Calibri"/>
        </w:rPr>
        <w:t>Complexe</w:t>
      </w:r>
      <w:r w:rsidRPr="00710E72">
        <w:rPr>
          <w:rFonts w:eastAsia="Calibri"/>
          <w:spacing w:val="-2"/>
        </w:rPr>
        <w:t xml:space="preserve"> </w:t>
      </w:r>
      <w:r w:rsidRPr="00710E72">
        <w:rPr>
          <w:rFonts w:eastAsia="Calibri"/>
        </w:rPr>
        <w:t>Pendjari.</w:t>
      </w:r>
      <w:r w:rsidRPr="00710E72">
        <w:rPr>
          <w:rFonts w:eastAsia="Calibri"/>
          <w:spacing w:val="-1"/>
        </w:rPr>
        <w:t xml:space="preserve"> </w:t>
      </w:r>
      <w:r w:rsidRPr="00710E72">
        <w:rPr>
          <w:rFonts w:eastAsia="Calibri"/>
        </w:rPr>
        <w:t>Tome</w:t>
      </w:r>
      <w:r w:rsidRPr="00710E72">
        <w:rPr>
          <w:rFonts w:eastAsia="Calibri"/>
          <w:spacing w:val="-3"/>
        </w:rPr>
        <w:t xml:space="preserve"> </w:t>
      </w:r>
      <w:r w:rsidRPr="00710E72">
        <w:rPr>
          <w:rFonts w:eastAsia="Calibri"/>
        </w:rPr>
        <w:t>1.</w:t>
      </w:r>
      <w:r w:rsidRPr="00710E72">
        <w:rPr>
          <w:rFonts w:eastAsia="Calibri"/>
          <w:spacing w:val="-3"/>
        </w:rPr>
        <w:t xml:space="preserve"> </w:t>
      </w:r>
      <w:r w:rsidRPr="00710E72">
        <w:rPr>
          <w:rFonts w:eastAsia="Calibri"/>
        </w:rPr>
        <w:t>PCGRN/CENAGREF/MAEP,</w:t>
      </w:r>
      <w:r w:rsidRPr="00710E72">
        <w:rPr>
          <w:rFonts w:eastAsia="Calibri"/>
          <w:spacing w:val="-2"/>
        </w:rPr>
        <w:t xml:space="preserve"> </w:t>
      </w:r>
      <w:r w:rsidRPr="00710E72">
        <w:rPr>
          <w:rFonts w:eastAsia="Calibri"/>
        </w:rPr>
        <w:t>18p.</w:t>
      </w:r>
    </w:p>
    <w:p w:rsidR="00A60F90" w:rsidRPr="00710E72" w:rsidRDefault="00A60F90" w:rsidP="00710E72">
      <w:pPr>
        <w:widowControl w:val="0"/>
        <w:autoSpaceDE w:val="0"/>
        <w:autoSpaceDN w:val="0"/>
        <w:ind w:left="212"/>
        <w:jc w:val="both"/>
        <w:rPr>
          <w:rFonts w:eastAsia="Calibri"/>
        </w:rPr>
      </w:pPr>
      <w:r w:rsidRPr="00710E72">
        <w:rPr>
          <w:rFonts w:eastAsia="Calibri"/>
        </w:rPr>
        <w:t>Ahokpè E., N’Sera P., 2011. Dénombrement pédestre des cobs de buffon et des phacochères dans la Réserve de</w:t>
      </w:r>
      <w:r w:rsidRPr="00710E72">
        <w:rPr>
          <w:rFonts w:eastAsia="Calibri"/>
          <w:spacing w:val="1"/>
        </w:rPr>
        <w:t xml:space="preserve"> </w:t>
      </w:r>
      <w:r w:rsidRPr="00710E72">
        <w:rPr>
          <w:rFonts w:eastAsia="Calibri"/>
        </w:rPr>
        <w:t>Cornelis</w:t>
      </w:r>
      <w:r w:rsidRPr="00710E72">
        <w:rPr>
          <w:rFonts w:eastAsia="Calibri"/>
          <w:spacing w:val="34"/>
        </w:rPr>
        <w:t xml:space="preserve"> </w:t>
      </w:r>
      <w:r w:rsidRPr="00710E72">
        <w:rPr>
          <w:rFonts w:eastAsia="Calibri"/>
        </w:rPr>
        <w:t>D.,</w:t>
      </w:r>
      <w:r w:rsidRPr="00710E72">
        <w:rPr>
          <w:rFonts w:eastAsia="Calibri"/>
          <w:spacing w:val="35"/>
        </w:rPr>
        <w:t xml:space="preserve"> </w:t>
      </w:r>
      <w:r w:rsidRPr="00710E72">
        <w:rPr>
          <w:rFonts w:eastAsia="Calibri"/>
        </w:rPr>
        <w:t>2000.</w:t>
      </w:r>
      <w:r w:rsidRPr="00710E72">
        <w:rPr>
          <w:rFonts w:eastAsia="Calibri"/>
          <w:spacing w:val="37"/>
        </w:rPr>
        <w:t xml:space="preserve"> </w:t>
      </w:r>
      <w:r w:rsidRPr="00710E72">
        <w:rPr>
          <w:rFonts w:eastAsia="Calibri"/>
        </w:rPr>
        <w:t>Analyse</w:t>
      </w:r>
      <w:r w:rsidRPr="00710E72">
        <w:rPr>
          <w:rFonts w:eastAsia="Calibri"/>
          <w:spacing w:val="36"/>
        </w:rPr>
        <w:t xml:space="preserve"> </w:t>
      </w:r>
      <w:r w:rsidRPr="00710E72">
        <w:rPr>
          <w:rFonts w:eastAsia="Calibri"/>
        </w:rPr>
        <w:t>du</w:t>
      </w:r>
      <w:r w:rsidRPr="00710E72">
        <w:rPr>
          <w:rFonts w:eastAsia="Calibri"/>
          <w:spacing w:val="37"/>
        </w:rPr>
        <w:t xml:space="preserve"> </w:t>
      </w:r>
      <w:r w:rsidRPr="00710E72">
        <w:rPr>
          <w:rFonts w:eastAsia="Calibri"/>
        </w:rPr>
        <w:t>monitoring</w:t>
      </w:r>
      <w:r w:rsidRPr="00710E72">
        <w:rPr>
          <w:rFonts w:eastAsia="Calibri"/>
          <w:spacing w:val="37"/>
        </w:rPr>
        <w:t xml:space="preserve"> </w:t>
      </w:r>
      <w:r w:rsidRPr="00710E72">
        <w:rPr>
          <w:rFonts w:eastAsia="Calibri"/>
        </w:rPr>
        <w:t>écologique</w:t>
      </w:r>
      <w:r w:rsidRPr="00710E72">
        <w:rPr>
          <w:rFonts w:eastAsia="Calibri"/>
          <w:spacing w:val="38"/>
        </w:rPr>
        <w:t xml:space="preserve"> </w:t>
      </w:r>
      <w:r w:rsidRPr="00710E72">
        <w:rPr>
          <w:rFonts w:eastAsia="Calibri"/>
        </w:rPr>
        <w:t>et</w:t>
      </w:r>
      <w:r w:rsidRPr="00710E72">
        <w:rPr>
          <w:rFonts w:eastAsia="Calibri"/>
          <w:spacing w:val="36"/>
        </w:rPr>
        <w:t xml:space="preserve"> </w:t>
      </w:r>
      <w:r w:rsidRPr="00710E72">
        <w:rPr>
          <w:rFonts w:eastAsia="Calibri"/>
        </w:rPr>
        <w:t>cynétique</w:t>
      </w:r>
      <w:r w:rsidRPr="00710E72">
        <w:rPr>
          <w:rFonts w:eastAsia="Calibri"/>
          <w:spacing w:val="37"/>
        </w:rPr>
        <w:t xml:space="preserve"> </w:t>
      </w:r>
      <w:r w:rsidRPr="00710E72">
        <w:rPr>
          <w:rFonts w:eastAsia="Calibri"/>
        </w:rPr>
        <w:t>des</w:t>
      </w:r>
      <w:r w:rsidRPr="00710E72">
        <w:rPr>
          <w:rFonts w:eastAsia="Calibri"/>
          <w:spacing w:val="38"/>
        </w:rPr>
        <w:t xml:space="preserve"> </w:t>
      </w:r>
      <w:r w:rsidRPr="00710E72">
        <w:rPr>
          <w:rFonts w:eastAsia="Calibri"/>
        </w:rPr>
        <w:t>populations</w:t>
      </w:r>
      <w:r w:rsidRPr="00710E72">
        <w:rPr>
          <w:rFonts w:eastAsia="Calibri"/>
          <w:spacing w:val="38"/>
        </w:rPr>
        <w:t xml:space="preserve"> </w:t>
      </w:r>
      <w:r w:rsidRPr="00710E72">
        <w:rPr>
          <w:rFonts w:eastAsia="Calibri"/>
        </w:rPr>
        <w:t>des</w:t>
      </w:r>
      <w:r w:rsidRPr="00710E72">
        <w:rPr>
          <w:rFonts w:eastAsia="Calibri"/>
          <w:spacing w:val="36"/>
        </w:rPr>
        <w:t xml:space="preserve"> </w:t>
      </w:r>
      <w:r w:rsidRPr="00710E72">
        <w:rPr>
          <w:rFonts w:eastAsia="Calibri"/>
        </w:rPr>
        <w:t>principaux</w:t>
      </w:r>
      <w:r w:rsidRPr="00710E72">
        <w:rPr>
          <w:rFonts w:eastAsia="Calibri"/>
          <w:spacing w:val="38"/>
        </w:rPr>
        <w:t xml:space="preserve"> </w:t>
      </w:r>
      <w:r w:rsidRPr="00710E72">
        <w:rPr>
          <w:rFonts w:eastAsia="Calibri"/>
        </w:rPr>
        <w:t>ongulés</w:t>
      </w:r>
      <w:r w:rsidRPr="00710E72">
        <w:rPr>
          <w:rFonts w:eastAsia="Calibri"/>
          <w:spacing w:val="38"/>
        </w:rPr>
        <w:t xml:space="preserve"> </w:t>
      </w:r>
      <w:r w:rsidRPr="00710E72">
        <w:rPr>
          <w:rFonts w:eastAsia="Calibri"/>
        </w:rPr>
        <w:t>au</w:t>
      </w:r>
      <w:r w:rsidRPr="00710E72">
        <w:rPr>
          <w:rFonts w:eastAsia="Calibri"/>
          <w:spacing w:val="-47"/>
        </w:rPr>
        <w:t xml:space="preserve"> </w:t>
      </w:r>
      <w:r w:rsidRPr="00710E72">
        <w:rPr>
          <w:rFonts w:eastAsia="Calibri"/>
        </w:rPr>
        <w:t>ranch</w:t>
      </w:r>
      <w:r w:rsidRPr="00710E72">
        <w:rPr>
          <w:rFonts w:eastAsia="Calibri"/>
          <w:spacing w:val="12"/>
        </w:rPr>
        <w:t xml:space="preserve"> </w:t>
      </w:r>
      <w:r w:rsidRPr="00710E72">
        <w:rPr>
          <w:rFonts w:eastAsia="Calibri"/>
        </w:rPr>
        <w:t>de</w:t>
      </w:r>
      <w:r w:rsidRPr="00710E72">
        <w:rPr>
          <w:rFonts w:eastAsia="Calibri"/>
          <w:spacing w:val="13"/>
        </w:rPr>
        <w:t xml:space="preserve"> </w:t>
      </w:r>
      <w:r w:rsidRPr="00710E72">
        <w:rPr>
          <w:rFonts w:eastAsia="Calibri"/>
        </w:rPr>
        <w:t>gibier</w:t>
      </w:r>
      <w:r w:rsidRPr="00710E72">
        <w:rPr>
          <w:rFonts w:eastAsia="Calibri"/>
          <w:spacing w:val="12"/>
        </w:rPr>
        <w:t xml:space="preserve"> </w:t>
      </w:r>
      <w:r w:rsidRPr="00710E72">
        <w:rPr>
          <w:rFonts w:eastAsia="Calibri"/>
        </w:rPr>
        <w:t>de</w:t>
      </w:r>
      <w:r w:rsidRPr="00710E72">
        <w:rPr>
          <w:rFonts w:eastAsia="Calibri"/>
          <w:spacing w:val="14"/>
        </w:rPr>
        <w:t xml:space="preserve"> </w:t>
      </w:r>
      <w:r w:rsidRPr="00710E72">
        <w:rPr>
          <w:rFonts w:eastAsia="Calibri"/>
        </w:rPr>
        <w:t>Nazinga</w:t>
      </w:r>
      <w:r w:rsidRPr="00710E72">
        <w:rPr>
          <w:rFonts w:eastAsia="Calibri"/>
          <w:spacing w:val="12"/>
        </w:rPr>
        <w:t xml:space="preserve"> </w:t>
      </w:r>
      <w:r w:rsidRPr="00710E72">
        <w:rPr>
          <w:rFonts w:eastAsia="Calibri"/>
        </w:rPr>
        <w:t>(Burkina</w:t>
      </w:r>
      <w:r w:rsidRPr="00710E72">
        <w:rPr>
          <w:rFonts w:eastAsia="Calibri"/>
          <w:spacing w:val="12"/>
        </w:rPr>
        <w:t xml:space="preserve"> </w:t>
      </w:r>
      <w:r w:rsidRPr="00710E72">
        <w:rPr>
          <w:rFonts w:eastAsia="Calibri"/>
        </w:rPr>
        <w:t>Faso).</w:t>
      </w:r>
      <w:r w:rsidRPr="00710E72">
        <w:rPr>
          <w:rFonts w:eastAsia="Calibri"/>
          <w:spacing w:val="13"/>
        </w:rPr>
        <w:t xml:space="preserve"> </w:t>
      </w:r>
      <w:r w:rsidRPr="00710E72">
        <w:rPr>
          <w:rFonts w:eastAsia="Calibri"/>
        </w:rPr>
        <w:t>Mémoire</w:t>
      </w:r>
      <w:r w:rsidRPr="00710E72">
        <w:rPr>
          <w:rFonts w:eastAsia="Calibri"/>
          <w:spacing w:val="8"/>
        </w:rPr>
        <w:t xml:space="preserve"> </w:t>
      </w:r>
      <w:r w:rsidRPr="00710E72">
        <w:rPr>
          <w:rFonts w:eastAsia="Calibri"/>
        </w:rPr>
        <w:t>de</w:t>
      </w:r>
      <w:r w:rsidRPr="00710E72">
        <w:rPr>
          <w:rFonts w:eastAsia="Calibri"/>
          <w:spacing w:val="13"/>
        </w:rPr>
        <w:t xml:space="preserve"> </w:t>
      </w:r>
      <w:r w:rsidRPr="00710E72">
        <w:rPr>
          <w:rFonts w:eastAsia="Calibri"/>
        </w:rPr>
        <w:t>DEA,</w:t>
      </w:r>
      <w:r w:rsidRPr="00710E72">
        <w:rPr>
          <w:rFonts w:eastAsia="Calibri"/>
          <w:spacing w:val="13"/>
        </w:rPr>
        <w:t xml:space="preserve"> </w:t>
      </w:r>
      <w:r w:rsidRPr="00710E72">
        <w:rPr>
          <w:rFonts w:eastAsia="Calibri"/>
        </w:rPr>
        <w:t>Faculté</w:t>
      </w:r>
      <w:r w:rsidRPr="00710E72">
        <w:rPr>
          <w:rFonts w:eastAsia="Calibri"/>
          <w:spacing w:val="13"/>
        </w:rPr>
        <w:t xml:space="preserve"> </w:t>
      </w:r>
      <w:r w:rsidRPr="00710E72">
        <w:rPr>
          <w:rFonts w:eastAsia="Calibri"/>
        </w:rPr>
        <w:t>Universitaire</w:t>
      </w:r>
      <w:r w:rsidRPr="00710E72">
        <w:rPr>
          <w:rFonts w:eastAsia="Calibri"/>
          <w:spacing w:val="13"/>
        </w:rPr>
        <w:t xml:space="preserve"> </w:t>
      </w:r>
      <w:r w:rsidRPr="00710E72">
        <w:rPr>
          <w:rFonts w:eastAsia="Calibri"/>
        </w:rPr>
        <w:t>des</w:t>
      </w:r>
      <w:r w:rsidRPr="00710E72">
        <w:rPr>
          <w:rFonts w:eastAsia="Calibri"/>
          <w:spacing w:val="14"/>
        </w:rPr>
        <w:t xml:space="preserve"> </w:t>
      </w:r>
      <w:r w:rsidRPr="00710E72">
        <w:rPr>
          <w:rFonts w:eastAsia="Calibri"/>
        </w:rPr>
        <w:t>Sciences</w:t>
      </w:r>
      <w:r w:rsidRPr="00710E72">
        <w:rPr>
          <w:rFonts w:eastAsia="Calibri"/>
          <w:spacing w:val="13"/>
        </w:rPr>
        <w:t xml:space="preserve"> </w:t>
      </w:r>
      <w:r w:rsidRPr="00710E72">
        <w:rPr>
          <w:rFonts w:eastAsia="Calibri"/>
        </w:rPr>
        <w:t>Agronomique</w:t>
      </w:r>
      <w:r w:rsidRPr="00710E72">
        <w:rPr>
          <w:rFonts w:eastAsia="Calibri"/>
          <w:spacing w:val="13"/>
        </w:rPr>
        <w:t xml:space="preserve"> </w:t>
      </w:r>
      <w:r w:rsidRPr="00710E72">
        <w:rPr>
          <w:rFonts w:eastAsia="Calibri"/>
        </w:rPr>
        <w:t>de</w:t>
      </w:r>
      <w:r w:rsidRPr="00710E72">
        <w:rPr>
          <w:rFonts w:eastAsia="Calibri"/>
          <w:spacing w:val="-46"/>
        </w:rPr>
        <w:t xml:space="preserve"> </w:t>
      </w:r>
      <w:r w:rsidRPr="00710E72">
        <w:rPr>
          <w:rFonts w:eastAsia="Calibri"/>
        </w:rPr>
        <w:t>Gembloux,</w:t>
      </w:r>
      <w:r w:rsidRPr="00710E72">
        <w:rPr>
          <w:rFonts w:eastAsia="Calibri"/>
          <w:spacing w:val="-1"/>
        </w:rPr>
        <w:t xml:space="preserve"> </w:t>
      </w:r>
      <w:r w:rsidRPr="00710E72">
        <w:rPr>
          <w:rFonts w:eastAsia="Calibri"/>
        </w:rPr>
        <w:t>Belgique,</w:t>
      </w:r>
      <w:r w:rsidRPr="00710E72">
        <w:rPr>
          <w:rFonts w:eastAsia="Calibri"/>
          <w:spacing w:val="-2"/>
        </w:rPr>
        <w:t xml:space="preserve"> </w:t>
      </w:r>
      <w:r w:rsidRPr="00710E72">
        <w:rPr>
          <w:rFonts w:eastAsia="Calibri"/>
        </w:rPr>
        <w:t>99p.</w:t>
      </w:r>
    </w:p>
    <w:p w:rsidR="00A60F90" w:rsidRPr="00710E72" w:rsidRDefault="00A60F90" w:rsidP="00710E72">
      <w:pPr>
        <w:widowControl w:val="0"/>
        <w:autoSpaceDE w:val="0"/>
        <w:autoSpaceDN w:val="0"/>
        <w:ind w:left="212"/>
        <w:jc w:val="both"/>
        <w:rPr>
          <w:rFonts w:eastAsia="Calibri"/>
        </w:rPr>
      </w:pPr>
      <w:r w:rsidRPr="00710E72">
        <w:rPr>
          <w:rFonts w:eastAsia="Calibri"/>
        </w:rPr>
        <w:t>d’écologie</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l’échantillonnage des</w:t>
      </w:r>
      <w:r w:rsidRPr="00710E72">
        <w:rPr>
          <w:rFonts w:eastAsia="Calibri"/>
          <w:spacing w:val="-1"/>
        </w:rPr>
        <w:t xml:space="preserve"> </w:t>
      </w:r>
      <w:r w:rsidRPr="00710E72">
        <w:rPr>
          <w:rFonts w:eastAsia="Calibri"/>
        </w:rPr>
        <w:t>peuplements</w:t>
      </w:r>
      <w:r w:rsidRPr="00710E72">
        <w:rPr>
          <w:rFonts w:eastAsia="Calibri"/>
          <w:spacing w:val="-1"/>
        </w:rPr>
        <w:t xml:space="preserve"> </w:t>
      </w:r>
      <w:r w:rsidRPr="00710E72">
        <w:rPr>
          <w:rFonts w:eastAsia="Calibri"/>
        </w:rPr>
        <w:t>animaux</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milieux</w:t>
      </w:r>
      <w:r w:rsidRPr="00710E72">
        <w:rPr>
          <w:rFonts w:eastAsia="Calibri"/>
          <w:spacing w:val="-2"/>
        </w:rPr>
        <w:t xml:space="preserve"> </w:t>
      </w:r>
      <w:r w:rsidRPr="00710E72">
        <w:rPr>
          <w:rFonts w:eastAsia="Calibri"/>
        </w:rPr>
        <w:t>terrestres</w:t>
      </w:r>
      <w:r w:rsidRPr="00710E72">
        <w:rPr>
          <w:rFonts w:eastAsia="Calibri"/>
          <w:spacing w:val="-1"/>
        </w:rPr>
        <w:t xml:space="preserve"> </w:t>
      </w:r>
      <w:r w:rsidRPr="00710E72">
        <w:rPr>
          <w:rFonts w:eastAsia="Calibri"/>
        </w:rPr>
        <w:t>-</w:t>
      </w:r>
      <w:r w:rsidRPr="00710E72">
        <w:rPr>
          <w:rFonts w:eastAsia="Calibri"/>
          <w:spacing w:val="-3"/>
        </w:rPr>
        <w:t xml:space="preserve"> </w:t>
      </w:r>
      <w:r w:rsidRPr="00710E72">
        <w:rPr>
          <w:rFonts w:eastAsia="Calibri"/>
        </w:rPr>
        <w:t>Masson,</w:t>
      </w:r>
      <w:r w:rsidRPr="00710E72">
        <w:rPr>
          <w:rFonts w:eastAsia="Calibri"/>
          <w:spacing w:val="-3"/>
        </w:rPr>
        <w:t xml:space="preserve"> </w:t>
      </w:r>
      <w:r w:rsidRPr="00710E72">
        <w:rPr>
          <w:rFonts w:eastAsia="Calibri"/>
        </w:rPr>
        <w:t>Paris</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303</w:t>
      </w:r>
      <w:r w:rsidRPr="00710E72">
        <w:rPr>
          <w:rFonts w:eastAsia="Calibri"/>
          <w:spacing w:val="-3"/>
        </w:rPr>
        <w:t xml:space="preserve"> </w:t>
      </w:r>
      <w:r w:rsidRPr="00710E72">
        <w:rPr>
          <w:rFonts w:eastAsia="Calibri"/>
        </w:rPr>
        <w:t>p.</w:t>
      </w:r>
    </w:p>
    <w:p w:rsidR="00A60F90" w:rsidRPr="00710E72" w:rsidRDefault="00A60F90" w:rsidP="00710E72">
      <w:pPr>
        <w:widowControl w:val="0"/>
        <w:autoSpaceDE w:val="0"/>
        <w:autoSpaceDN w:val="0"/>
        <w:ind w:left="212"/>
        <w:jc w:val="both"/>
        <w:rPr>
          <w:rFonts w:eastAsia="Calibri"/>
        </w:rPr>
      </w:pPr>
      <w:r w:rsidRPr="00710E72">
        <w:rPr>
          <w:rFonts w:eastAsia="Calibri"/>
        </w:rPr>
        <w:t>Delvingt</w:t>
      </w:r>
      <w:r w:rsidRPr="00710E72">
        <w:rPr>
          <w:rFonts w:eastAsia="Calibri"/>
          <w:spacing w:val="25"/>
        </w:rPr>
        <w:t xml:space="preserve"> </w:t>
      </w:r>
      <w:r w:rsidRPr="00710E72">
        <w:rPr>
          <w:rFonts w:eastAsia="Calibri"/>
        </w:rPr>
        <w:t>W.,</w:t>
      </w:r>
      <w:r w:rsidRPr="00710E72">
        <w:rPr>
          <w:rFonts w:eastAsia="Calibri"/>
          <w:spacing w:val="22"/>
        </w:rPr>
        <w:t xml:space="preserve"> </w:t>
      </w:r>
      <w:r w:rsidRPr="00710E72">
        <w:rPr>
          <w:rFonts w:eastAsia="Calibri"/>
        </w:rPr>
        <w:t>1987.</w:t>
      </w:r>
      <w:r w:rsidRPr="00710E72">
        <w:rPr>
          <w:rFonts w:eastAsia="Calibri"/>
          <w:spacing w:val="25"/>
        </w:rPr>
        <w:t xml:space="preserve"> </w:t>
      </w:r>
      <w:r w:rsidRPr="00710E72">
        <w:rPr>
          <w:rFonts w:eastAsia="Calibri"/>
        </w:rPr>
        <w:t>Rapport</w:t>
      </w:r>
      <w:r w:rsidRPr="00710E72">
        <w:rPr>
          <w:rFonts w:eastAsia="Calibri"/>
          <w:spacing w:val="25"/>
        </w:rPr>
        <w:t xml:space="preserve"> </w:t>
      </w:r>
      <w:r w:rsidRPr="00710E72">
        <w:rPr>
          <w:rFonts w:eastAsia="Calibri"/>
        </w:rPr>
        <w:t>sur</w:t>
      </w:r>
      <w:r w:rsidRPr="00710E72">
        <w:rPr>
          <w:rFonts w:eastAsia="Calibri"/>
          <w:spacing w:val="24"/>
        </w:rPr>
        <w:t xml:space="preserve"> </w:t>
      </w:r>
      <w:r w:rsidRPr="00710E72">
        <w:rPr>
          <w:rFonts w:eastAsia="Calibri"/>
        </w:rPr>
        <w:t>l’évaluation</w:t>
      </w:r>
      <w:r w:rsidRPr="00710E72">
        <w:rPr>
          <w:rFonts w:eastAsia="Calibri"/>
          <w:spacing w:val="24"/>
        </w:rPr>
        <w:t xml:space="preserve"> </w:t>
      </w:r>
      <w:r w:rsidRPr="00710E72">
        <w:rPr>
          <w:rFonts w:eastAsia="Calibri"/>
        </w:rPr>
        <w:t>des</w:t>
      </w:r>
      <w:r w:rsidRPr="00710E72">
        <w:rPr>
          <w:rFonts w:eastAsia="Calibri"/>
          <w:spacing w:val="26"/>
        </w:rPr>
        <w:t xml:space="preserve"> </w:t>
      </w:r>
      <w:r w:rsidRPr="00710E72">
        <w:rPr>
          <w:rFonts w:eastAsia="Calibri"/>
        </w:rPr>
        <w:t>populations</w:t>
      </w:r>
      <w:r w:rsidRPr="00710E72">
        <w:rPr>
          <w:rFonts w:eastAsia="Calibri"/>
          <w:spacing w:val="25"/>
        </w:rPr>
        <w:t xml:space="preserve"> </w:t>
      </w:r>
      <w:r w:rsidRPr="00710E72">
        <w:rPr>
          <w:rFonts w:eastAsia="Calibri"/>
        </w:rPr>
        <w:t>de</w:t>
      </w:r>
      <w:r w:rsidRPr="00710E72">
        <w:rPr>
          <w:rFonts w:eastAsia="Calibri"/>
          <w:spacing w:val="23"/>
        </w:rPr>
        <w:t xml:space="preserve"> </w:t>
      </w:r>
      <w:r w:rsidRPr="00710E72">
        <w:rPr>
          <w:rFonts w:eastAsia="Calibri"/>
        </w:rPr>
        <w:t>grands</w:t>
      </w:r>
      <w:r w:rsidRPr="00710E72">
        <w:rPr>
          <w:rFonts w:eastAsia="Calibri"/>
          <w:spacing w:val="23"/>
        </w:rPr>
        <w:t xml:space="preserve"> </w:t>
      </w:r>
      <w:r w:rsidRPr="00710E72">
        <w:rPr>
          <w:rFonts w:eastAsia="Calibri"/>
        </w:rPr>
        <w:t>mammifères</w:t>
      </w:r>
      <w:r w:rsidRPr="00710E72">
        <w:rPr>
          <w:rFonts w:eastAsia="Calibri"/>
          <w:spacing w:val="25"/>
        </w:rPr>
        <w:t xml:space="preserve"> </w:t>
      </w:r>
      <w:r w:rsidRPr="00710E72">
        <w:rPr>
          <w:rFonts w:eastAsia="Calibri"/>
        </w:rPr>
        <w:t>dans</w:t>
      </w:r>
      <w:r w:rsidRPr="00710E72">
        <w:rPr>
          <w:rFonts w:eastAsia="Calibri"/>
          <w:spacing w:val="23"/>
        </w:rPr>
        <w:t xml:space="preserve"> </w:t>
      </w:r>
      <w:r w:rsidRPr="00710E72">
        <w:rPr>
          <w:rFonts w:eastAsia="Calibri"/>
        </w:rPr>
        <w:t>le</w:t>
      </w:r>
      <w:r w:rsidRPr="00710E72">
        <w:rPr>
          <w:rFonts w:eastAsia="Calibri"/>
          <w:spacing w:val="22"/>
        </w:rPr>
        <w:t xml:space="preserve"> </w:t>
      </w:r>
      <w:r w:rsidRPr="00710E72">
        <w:rPr>
          <w:rFonts w:eastAsia="Calibri"/>
        </w:rPr>
        <w:t>Parc</w:t>
      </w:r>
      <w:r w:rsidRPr="00710E72">
        <w:rPr>
          <w:rFonts w:eastAsia="Calibri"/>
          <w:spacing w:val="25"/>
        </w:rPr>
        <w:t xml:space="preserve"> </w:t>
      </w:r>
      <w:r w:rsidRPr="00710E72">
        <w:rPr>
          <w:rFonts w:eastAsia="Calibri"/>
        </w:rPr>
        <w:t>National</w:t>
      </w:r>
      <w:r w:rsidRPr="00710E72">
        <w:rPr>
          <w:rFonts w:eastAsia="Calibri"/>
          <w:spacing w:val="25"/>
        </w:rPr>
        <w:t xml:space="preserve"> </w:t>
      </w:r>
      <w:r w:rsidRPr="00710E72">
        <w:rPr>
          <w:rFonts w:eastAsia="Calibri"/>
        </w:rPr>
        <w:t>et</w:t>
      </w:r>
      <w:r w:rsidRPr="00710E72">
        <w:rPr>
          <w:rFonts w:eastAsia="Calibri"/>
          <w:spacing w:val="23"/>
        </w:rPr>
        <w:t xml:space="preserve"> </w:t>
      </w:r>
      <w:r w:rsidRPr="00710E72">
        <w:rPr>
          <w:rFonts w:eastAsia="Calibri"/>
        </w:rPr>
        <w:t>la</w:t>
      </w:r>
      <w:r w:rsidRPr="00710E72">
        <w:rPr>
          <w:rFonts w:eastAsia="Calibri"/>
          <w:spacing w:val="-47"/>
        </w:rPr>
        <w:t xml:space="preserve"> </w:t>
      </w:r>
      <w:r w:rsidRPr="00710E72">
        <w:rPr>
          <w:rFonts w:eastAsia="Calibri"/>
        </w:rPr>
        <w:t>zone Cynégétique</w:t>
      </w:r>
      <w:r w:rsidRPr="00710E72">
        <w:rPr>
          <w:rFonts w:eastAsia="Calibri"/>
          <w:spacing w:val="-2"/>
        </w:rPr>
        <w:t xml:space="preserve"> </w:t>
      </w:r>
      <w:r w:rsidRPr="00710E72">
        <w:rPr>
          <w:rFonts w:eastAsia="Calibri"/>
        </w:rPr>
        <w:t>de la</w:t>
      </w:r>
      <w:r w:rsidRPr="00710E72">
        <w:rPr>
          <w:rFonts w:eastAsia="Calibri"/>
          <w:spacing w:val="-3"/>
        </w:rPr>
        <w:t xml:space="preserve"> </w:t>
      </w:r>
      <w:r w:rsidRPr="00710E72">
        <w:rPr>
          <w:rFonts w:eastAsia="Calibri"/>
        </w:rPr>
        <w:t>Pendjari.</w:t>
      </w:r>
      <w:r w:rsidRPr="00710E72">
        <w:rPr>
          <w:rFonts w:eastAsia="Calibri"/>
          <w:spacing w:val="-1"/>
        </w:rPr>
        <w:t xml:space="preserve"> </w:t>
      </w:r>
      <w:r w:rsidRPr="00710E72">
        <w:rPr>
          <w:rFonts w:eastAsia="Calibri"/>
        </w:rPr>
        <w:t>PAPN/DFRN/MDR,</w:t>
      </w:r>
      <w:r w:rsidRPr="00710E72">
        <w:rPr>
          <w:rFonts w:eastAsia="Calibri"/>
          <w:spacing w:val="-4"/>
        </w:rPr>
        <w:t xml:space="preserve"> </w:t>
      </w:r>
      <w:r w:rsidRPr="00710E72">
        <w:rPr>
          <w:rFonts w:eastAsia="Calibri"/>
        </w:rPr>
        <w:t>Cotonou, Bénin, 23p.</w:t>
      </w:r>
    </w:p>
    <w:p w:rsidR="00A60F90" w:rsidRPr="00710E72" w:rsidRDefault="00A60F90" w:rsidP="00710E72">
      <w:pPr>
        <w:widowControl w:val="0"/>
        <w:autoSpaceDE w:val="0"/>
        <w:autoSpaceDN w:val="0"/>
        <w:ind w:left="212"/>
        <w:jc w:val="both"/>
        <w:rPr>
          <w:rFonts w:eastAsia="Calibri"/>
        </w:rPr>
      </w:pPr>
      <w:r w:rsidRPr="00710E72">
        <w:rPr>
          <w:rFonts w:eastAsia="Calibri"/>
        </w:rPr>
        <w:t>Delvingt</w:t>
      </w:r>
      <w:r w:rsidRPr="00710E72">
        <w:rPr>
          <w:rFonts w:eastAsia="Calibri"/>
          <w:spacing w:val="23"/>
        </w:rPr>
        <w:t xml:space="preserve"> </w:t>
      </w:r>
      <w:r w:rsidRPr="00710E72">
        <w:rPr>
          <w:rFonts w:eastAsia="Calibri"/>
        </w:rPr>
        <w:t>W.,</w:t>
      </w:r>
      <w:r w:rsidRPr="00710E72">
        <w:rPr>
          <w:rFonts w:eastAsia="Calibri"/>
          <w:spacing w:val="23"/>
        </w:rPr>
        <w:t xml:space="preserve"> </w:t>
      </w:r>
      <w:r w:rsidRPr="00710E72">
        <w:rPr>
          <w:rFonts w:eastAsia="Calibri"/>
        </w:rPr>
        <w:t>Heymans</w:t>
      </w:r>
      <w:r w:rsidRPr="00710E72">
        <w:rPr>
          <w:rFonts w:eastAsia="Calibri"/>
          <w:spacing w:val="23"/>
        </w:rPr>
        <w:t xml:space="preserve"> </w:t>
      </w:r>
      <w:r w:rsidRPr="00710E72">
        <w:rPr>
          <w:rFonts w:eastAsia="Calibri"/>
        </w:rPr>
        <w:t>J.C.,</w:t>
      </w:r>
      <w:r w:rsidRPr="00710E72">
        <w:rPr>
          <w:rFonts w:eastAsia="Calibri"/>
          <w:spacing w:val="20"/>
        </w:rPr>
        <w:t xml:space="preserve"> </w:t>
      </w:r>
      <w:r w:rsidRPr="00710E72">
        <w:rPr>
          <w:rFonts w:eastAsia="Calibri"/>
        </w:rPr>
        <w:t>Sinsin</w:t>
      </w:r>
      <w:r w:rsidRPr="00710E72">
        <w:rPr>
          <w:rFonts w:eastAsia="Calibri"/>
          <w:spacing w:val="22"/>
        </w:rPr>
        <w:t xml:space="preserve"> </w:t>
      </w:r>
      <w:r w:rsidRPr="00710E72">
        <w:rPr>
          <w:rFonts w:eastAsia="Calibri"/>
        </w:rPr>
        <w:t>B.,</w:t>
      </w:r>
      <w:r w:rsidRPr="00710E72">
        <w:rPr>
          <w:rFonts w:eastAsia="Calibri"/>
          <w:spacing w:val="22"/>
        </w:rPr>
        <w:t xml:space="preserve"> </w:t>
      </w:r>
      <w:r w:rsidRPr="00710E72">
        <w:rPr>
          <w:rFonts w:eastAsia="Calibri"/>
        </w:rPr>
        <w:t>1989.</w:t>
      </w:r>
      <w:r w:rsidRPr="00710E72">
        <w:rPr>
          <w:rFonts w:eastAsia="Calibri"/>
          <w:spacing w:val="22"/>
        </w:rPr>
        <w:t xml:space="preserve"> </w:t>
      </w:r>
      <w:r w:rsidRPr="00710E72">
        <w:rPr>
          <w:rFonts w:eastAsia="Calibri"/>
        </w:rPr>
        <w:t>Guide</w:t>
      </w:r>
      <w:r w:rsidRPr="00710E72">
        <w:rPr>
          <w:rFonts w:eastAsia="Calibri"/>
          <w:spacing w:val="23"/>
        </w:rPr>
        <w:t xml:space="preserve"> </w:t>
      </w:r>
      <w:r w:rsidRPr="00710E72">
        <w:rPr>
          <w:rFonts w:eastAsia="Calibri"/>
        </w:rPr>
        <w:t>du</w:t>
      </w:r>
      <w:r w:rsidRPr="00710E72">
        <w:rPr>
          <w:rFonts w:eastAsia="Calibri"/>
          <w:spacing w:val="20"/>
        </w:rPr>
        <w:t xml:space="preserve"> </w:t>
      </w:r>
      <w:r w:rsidRPr="00710E72">
        <w:rPr>
          <w:rFonts w:eastAsia="Calibri"/>
        </w:rPr>
        <w:t>Parc</w:t>
      </w:r>
      <w:r w:rsidRPr="00710E72">
        <w:rPr>
          <w:rFonts w:eastAsia="Calibri"/>
          <w:spacing w:val="23"/>
        </w:rPr>
        <w:t xml:space="preserve"> </w:t>
      </w:r>
      <w:r w:rsidRPr="00710E72">
        <w:rPr>
          <w:rFonts w:eastAsia="Calibri"/>
        </w:rPr>
        <w:t>National</w:t>
      </w:r>
      <w:r w:rsidRPr="00710E72">
        <w:rPr>
          <w:rFonts w:eastAsia="Calibri"/>
          <w:spacing w:val="22"/>
        </w:rPr>
        <w:t xml:space="preserve"> </w:t>
      </w:r>
      <w:r w:rsidRPr="00710E72">
        <w:rPr>
          <w:rFonts w:eastAsia="Calibri"/>
        </w:rPr>
        <w:t>de</w:t>
      </w:r>
      <w:r w:rsidRPr="00710E72">
        <w:rPr>
          <w:rFonts w:eastAsia="Calibri"/>
          <w:spacing w:val="23"/>
        </w:rPr>
        <w:t xml:space="preserve"> </w:t>
      </w:r>
      <w:r w:rsidRPr="00710E72">
        <w:rPr>
          <w:rFonts w:eastAsia="Calibri"/>
        </w:rPr>
        <w:t>la</w:t>
      </w:r>
      <w:r w:rsidRPr="00710E72">
        <w:rPr>
          <w:rFonts w:eastAsia="Calibri"/>
          <w:spacing w:val="20"/>
        </w:rPr>
        <w:t xml:space="preserve"> </w:t>
      </w:r>
      <w:r w:rsidRPr="00710E72">
        <w:rPr>
          <w:rFonts w:eastAsia="Calibri"/>
        </w:rPr>
        <w:t>Pendjari.</w:t>
      </w:r>
      <w:r w:rsidRPr="00710E72">
        <w:rPr>
          <w:rFonts w:eastAsia="Calibri"/>
          <w:spacing w:val="22"/>
        </w:rPr>
        <w:t xml:space="preserve"> </w:t>
      </w:r>
      <w:r w:rsidRPr="00710E72">
        <w:rPr>
          <w:rFonts w:eastAsia="Calibri"/>
        </w:rPr>
        <w:t>CECA-CEE-CEEA,</w:t>
      </w:r>
      <w:r w:rsidRPr="00710E72">
        <w:rPr>
          <w:rFonts w:eastAsia="Calibri"/>
          <w:spacing w:val="22"/>
        </w:rPr>
        <w:t xml:space="preserve"> </w:t>
      </w:r>
      <w:r w:rsidRPr="00710E72">
        <w:rPr>
          <w:rFonts w:eastAsia="Calibri"/>
        </w:rPr>
        <w:t>DFRN/MDR,</w:t>
      </w:r>
      <w:r w:rsidRPr="00710E72">
        <w:rPr>
          <w:rFonts w:eastAsia="Calibri"/>
          <w:spacing w:val="-47"/>
        </w:rPr>
        <w:t xml:space="preserve"> </w:t>
      </w:r>
      <w:r w:rsidRPr="00710E72">
        <w:rPr>
          <w:rFonts w:eastAsia="Calibri"/>
        </w:rPr>
        <w:t>Cotonou,</w:t>
      </w:r>
      <w:r w:rsidRPr="00710E72">
        <w:rPr>
          <w:rFonts w:eastAsia="Calibri"/>
          <w:spacing w:val="-2"/>
        </w:rPr>
        <w:t xml:space="preserve"> </w:t>
      </w:r>
      <w:r w:rsidRPr="00710E72">
        <w:rPr>
          <w:rFonts w:eastAsia="Calibri"/>
        </w:rPr>
        <w:t>Bénin,</w:t>
      </w:r>
      <w:r w:rsidRPr="00710E72">
        <w:rPr>
          <w:rFonts w:eastAsia="Calibri"/>
          <w:spacing w:val="-3"/>
        </w:rPr>
        <w:t xml:space="preserve"> </w:t>
      </w:r>
      <w:r w:rsidRPr="00710E72">
        <w:rPr>
          <w:rFonts w:eastAsia="Calibri"/>
        </w:rPr>
        <w:t>125p.</w:t>
      </w:r>
    </w:p>
    <w:p w:rsidR="00A60F90" w:rsidRPr="00710E72" w:rsidRDefault="00A60F90" w:rsidP="00710E72">
      <w:pPr>
        <w:widowControl w:val="0"/>
        <w:autoSpaceDE w:val="0"/>
        <w:autoSpaceDN w:val="0"/>
        <w:jc w:val="both"/>
        <w:rPr>
          <w:rFonts w:eastAsia="Calibri"/>
        </w:rPr>
        <w:sectPr w:rsidR="00A60F90" w:rsidRPr="00710E72">
          <w:headerReference w:type="default" r:id="rId17"/>
          <w:footerReference w:type="default" r:id="rId18"/>
          <w:pgSz w:w="11910" w:h="16850"/>
          <w:pgMar w:top="1180" w:right="420" w:bottom="1220" w:left="920" w:header="0" w:footer="1038" w:gutter="0"/>
          <w:cols w:space="720"/>
        </w:sectPr>
      </w:pPr>
    </w:p>
    <w:p w:rsidR="00A60F90" w:rsidRPr="00710E72" w:rsidRDefault="00A60F90" w:rsidP="00710E72">
      <w:pPr>
        <w:widowControl w:val="0"/>
        <w:autoSpaceDE w:val="0"/>
        <w:autoSpaceDN w:val="0"/>
        <w:spacing w:before="45"/>
        <w:ind w:left="212"/>
        <w:jc w:val="both"/>
        <w:outlineLvl w:val="4"/>
        <w:rPr>
          <w:rFonts w:eastAsia="Calibri"/>
          <w:b/>
          <w:bCs/>
        </w:rPr>
      </w:pPr>
      <w:r w:rsidRPr="00710E72">
        <w:rPr>
          <w:rFonts w:eastAsia="Calibri"/>
          <w:b/>
          <w:bCs/>
        </w:rPr>
        <w:t>Semestre :</w:t>
      </w:r>
      <w:r w:rsidRPr="00710E72">
        <w:rPr>
          <w:rFonts w:eastAsia="Calibri"/>
          <w:b/>
          <w:bCs/>
          <w:spacing w:val="-4"/>
        </w:rPr>
        <w:t xml:space="preserve"> </w:t>
      </w:r>
      <w:r w:rsidRPr="00710E72">
        <w:rPr>
          <w:rFonts w:eastAsia="Calibri"/>
          <w:b/>
          <w:bCs/>
        </w:rPr>
        <w:t>2</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Unité</w:t>
      </w:r>
      <w:r w:rsidRPr="00710E72">
        <w:rPr>
          <w:rFonts w:eastAsia="Calibri"/>
          <w:b/>
          <w:spacing w:val="-3"/>
        </w:rPr>
        <w:t xml:space="preserve"> </w:t>
      </w:r>
      <w:r w:rsidRPr="00710E72">
        <w:rPr>
          <w:rFonts w:eastAsia="Calibri"/>
          <w:b/>
        </w:rPr>
        <w:t>d’enseignement</w:t>
      </w:r>
      <w:r w:rsidR="00EA55FE" w:rsidRPr="00710E72">
        <w:rPr>
          <w:rFonts w:eastAsia="Calibri"/>
          <w:b/>
          <w:spacing w:val="-2"/>
        </w:rPr>
        <w:t xml:space="preserve"> Découvert</w:t>
      </w:r>
      <w:r w:rsidR="00EA55FE" w:rsidRPr="00710E72">
        <w:rPr>
          <w:rFonts w:eastAsia="Calibri"/>
          <w:b/>
        </w:rPr>
        <w:t xml:space="preserve"> </w:t>
      </w:r>
      <w:r w:rsidRPr="00710E72">
        <w:rPr>
          <w:rFonts w:eastAsia="Calibri"/>
          <w:b/>
        </w:rPr>
        <w:t>(UE</w:t>
      </w:r>
      <w:r w:rsidR="00EA55FE" w:rsidRPr="00710E72">
        <w:rPr>
          <w:rFonts w:eastAsia="Calibri"/>
          <w:b/>
        </w:rPr>
        <w:t>D</w:t>
      </w:r>
      <w:r w:rsidRPr="00710E72">
        <w:rPr>
          <w:rFonts w:eastAsia="Calibri"/>
          <w:b/>
        </w:rPr>
        <w:t>)1</w:t>
      </w:r>
    </w:p>
    <w:p w:rsidR="00A60F90" w:rsidRPr="00710E72" w:rsidRDefault="00A60F90" w:rsidP="00710E72">
      <w:pPr>
        <w:widowControl w:val="0"/>
        <w:autoSpaceDE w:val="0"/>
        <w:autoSpaceDN w:val="0"/>
        <w:spacing w:before="39"/>
        <w:ind w:left="212"/>
        <w:jc w:val="both"/>
        <w:outlineLvl w:val="4"/>
        <w:rPr>
          <w:rFonts w:eastAsia="Calibri"/>
          <w:b/>
          <w:bCs/>
        </w:rPr>
      </w:pPr>
      <w:r w:rsidRPr="00710E72">
        <w:rPr>
          <w:rFonts w:eastAsia="Calibri"/>
          <w:b/>
          <w:bCs/>
        </w:rPr>
        <w:t>Matière</w:t>
      </w:r>
      <w:r w:rsidRPr="00710E72">
        <w:rPr>
          <w:rFonts w:eastAsia="Calibri"/>
          <w:b/>
          <w:bCs/>
          <w:spacing w:val="-1"/>
        </w:rPr>
        <w:t xml:space="preserve"> </w:t>
      </w:r>
      <w:r w:rsidR="00EA55FE" w:rsidRPr="00710E72">
        <w:rPr>
          <w:rFonts w:eastAsia="Calibri"/>
          <w:b/>
          <w:bCs/>
        </w:rPr>
        <w:t>1</w:t>
      </w:r>
      <w:r w:rsidRPr="00710E72">
        <w:rPr>
          <w:rFonts w:eastAsia="Calibri"/>
          <w:b/>
          <w:bCs/>
          <w:spacing w:val="-1"/>
        </w:rPr>
        <w:t xml:space="preserve"> </w:t>
      </w:r>
      <w:r w:rsidRPr="00710E72">
        <w:rPr>
          <w:rFonts w:eastAsia="Calibri"/>
          <w:b/>
          <w:bCs/>
        </w:rPr>
        <w:t>:</w:t>
      </w:r>
      <w:r w:rsidRPr="00710E72">
        <w:rPr>
          <w:rFonts w:eastAsia="Calibri"/>
          <w:b/>
          <w:bCs/>
          <w:spacing w:val="-1"/>
        </w:rPr>
        <w:t xml:space="preserve"> </w:t>
      </w:r>
      <w:r w:rsidRPr="00710E72">
        <w:rPr>
          <w:rFonts w:eastAsia="Calibri"/>
          <w:b/>
          <w:bCs/>
        </w:rPr>
        <w:t>Développement rural</w:t>
      </w:r>
      <w:r w:rsidRPr="00710E72">
        <w:rPr>
          <w:rFonts w:eastAsia="Calibri"/>
          <w:b/>
          <w:bCs/>
          <w:spacing w:val="-1"/>
        </w:rPr>
        <w:t xml:space="preserve"> </w:t>
      </w:r>
      <w:r w:rsidRPr="00710E72">
        <w:rPr>
          <w:rFonts w:eastAsia="Calibri"/>
          <w:b/>
          <w:bCs/>
        </w:rPr>
        <w:t>et</w:t>
      </w:r>
      <w:r w:rsidRPr="00710E72">
        <w:rPr>
          <w:rFonts w:eastAsia="Calibri"/>
          <w:b/>
          <w:bCs/>
          <w:spacing w:val="-1"/>
        </w:rPr>
        <w:t xml:space="preserve"> </w:t>
      </w:r>
      <w:r w:rsidRPr="00710E72">
        <w:rPr>
          <w:rFonts w:eastAsia="Calibri"/>
          <w:b/>
          <w:bCs/>
        </w:rPr>
        <w:t>développement</w:t>
      </w:r>
      <w:r w:rsidRPr="00710E72">
        <w:rPr>
          <w:rFonts w:eastAsia="Calibri"/>
          <w:b/>
          <w:bCs/>
          <w:spacing w:val="-2"/>
        </w:rPr>
        <w:t xml:space="preserve"> </w:t>
      </w:r>
      <w:r w:rsidRPr="00710E72">
        <w:rPr>
          <w:rFonts w:eastAsia="Calibri"/>
          <w:b/>
          <w:bCs/>
        </w:rPr>
        <w:t>durable</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Crédits</w:t>
      </w:r>
      <w:r w:rsidRPr="00710E72">
        <w:rPr>
          <w:rFonts w:eastAsia="Calibri"/>
          <w:b/>
          <w:spacing w:val="1"/>
        </w:rPr>
        <w:t xml:space="preserve"> </w:t>
      </w:r>
      <w:r w:rsidRPr="00710E72">
        <w:rPr>
          <w:rFonts w:eastAsia="Calibri"/>
          <w:b/>
        </w:rPr>
        <w:t>:</w:t>
      </w:r>
      <w:r w:rsidRPr="00710E72">
        <w:rPr>
          <w:rFonts w:eastAsia="Calibri"/>
          <w:b/>
          <w:spacing w:val="-2"/>
        </w:rPr>
        <w:t xml:space="preserve"> </w:t>
      </w:r>
      <w:r w:rsidRPr="00710E72">
        <w:rPr>
          <w:rFonts w:eastAsia="Calibri"/>
          <w:b/>
        </w:rPr>
        <w:t>2</w:t>
      </w:r>
    </w:p>
    <w:p w:rsidR="00A60F90" w:rsidRPr="00710E72" w:rsidRDefault="00A60F90" w:rsidP="00710E72">
      <w:pPr>
        <w:widowControl w:val="0"/>
        <w:autoSpaceDE w:val="0"/>
        <w:autoSpaceDN w:val="0"/>
        <w:spacing w:before="41"/>
        <w:ind w:left="212"/>
        <w:jc w:val="both"/>
        <w:outlineLvl w:val="4"/>
        <w:rPr>
          <w:rFonts w:eastAsia="Calibri"/>
          <w:b/>
          <w:bCs/>
        </w:rPr>
      </w:pPr>
      <w:r w:rsidRPr="00710E72">
        <w:rPr>
          <w:rFonts w:eastAsia="Calibri"/>
          <w:b/>
          <w:bCs/>
        </w:rPr>
        <w:t>Coefficient</w:t>
      </w:r>
      <w:r w:rsidRPr="00710E72">
        <w:rPr>
          <w:rFonts w:eastAsia="Calibri"/>
          <w:b/>
          <w:bCs/>
          <w:spacing w:val="-1"/>
        </w:rPr>
        <w:t xml:space="preserve"> </w:t>
      </w:r>
      <w:r w:rsidRPr="00710E72">
        <w:rPr>
          <w:rFonts w:eastAsia="Calibri"/>
          <w:b/>
          <w:bCs/>
        </w:rPr>
        <w:t>:</w:t>
      </w:r>
      <w:r w:rsidRPr="00710E72">
        <w:rPr>
          <w:rFonts w:eastAsia="Calibri"/>
          <w:b/>
          <w:bCs/>
          <w:spacing w:val="-3"/>
        </w:rPr>
        <w:t xml:space="preserve"> </w:t>
      </w:r>
      <w:r w:rsidR="00976F3A" w:rsidRPr="00710E72">
        <w:rPr>
          <w:rFonts w:eastAsia="Calibri"/>
          <w:b/>
          <w:bCs/>
        </w:rPr>
        <w:t>2</w:t>
      </w:r>
    </w:p>
    <w:p w:rsidR="00A60F90" w:rsidRPr="00710E72" w:rsidRDefault="00A60F90" w:rsidP="00710E72">
      <w:pPr>
        <w:widowControl w:val="0"/>
        <w:autoSpaceDE w:val="0"/>
        <w:autoSpaceDN w:val="0"/>
        <w:spacing w:before="6"/>
        <w:jc w:val="both"/>
        <w:rPr>
          <w:rFonts w:eastAsia="Calibri"/>
          <w:b/>
        </w:rPr>
      </w:pPr>
    </w:p>
    <w:p w:rsidR="00A60F90" w:rsidRPr="00710E72" w:rsidRDefault="00A60F90" w:rsidP="00710E72">
      <w:pPr>
        <w:widowControl w:val="0"/>
        <w:autoSpaceDE w:val="0"/>
        <w:autoSpaceDN w:val="0"/>
        <w:ind w:left="212"/>
        <w:jc w:val="both"/>
        <w:rPr>
          <w:rFonts w:eastAsia="Calibri"/>
          <w:b/>
        </w:rPr>
      </w:pPr>
      <w:r w:rsidRPr="00710E72">
        <w:rPr>
          <w:rFonts w:eastAsia="Calibri"/>
          <w:b/>
        </w:rPr>
        <w:t>Objectifs</w:t>
      </w:r>
      <w:r w:rsidRPr="00710E72">
        <w:rPr>
          <w:rFonts w:eastAsia="Calibri"/>
          <w:b/>
          <w:spacing w:val="-3"/>
        </w:rPr>
        <w:t xml:space="preserve"> </w:t>
      </w:r>
      <w:r w:rsidRPr="00710E72">
        <w:rPr>
          <w:rFonts w:eastAsia="Calibri"/>
          <w:b/>
        </w:rPr>
        <w:t>de</w:t>
      </w:r>
      <w:r w:rsidRPr="00710E72">
        <w:rPr>
          <w:rFonts w:eastAsia="Calibri"/>
          <w:b/>
          <w:spacing w:val="-5"/>
        </w:rPr>
        <w:t xml:space="preserve"> </w:t>
      </w:r>
      <w:r w:rsidRPr="00710E72">
        <w:rPr>
          <w:rFonts w:eastAsia="Calibri"/>
          <w:b/>
        </w:rPr>
        <w:t>l’enseignement</w:t>
      </w:r>
      <w:r w:rsidRPr="00710E72">
        <w:rPr>
          <w:rFonts w:eastAsia="Calibri"/>
          <w:b/>
          <w:spacing w:val="1"/>
        </w:rPr>
        <w:t xml:space="preserve"> </w:t>
      </w:r>
      <w:r w:rsidRPr="00710E72">
        <w:rPr>
          <w:rFonts w:eastAsia="Calibri"/>
          <w:b/>
        </w:rPr>
        <w:t>:</w:t>
      </w:r>
    </w:p>
    <w:p w:rsidR="00A60F90" w:rsidRPr="00710E72" w:rsidRDefault="00A60F90" w:rsidP="00710E72">
      <w:pPr>
        <w:widowControl w:val="0"/>
        <w:autoSpaceDE w:val="0"/>
        <w:autoSpaceDN w:val="0"/>
        <w:spacing w:before="41" w:line="273" w:lineRule="auto"/>
        <w:ind w:left="212"/>
        <w:jc w:val="both"/>
        <w:rPr>
          <w:rFonts w:eastAsia="Calibri"/>
        </w:rPr>
      </w:pPr>
      <w:r w:rsidRPr="00710E72">
        <w:rPr>
          <w:rFonts w:eastAsia="Calibri"/>
        </w:rPr>
        <w:t>L’enseignement</w:t>
      </w:r>
      <w:r w:rsidRPr="00710E72">
        <w:rPr>
          <w:rFonts w:eastAsia="Calibri"/>
          <w:spacing w:val="10"/>
        </w:rPr>
        <w:t xml:space="preserve"> </w:t>
      </w:r>
      <w:r w:rsidRPr="00710E72">
        <w:rPr>
          <w:rFonts w:eastAsia="Calibri"/>
        </w:rPr>
        <w:t>du</w:t>
      </w:r>
      <w:r w:rsidRPr="00710E72">
        <w:rPr>
          <w:rFonts w:eastAsia="Calibri"/>
          <w:spacing w:val="8"/>
        </w:rPr>
        <w:t xml:space="preserve"> </w:t>
      </w:r>
      <w:r w:rsidRPr="00710E72">
        <w:rPr>
          <w:rFonts w:eastAsia="Calibri"/>
        </w:rPr>
        <w:t>développement</w:t>
      </w:r>
      <w:r w:rsidRPr="00710E72">
        <w:rPr>
          <w:rFonts w:eastAsia="Calibri"/>
          <w:spacing w:val="10"/>
        </w:rPr>
        <w:t xml:space="preserve"> </w:t>
      </w:r>
      <w:r w:rsidRPr="00710E72">
        <w:rPr>
          <w:rFonts w:eastAsia="Calibri"/>
        </w:rPr>
        <w:t>rural</w:t>
      </w:r>
      <w:r w:rsidRPr="00710E72">
        <w:rPr>
          <w:rFonts w:eastAsia="Calibri"/>
          <w:spacing w:val="6"/>
        </w:rPr>
        <w:t xml:space="preserve"> </w:t>
      </w:r>
      <w:r w:rsidRPr="00710E72">
        <w:rPr>
          <w:rFonts w:eastAsia="Calibri"/>
        </w:rPr>
        <w:t>vise</w:t>
      </w:r>
      <w:r w:rsidRPr="00710E72">
        <w:rPr>
          <w:rFonts w:eastAsia="Calibri"/>
          <w:spacing w:val="10"/>
        </w:rPr>
        <w:t xml:space="preserve"> </w:t>
      </w:r>
      <w:r w:rsidRPr="00710E72">
        <w:rPr>
          <w:rFonts w:eastAsia="Calibri"/>
        </w:rPr>
        <w:t>à</w:t>
      </w:r>
      <w:r w:rsidRPr="00710E72">
        <w:rPr>
          <w:rFonts w:eastAsia="Calibri"/>
          <w:spacing w:val="7"/>
        </w:rPr>
        <w:t xml:space="preserve"> </w:t>
      </w:r>
      <w:r w:rsidRPr="00710E72">
        <w:rPr>
          <w:rFonts w:eastAsia="Calibri"/>
        </w:rPr>
        <w:t>transmettre</w:t>
      </w:r>
      <w:r w:rsidRPr="00710E72">
        <w:rPr>
          <w:rFonts w:eastAsia="Calibri"/>
          <w:spacing w:val="7"/>
        </w:rPr>
        <w:t xml:space="preserve"> </w:t>
      </w:r>
      <w:r w:rsidRPr="00710E72">
        <w:rPr>
          <w:rFonts w:eastAsia="Calibri"/>
        </w:rPr>
        <w:t>des</w:t>
      </w:r>
      <w:r w:rsidRPr="00710E72">
        <w:rPr>
          <w:rFonts w:eastAsia="Calibri"/>
          <w:spacing w:val="7"/>
        </w:rPr>
        <w:t xml:space="preserve"> </w:t>
      </w:r>
      <w:r w:rsidRPr="00710E72">
        <w:rPr>
          <w:rFonts w:eastAsia="Calibri"/>
        </w:rPr>
        <w:t>connaissances</w:t>
      </w:r>
      <w:r w:rsidRPr="00710E72">
        <w:rPr>
          <w:rFonts w:eastAsia="Calibri"/>
          <w:spacing w:val="10"/>
        </w:rPr>
        <w:t xml:space="preserve"> </w:t>
      </w:r>
      <w:r w:rsidRPr="00710E72">
        <w:rPr>
          <w:rFonts w:eastAsia="Calibri"/>
        </w:rPr>
        <w:t>précises</w:t>
      </w:r>
      <w:r w:rsidRPr="00710E72">
        <w:rPr>
          <w:rFonts w:eastAsia="Calibri"/>
          <w:spacing w:val="7"/>
        </w:rPr>
        <w:t xml:space="preserve"> </w:t>
      </w:r>
      <w:r w:rsidRPr="00710E72">
        <w:rPr>
          <w:rFonts w:eastAsia="Calibri"/>
        </w:rPr>
        <w:t>sur</w:t>
      </w:r>
      <w:r w:rsidRPr="00710E72">
        <w:rPr>
          <w:rFonts w:eastAsia="Calibri"/>
          <w:spacing w:val="8"/>
        </w:rPr>
        <w:t xml:space="preserve"> </w:t>
      </w:r>
      <w:r w:rsidRPr="00710E72">
        <w:rPr>
          <w:rFonts w:eastAsia="Calibri"/>
        </w:rPr>
        <w:t>le</w:t>
      </w:r>
      <w:r w:rsidRPr="00710E72">
        <w:rPr>
          <w:rFonts w:eastAsia="Calibri"/>
          <w:spacing w:val="10"/>
        </w:rPr>
        <w:t xml:space="preserve"> </w:t>
      </w:r>
      <w:r w:rsidRPr="00710E72">
        <w:rPr>
          <w:rFonts w:eastAsia="Calibri"/>
        </w:rPr>
        <w:t>contexte</w:t>
      </w:r>
      <w:r w:rsidRPr="00710E72">
        <w:rPr>
          <w:rFonts w:eastAsia="Calibri"/>
          <w:spacing w:val="10"/>
        </w:rPr>
        <w:t xml:space="preserve"> </w:t>
      </w:r>
      <w:r w:rsidRPr="00710E72">
        <w:rPr>
          <w:rFonts w:eastAsia="Calibri"/>
        </w:rPr>
        <w:t>de</w:t>
      </w:r>
      <w:r w:rsidRPr="00710E72">
        <w:rPr>
          <w:rFonts w:eastAsia="Calibri"/>
          <w:spacing w:val="-47"/>
        </w:rPr>
        <w:t xml:space="preserve"> </w:t>
      </w:r>
      <w:r w:rsidRPr="00710E72">
        <w:rPr>
          <w:rFonts w:eastAsia="Calibri"/>
        </w:rPr>
        <w:t>développement</w:t>
      </w:r>
      <w:r w:rsidRPr="00710E72">
        <w:rPr>
          <w:rFonts w:eastAsia="Calibri"/>
          <w:spacing w:val="-1"/>
        </w:rPr>
        <w:t xml:space="preserve"> </w:t>
      </w:r>
      <w:r w:rsidRPr="00710E72">
        <w:rPr>
          <w:rFonts w:eastAsia="Calibri"/>
        </w:rPr>
        <w:t>rural,</w:t>
      </w:r>
      <w:r w:rsidRPr="00710E72">
        <w:rPr>
          <w:rFonts w:eastAsia="Calibri"/>
          <w:spacing w:val="-1"/>
        </w:rPr>
        <w:t xml:space="preserve"> </w:t>
      </w:r>
      <w:r w:rsidRPr="00710E72">
        <w:rPr>
          <w:rFonts w:eastAsia="Calibri"/>
        </w:rPr>
        <w:t>Le</w:t>
      </w:r>
      <w:r w:rsidRPr="00710E72">
        <w:rPr>
          <w:rFonts w:eastAsia="Calibri"/>
          <w:spacing w:val="1"/>
        </w:rPr>
        <w:t xml:space="preserve"> </w:t>
      </w:r>
      <w:r w:rsidRPr="00710E72">
        <w:rPr>
          <w:rFonts w:eastAsia="Calibri"/>
        </w:rPr>
        <w:t>renouveau</w:t>
      </w:r>
      <w:r w:rsidRPr="00710E72">
        <w:rPr>
          <w:rFonts w:eastAsia="Calibri"/>
          <w:spacing w:val="-4"/>
        </w:rPr>
        <w:t xml:space="preserve"> </w:t>
      </w:r>
      <w:r w:rsidRPr="00710E72">
        <w:rPr>
          <w:rFonts w:eastAsia="Calibri"/>
        </w:rPr>
        <w:t>rural et</w:t>
      </w:r>
      <w:r w:rsidRPr="00710E72">
        <w:rPr>
          <w:rFonts w:eastAsia="Calibri"/>
          <w:spacing w:val="-3"/>
        </w:rPr>
        <w:t xml:space="preserve"> </w:t>
      </w:r>
      <w:r w:rsidRPr="00710E72">
        <w:rPr>
          <w:rFonts w:eastAsia="Calibri"/>
        </w:rPr>
        <w:t>les projets de</w:t>
      </w:r>
      <w:r w:rsidRPr="00710E72">
        <w:rPr>
          <w:rFonts w:eastAsia="Calibri"/>
          <w:spacing w:val="-1"/>
        </w:rPr>
        <w:t xml:space="preserve"> </w:t>
      </w:r>
      <w:r w:rsidRPr="00710E72">
        <w:rPr>
          <w:rFonts w:eastAsia="Calibri"/>
        </w:rPr>
        <w:t>proximités</w:t>
      </w:r>
      <w:r w:rsidRPr="00710E72">
        <w:rPr>
          <w:rFonts w:eastAsia="Calibri"/>
          <w:spacing w:val="-3"/>
        </w:rPr>
        <w:t xml:space="preserve"> </w:t>
      </w:r>
      <w:r w:rsidRPr="00710E72">
        <w:rPr>
          <w:rFonts w:eastAsia="Calibri"/>
        </w:rPr>
        <w:t>du</w:t>
      </w:r>
      <w:r w:rsidRPr="00710E72">
        <w:rPr>
          <w:rFonts w:eastAsia="Calibri"/>
          <w:spacing w:val="-2"/>
        </w:rPr>
        <w:t xml:space="preserve"> </w:t>
      </w:r>
      <w:r w:rsidRPr="00710E72">
        <w:rPr>
          <w:rFonts w:eastAsia="Calibri"/>
        </w:rPr>
        <w:t>développement</w:t>
      </w:r>
      <w:r w:rsidRPr="00710E72">
        <w:rPr>
          <w:rFonts w:eastAsia="Calibri"/>
          <w:spacing w:val="-1"/>
        </w:rPr>
        <w:t xml:space="preserve"> </w:t>
      </w:r>
      <w:r w:rsidRPr="00710E72">
        <w:rPr>
          <w:rFonts w:eastAsia="Calibri"/>
        </w:rPr>
        <w:t>rurale</w:t>
      </w:r>
      <w:r w:rsidRPr="00710E72">
        <w:rPr>
          <w:rFonts w:eastAsia="Calibri"/>
          <w:spacing w:val="1"/>
        </w:rPr>
        <w:t xml:space="preserve"> </w:t>
      </w:r>
      <w:r w:rsidRPr="00710E72">
        <w:rPr>
          <w:rFonts w:eastAsia="Calibri"/>
        </w:rPr>
        <w:t>intégré.</w:t>
      </w:r>
    </w:p>
    <w:p w:rsidR="00A60F90" w:rsidRPr="00710E72" w:rsidRDefault="00A60F90" w:rsidP="00710E72">
      <w:pPr>
        <w:widowControl w:val="0"/>
        <w:autoSpaceDE w:val="0"/>
        <w:autoSpaceDN w:val="0"/>
        <w:spacing w:before="9"/>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Cette</w:t>
      </w:r>
      <w:r w:rsidRPr="00710E72">
        <w:rPr>
          <w:rFonts w:eastAsia="Calibri"/>
          <w:spacing w:val="42"/>
        </w:rPr>
        <w:t xml:space="preserve"> </w:t>
      </w:r>
      <w:r w:rsidRPr="00710E72">
        <w:rPr>
          <w:rFonts w:eastAsia="Calibri"/>
        </w:rPr>
        <w:t>maîtrise</w:t>
      </w:r>
      <w:r w:rsidRPr="00710E72">
        <w:rPr>
          <w:rFonts w:eastAsia="Calibri"/>
          <w:spacing w:val="43"/>
        </w:rPr>
        <w:t xml:space="preserve"> </w:t>
      </w:r>
      <w:r w:rsidRPr="00710E72">
        <w:rPr>
          <w:rFonts w:eastAsia="Calibri"/>
        </w:rPr>
        <w:t>est</w:t>
      </w:r>
      <w:r w:rsidRPr="00710E72">
        <w:rPr>
          <w:rFonts w:eastAsia="Calibri"/>
          <w:spacing w:val="43"/>
        </w:rPr>
        <w:t xml:space="preserve"> </w:t>
      </w:r>
      <w:r w:rsidRPr="00710E72">
        <w:rPr>
          <w:rFonts w:eastAsia="Calibri"/>
        </w:rPr>
        <w:t>en</w:t>
      </w:r>
      <w:r w:rsidRPr="00710E72">
        <w:rPr>
          <w:rFonts w:eastAsia="Calibri"/>
          <w:spacing w:val="42"/>
        </w:rPr>
        <w:t xml:space="preserve"> </w:t>
      </w:r>
      <w:r w:rsidRPr="00710E72">
        <w:rPr>
          <w:rFonts w:eastAsia="Calibri"/>
        </w:rPr>
        <w:t>relation</w:t>
      </w:r>
      <w:r w:rsidRPr="00710E72">
        <w:rPr>
          <w:rFonts w:eastAsia="Calibri"/>
          <w:spacing w:val="43"/>
        </w:rPr>
        <w:t xml:space="preserve"> </w:t>
      </w:r>
      <w:r w:rsidRPr="00710E72">
        <w:rPr>
          <w:rFonts w:eastAsia="Calibri"/>
        </w:rPr>
        <w:t>avec</w:t>
      </w:r>
      <w:r w:rsidRPr="00710E72">
        <w:rPr>
          <w:rFonts w:eastAsia="Calibri"/>
          <w:spacing w:val="42"/>
        </w:rPr>
        <w:t xml:space="preserve"> </w:t>
      </w:r>
      <w:r w:rsidRPr="00710E72">
        <w:rPr>
          <w:rFonts w:eastAsia="Calibri"/>
        </w:rPr>
        <w:t>l’économie</w:t>
      </w:r>
      <w:r w:rsidRPr="00710E72">
        <w:rPr>
          <w:rFonts w:eastAsia="Calibri"/>
          <w:spacing w:val="41"/>
        </w:rPr>
        <w:t xml:space="preserve"> </w:t>
      </w:r>
      <w:r w:rsidRPr="00710E72">
        <w:rPr>
          <w:rFonts w:eastAsia="Calibri"/>
        </w:rPr>
        <w:t>générale,</w:t>
      </w:r>
      <w:r w:rsidRPr="00710E72">
        <w:rPr>
          <w:rFonts w:eastAsia="Calibri"/>
          <w:spacing w:val="42"/>
        </w:rPr>
        <w:t xml:space="preserve"> </w:t>
      </w:r>
      <w:r w:rsidRPr="00710E72">
        <w:rPr>
          <w:rFonts w:eastAsia="Calibri"/>
        </w:rPr>
        <w:t>les</w:t>
      </w:r>
      <w:r w:rsidRPr="00710E72">
        <w:rPr>
          <w:rFonts w:eastAsia="Calibri"/>
          <w:spacing w:val="43"/>
        </w:rPr>
        <w:t xml:space="preserve"> </w:t>
      </w:r>
      <w:r w:rsidRPr="00710E72">
        <w:rPr>
          <w:rFonts w:eastAsia="Calibri"/>
        </w:rPr>
        <w:t>mathématiques</w:t>
      </w:r>
      <w:r w:rsidRPr="00710E72">
        <w:rPr>
          <w:rFonts w:eastAsia="Calibri"/>
          <w:spacing w:val="42"/>
        </w:rPr>
        <w:t xml:space="preserve"> </w:t>
      </w:r>
      <w:r w:rsidRPr="00710E72">
        <w:rPr>
          <w:rFonts w:eastAsia="Calibri"/>
        </w:rPr>
        <w:t>et</w:t>
      </w:r>
      <w:r w:rsidRPr="00710E72">
        <w:rPr>
          <w:rFonts w:eastAsia="Calibri"/>
          <w:spacing w:val="45"/>
        </w:rPr>
        <w:t xml:space="preserve"> </w:t>
      </w:r>
      <w:r w:rsidRPr="00710E72">
        <w:rPr>
          <w:rFonts w:eastAsia="Calibri"/>
        </w:rPr>
        <w:t>les</w:t>
      </w:r>
      <w:r w:rsidRPr="00710E72">
        <w:rPr>
          <w:rFonts w:eastAsia="Calibri"/>
          <w:spacing w:val="42"/>
        </w:rPr>
        <w:t xml:space="preserve"> </w:t>
      </w:r>
      <w:r w:rsidRPr="00710E72">
        <w:rPr>
          <w:rFonts w:eastAsia="Calibri"/>
        </w:rPr>
        <w:t>statistiques.</w:t>
      </w:r>
      <w:r w:rsidRPr="00710E72">
        <w:rPr>
          <w:rFonts w:eastAsia="Calibri"/>
          <w:spacing w:val="43"/>
        </w:rPr>
        <w:t xml:space="preserve"> </w:t>
      </w:r>
      <w:r w:rsidRPr="00710E72">
        <w:rPr>
          <w:rFonts w:eastAsia="Calibri"/>
        </w:rPr>
        <w:t>En</w:t>
      </w:r>
      <w:r w:rsidRPr="00710E72">
        <w:rPr>
          <w:rFonts w:eastAsia="Calibri"/>
          <w:spacing w:val="43"/>
        </w:rPr>
        <w:t xml:space="preserve"> </w:t>
      </w:r>
      <w:r w:rsidRPr="00710E72">
        <w:rPr>
          <w:rFonts w:eastAsia="Calibri"/>
        </w:rPr>
        <w:t>plus</w:t>
      </w:r>
      <w:r w:rsidRPr="00710E72">
        <w:rPr>
          <w:rFonts w:eastAsia="Calibri"/>
          <w:spacing w:val="40"/>
        </w:rPr>
        <w:t xml:space="preserve"> </w:t>
      </w:r>
      <w:r w:rsidRPr="00710E72">
        <w:rPr>
          <w:rFonts w:eastAsia="Calibri"/>
        </w:rPr>
        <w:t>Cette</w:t>
      </w:r>
      <w:r w:rsidRPr="00710E72">
        <w:rPr>
          <w:rFonts w:eastAsia="Calibri"/>
          <w:spacing w:val="-47"/>
        </w:rPr>
        <w:t xml:space="preserve"> </w:t>
      </w:r>
      <w:r w:rsidRPr="00710E72">
        <w:rPr>
          <w:rFonts w:eastAsia="Calibri"/>
        </w:rPr>
        <w:t>matière</w:t>
      </w:r>
      <w:r w:rsidRPr="00710E72">
        <w:rPr>
          <w:rFonts w:eastAsia="Calibri"/>
          <w:spacing w:val="-1"/>
        </w:rPr>
        <w:t xml:space="preserve"> </w:t>
      </w:r>
      <w:r w:rsidRPr="00710E72">
        <w:rPr>
          <w:rFonts w:eastAsia="Calibri"/>
        </w:rPr>
        <w:t>nécessite</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connaissances</w:t>
      </w:r>
      <w:r w:rsidRPr="00710E72">
        <w:rPr>
          <w:rFonts w:eastAsia="Calibri"/>
          <w:spacing w:val="-1"/>
        </w:rPr>
        <w:t xml:space="preserve"> </w:t>
      </w:r>
      <w:r w:rsidRPr="00710E72">
        <w:rPr>
          <w:rFonts w:eastAsia="Calibri"/>
        </w:rPr>
        <w:t>en</w:t>
      </w:r>
      <w:r w:rsidRPr="00710E72">
        <w:rPr>
          <w:rFonts w:eastAsia="Calibri"/>
          <w:spacing w:val="-2"/>
        </w:rPr>
        <w:t xml:space="preserve"> </w:t>
      </w:r>
      <w:r w:rsidRPr="00710E72">
        <w:rPr>
          <w:rFonts w:eastAsia="Calibri"/>
        </w:rPr>
        <w:t>sociologie</w:t>
      </w:r>
      <w:r w:rsidRPr="00710E72">
        <w:rPr>
          <w:rFonts w:eastAsia="Calibri"/>
          <w:spacing w:val="-1"/>
        </w:rPr>
        <w:t xml:space="preserve"> </w:t>
      </w:r>
      <w:r w:rsidRPr="00710E72">
        <w:rPr>
          <w:rFonts w:eastAsia="Calibri"/>
        </w:rPr>
        <w:t>rurale et les instruments</w:t>
      </w:r>
      <w:r w:rsidRPr="00710E72">
        <w:rPr>
          <w:rFonts w:eastAsia="Calibri"/>
          <w:spacing w:val="1"/>
        </w:rPr>
        <w:t xml:space="preserve"> </w:t>
      </w:r>
      <w:r w:rsidRPr="00710E72">
        <w:rPr>
          <w:rFonts w:eastAsia="Calibri"/>
        </w:rPr>
        <w:t>juridiques.</w:t>
      </w:r>
    </w:p>
    <w:p w:rsidR="00A60F90" w:rsidRPr="00710E72" w:rsidRDefault="00A60F90" w:rsidP="00710E72">
      <w:pPr>
        <w:widowControl w:val="0"/>
        <w:autoSpaceDE w:val="0"/>
        <w:autoSpaceDN w:val="0"/>
        <w:spacing w:before="4"/>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1"/>
        </w:rPr>
        <w:t xml:space="preserve"> </w:t>
      </w:r>
      <w:r w:rsidRPr="00710E72">
        <w:rPr>
          <w:rFonts w:eastAsia="Calibri"/>
          <w:b/>
          <w:bCs/>
        </w:rPr>
        <w:t>la</w:t>
      </w:r>
      <w:r w:rsidRPr="00710E72">
        <w:rPr>
          <w:rFonts w:eastAsia="Calibri"/>
          <w:b/>
          <w:bCs/>
          <w:spacing w:val="-2"/>
        </w:rPr>
        <w:t xml:space="preserve"> </w:t>
      </w:r>
      <w:r w:rsidRPr="00710E72">
        <w:rPr>
          <w:rFonts w:eastAsia="Calibri"/>
          <w:b/>
          <w:bCs/>
        </w:rPr>
        <w:t>matière :</w:t>
      </w:r>
    </w:p>
    <w:p w:rsidR="00A60F90" w:rsidRPr="00710E72" w:rsidRDefault="00A60F90" w:rsidP="00710E72">
      <w:pPr>
        <w:widowControl w:val="0"/>
        <w:autoSpaceDE w:val="0"/>
        <w:autoSpaceDN w:val="0"/>
        <w:spacing w:before="39"/>
        <w:ind w:left="212"/>
        <w:jc w:val="both"/>
        <w:rPr>
          <w:rFonts w:eastAsia="Calibri"/>
          <w:b/>
        </w:rPr>
      </w:pPr>
      <w:r w:rsidRPr="00710E72">
        <w:rPr>
          <w:rFonts w:eastAsia="Calibri"/>
          <w:b/>
        </w:rPr>
        <w:t>Partie</w:t>
      </w:r>
      <w:r w:rsidRPr="00710E72">
        <w:rPr>
          <w:rFonts w:eastAsia="Calibri"/>
          <w:b/>
          <w:spacing w:val="-5"/>
        </w:rPr>
        <w:t xml:space="preserve"> </w:t>
      </w:r>
      <w:r w:rsidRPr="00710E72">
        <w:rPr>
          <w:rFonts w:eastAsia="Calibri"/>
          <w:b/>
        </w:rPr>
        <w:t>1</w:t>
      </w:r>
      <w:r w:rsidRPr="00710E72">
        <w:rPr>
          <w:rFonts w:eastAsia="Calibri"/>
          <w:b/>
          <w:spacing w:val="-1"/>
        </w:rPr>
        <w:t xml:space="preserve"> </w:t>
      </w:r>
      <w:r w:rsidRPr="00710E72">
        <w:rPr>
          <w:rFonts w:eastAsia="Calibri"/>
          <w:b/>
        </w:rPr>
        <w:t>:</w:t>
      </w:r>
      <w:r w:rsidRPr="00710E72">
        <w:rPr>
          <w:rFonts w:eastAsia="Calibri"/>
          <w:b/>
          <w:spacing w:val="-3"/>
        </w:rPr>
        <w:t xml:space="preserve"> </w:t>
      </w:r>
      <w:r w:rsidRPr="00710E72">
        <w:rPr>
          <w:rFonts w:eastAsia="Calibri"/>
          <w:b/>
        </w:rPr>
        <w:t>Développement</w:t>
      </w:r>
      <w:r w:rsidRPr="00710E72">
        <w:rPr>
          <w:rFonts w:eastAsia="Calibri"/>
          <w:b/>
          <w:spacing w:val="-3"/>
        </w:rPr>
        <w:t xml:space="preserve"> </w:t>
      </w:r>
      <w:r w:rsidRPr="00710E72">
        <w:rPr>
          <w:rFonts w:eastAsia="Calibri"/>
          <w:b/>
        </w:rPr>
        <w:t>rural</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1</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Le</w:t>
      </w:r>
      <w:r w:rsidRPr="00710E72">
        <w:rPr>
          <w:rFonts w:eastAsia="Calibri"/>
          <w:spacing w:val="-3"/>
        </w:rPr>
        <w:t xml:space="preserve"> </w:t>
      </w:r>
      <w:r w:rsidRPr="00710E72">
        <w:rPr>
          <w:rFonts w:eastAsia="Calibri"/>
        </w:rPr>
        <w:t>développement rural</w:t>
      </w:r>
    </w:p>
    <w:p w:rsidR="00A60F90" w:rsidRPr="00710E72" w:rsidRDefault="00A60F90" w:rsidP="00710E72">
      <w:pPr>
        <w:widowControl w:val="0"/>
        <w:numPr>
          <w:ilvl w:val="0"/>
          <w:numId w:val="32"/>
        </w:numPr>
        <w:tabs>
          <w:tab w:val="left" w:pos="640"/>
          <w:tab w:val="left" w:pos="641"/>
        </w:tabs>
        <w:autoSpaceDE w:val="0"/>
        <w:autoSpaceDN w:val="0"/>
        <w:ind w:hanging="429"/>
        <w:jc w:val="both"/>
        <w:rPr>
          <w:rFonts w:eastAsia="Calibri"/>
        </w:rPr>
      </w:pPr>
      <w:r w:rsidRPr="00710E72">
        <w:rPr>
          <w:rFonts w:eastAsia="Calibri"/>
        </w:rPr>
        <w:t>Présentation</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contexte</w:t>
      </w:r>
    </w:p>
    <w:p w:rsidR="00A60F90" w:rsidRPr="00710E72" w:rsidRDefault="00A60F90" w:rsidP="00710E72">
      <w:pPr>
        <w:widowControl w:val="0"/>
        <w:numPr>
          <w:ilvl w:val="1"/>
          <w:numId w:val="32"/>
        </w:numPr>
        <w:tabs>
          <w:tab w:val="left" w:pos="641"/>
        </w:tabs>
        <w:autoSpaceDE w:val="0"/>
        <w:autoSpaceDN w:val="0"/>
        <w:spacing w:before="1"/>
        <w:ind w:hanging="429"/>
        <w:jc w:val="both"/>
        <w:rPr>
          <w:rFonts w:eastAsia="Calibri"/>
        </w:rPr>
      </w:pPr>
      <w:r w:rsidRPr="00710E72">
        <w:rPr>
          <w:rFonts w:eastAsia="Calibri"/>
        </w:rPr>
        <w:t>Définitions</w:t>
      </w:r>
    </w:p>
    <w:p w:rsidR="00A60F90" w:rsidRPr="00710E72" w:rsidRDefault="00A60F90" w:rsidP="00710E72">
      <w:pPr>
        <w:widowControl w:val="0"/>
        <w:numPr>
          <w:ilvl w:val="1"/>
          <w:numId w:val="32"/>
        </w:numPr>
        <w:tabs>
          <w:tab w:val="left" w:pos="641"/>
        </w:tabs>
        <w:autoSpaceDE w:val="0"/>
        <w:autoSpaceDN w:val="0"/>
        <w:ind w:hanging="429"/>
        <w:jc w:val="both"/>
        <w:rPr>
          <w:rFonts w:eastAsia="Calibri"/>
        </w:rPr>
      </w:pPr>
      <w:r w:rsidRPr="00710E72">
        <w:rPr>
          <w:rFonts w:eastAsia="Calibri"/>
        </w:rPr>
        <w:t>Objectifs</w:t>
      </w:r>
    </w:p>
    <w:p w:rsidR="00A60F90" w:rsidRPr="00710E72" w:rsidRDefault="00A60F90" w:rsidP="00710E72">
      <w:pPr>
        <w:widowControl w:val="0"/>
        <w:numPr>
          <w:ilvl w:val="0"/>
          <w:numId w:val="32"/>
        </w:numPr>
        <w:tabs>
          <w:tab w:val="left" w:pos="431"/>
        </w:tabs>
        <w:autoSpaceDE w:val="0"/>
        <w:autoSpaceDN w:val="0"/>
        <w:spacing w:before="2" w:line="237" w:lineRule="auto"/>
        <w:ind w:left="212" w:right="390"/>
        <w:jc w:val="both"/>
        <w:rPr>
          <w:rFonts w:eastAsia="Calibri"/>
        </w:rPr>
      </w:pPr>
      <w:r w:rsidRPr="00710E72">
        <w:rPr>
          <w:rFonts w:eastAsia="Calibri"/>
        </w:rPr>
        <w:t>La transformation du contexte rural et le nouvel agenda du développement concernant la pauvreté en milieu</w:t>
      </w:r>
      <w:r w:rsidRPr="00710E72">
        <w:rPr>
          <w:rFonts w:eastAsia="Calibri"/>
          <w:spacing w:val="-47"/>
        </w:rPr>
        <w:t xml:space="preserve"> </w:t>
      </w:r>
      <w:r w:rsidRPr="00710E72">
        <w:rPr>
          <w:rFonts w:eastAsia="Calibri"/>
        </w:rPr>
        <w:t>rural</w:t>
      </w:r>
    </w:p>
    <w:p w:rsidR="00A60F90" w:rsidRPr="00710E72" w:rsidRDefault="00A60F90" w:rsidP="00710E72">
      <w:pPr>
        <w:widowControl w:val="0"/>
        <w:numPr>
          <w:ilvl w:val="1"/>
          <w:numId w:val="31"/>
        </w:numPr>
        <w:tabs>
          <w:tab w:val="left" w:pos="543"/>
        </w:tabs>
        <w:autoSpaceDE w:val="0"/>
        <w:autoSpaceDN w:val="0"/>
        <w:spacing w:before="2"/>
        <w:ind w:hanging="331"/>
        <w:jc w:val="both"/>
        <w:rPr>
          <w:rFonts w:eastAsia="Calibri"/>
        </w:rPr>
      </w:pPr>
      <w:r w:rsidRPr="00710E72">
        <w:rPr>
          <w:rFonts w:eastAsia="Calibri"/>
        </w:rPr>
        <w:t>Définir</w:t>
      </w:r>
      <w:r w:rsidRPr="00710E72">
        <w:rPr>
          <w:rFonts w:eastAsia="Calibri"/>
          <w:spacing w:val="-2"/>
        </w:rPr>
        <w:t xml:space="preserve"> </w:t>
      </w:r>
      <w:r w:rsidRPr="00710E72">
        <w:rPr>
          <w:rFonts w:eastAsia="Calibri"/>
        </w:rPr>
        <w:t>les zones rurales</w:t>
      </w:r>
    </w:p>
    <w:p w:rsidR="00A60F90" w:rsidRPr="00710E72" w:rsidRDefault="00A60F90" w:rsidP="00710E72">
      <w:pPr>
        <w:widowControl w:val="0"/>
        <w:numPr>
          <w:ilvl w:val="1"/>
          <w:numId w:val="31"/>
        </w:numPr>
        <w:tabs>
          <w:tab w:val="left" w:pos="542"/>
        </w:tabs>
        <w:autoSpaceDE w:val="0"/>
        <w:autoSpaceDN w:val="0"/>
        <w:ind w:left="541"/>
        <w:jc w:val="both"/>
        <w:rPr>
          <w:rFonts w:eastAsia="Calibri"/>
        </w:rPr>
      </w:pPr>
      <w:r w:rsidRPr="00710E72">
        <w:rPr>
          <w:rFonts w:eastAsia="Calibri"/>
        </w:rPr>
        <w:t>Les</w:t>
      </w:r>
      <w:r w:rsidRPr="00710E72">
        <w:rPr>
          <w:rFonts w:eastAsia="Calibri"/>
          <w:spacing w:val="-2"/>
        </w:rPr>
        <w:t xml:space="preserve"> </w:t>
      </w:r>
      <w:r w:rsidRPr="00710E72">
        <w:rPr>
          <w:rFonts w:eastAsia="Calibri"/>
        </w:rPr>
        <w:t>tendances</w:t>
      </w:r>
      <w:r w:rsidRPr="00710E72">
        <w:rPr>
          <w:rFonts w:eastAsia="Calibri"/>
          <w:spacing w:val="-1"/>
        </w:rPr>
        <w:t xml:space="preserve"> </w:t>
      </w:r>
      <w:r w:rsidRPr="00710E72">
        <w:rPr>
          <w:rFonts w:eastAsia="Calibri"/>
        </w:rPr>
        <w:t>rurales</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leurs</w:t>
      </w:r>
      <w:r w:rsidRPr="00710E72">
        <w:rPr>
          <w:rFonts w:eastAsia="Calibri"/>
          <w:spacing w:val="-1"/>
        </w:rPr>
        <w:t xml:space="preserve"> </w:t>
      </w:r>
      <w:r w:rsidRPr="00710E72">
        <w:rPr>
          <w:rFonts w:eastAsia="Calibri"/>
        </w:rPr>
        <w:t>implications</w:t>
      </w:r>
    </w:p>
    <w:p w:rsidR="00A60F90" w:rsidRPr="00710E72" w:rsidRDefault="00A60F90" w:rsidP="00710E72">
      <w:pPr>
        <w:widowControl w:val="0"/>
        <w:numPr>
          <w:ilvl w:val="1"/>
          <w:numId w:val="31"/>
        </w:numPr>
        <w:tabs>
          <w:tab w:val="left" w:pos="544"/>
        </w:tabs>
        <w:autoSpaceDE w:val="0"/>
        <w:autoSpaceDN w:val="0"/>
        <w:ind w:left="543" w:hanging="332"/>
        <w:jc w:val="both"/>
        <w:rPr>
          <w:rFonts w:eastAsia="Calibri"/>
        </w:rPr>
      </w:pPr>
      <w:r w:rsidRPr="00710E72">
        <w:rPr>
          <w:rFonts w:eastAsia="Calibri"/>
        </w:rPr>
        <w:t>Zones</w:t>
      </w:r>
      <w:r w:rsidRPr="00710E72">
        <w:rPr>
          <w:rFonts w:eastAsia="Calibri"/>
          <w:spacing w:val="-3"/>
        </w:rPr>
        <w:t xml:space="preserve"> </w:t>
      </w:r>
      <w:r w:rsidRPr="00710E72">
        <w:rPr>
          <w:rFonts w:eastAsia="Calibri"/>
        </w:rPr>
        <w:t>rurales, zones</w:t>
      </w:r>
      <w:r w:rsidRPr="00710E72">
        <w:rPr>
          <w:rFonts w:eastAsia="Calibri"/>
          <w:spacing w:val="-3"/>
        </w:rPr>
        <w:t xml:space="preserve"> </w:t>
      </w:r>
      <w:r w:rsidRPr="00710E72">
        <w:rPr>
          <w:rFonts w:eastAsia="Calibri"/>
        </w:rPr>
        <w:t>pauvres</w:t>
      </w:r>
    </w:p>
    <w:p w:rsidR="00A60F90" w:rsidRPr="00710E72" w:rsidRDefault="00A60F90" w:rsidP="00710E72">
      <w:pPr>
        <w:widowControl w:val="0"/>
        <w:numPr>
          <w:ilvl w:val="1"/>
          <w:numId w:val="31"/>
        </w:numPr>
        <w:tabs>
          <w:tab w:val="left" w:pos="542"/>
        </w:tabs>
        <w:autoSpaceDE w:val="0"/>
        <w:autoSpaceDN w:val="0"/>
        <w:spacing w:before="1"/>
        <w:ind w:left="541"/>
        <w:jc w:val="both"/>
        <w:rPr>
          <w:rFonts w:eastAsia="Calibri"/>
        </w:rPr>
      </w:pPr>
      <w:r w:rsidRPr="00710E72">
        <w:rPr>
          <w:rFonts w:eastAsia="Calibri"/>
        </w:rPr>
        <w:t>Pauvreté,</w:t>
      </w:r>
      <w:r w:rsidRPr="00710E72">
        <w:rPr>
          <w:rFonts w:eastAsia="Calibri"/>
          <w:spacing w:val="-1"/>
        </w:rPr>
        <w:t xml:space="preserve"> </w:t>
      </w:r>
      <w:r w:rsidRPr="00710E72">
        <w:rPr>
          <w:rFonts w:eastAsia="Calibri"/>
        </w:rPr>
        <w:t>sécurité</w:t>
      </w:r>
      <w:r w:rsidRPr="00710E72">
        <w:rPr>
          <w:rFonts w:eastAsia="Calibri"/>
          <w:spacing w:val="-1"/>
        </w:rPr>
        <w:t xml:space="preserve"> </w:t>
      </w:r>
      <w:r w:rsidRPr="00710E72">
        <w:rPr>
          <w:rFonts w:eastAsia="Calibri"/>
        </w:rPr>
        <w:t>alimentaire</w:t>
      </w:r>
      <w:r w:rsidRPr="00710E72">
        <w:rPr>
          <w:rFonts w:eastAsia="Calibri"/>
          <w:spacing w:val="-3"/>
        </w:rPr>
        <w:t xml:space="preserve"> </w:t>
      </w:r>
      <w:r w:rsidRPr="00710E72">
        <w:rPr>
          <w:rFonts w:eastAsia="Calibri"/>
        </w:rPr>
        <w:t>et</w:t>
      </w:r>
      <w:r w:rsidRPr="00710E72">
        <w:rPr>
          <w:rFonts w:eastAsia="Calibri"/>
          <w:spacing w:val="-2"/>
        </w:rPr>
        <w:t xml:space="preserve"> </w:t>
      </w:r>
      <w:r w:rsidRPr="00710E72">
        <w:rPr>
          <w:rFonts w:eastAsia="Calibri"/>
        </w:rPr>
        <w:t>mondialisation</w:t>
      </w:r>
    </w:p>
    <w:p w:rsidR="00A60F90" w:rsidRPr="00710E72" w:rsidRDefault="00A60F90" w:rsidP="00710E72">
      <w:pPr>
        <w:widowControl w:val="0"/>
        <w:numPr>
          <w:ilvl w:val="1"/>
          <w:numId w:val="31"/>
        </w:numPr>
        <w:tabs>
          <w:tab w:val="left" w:pos="542"/>
        </w:tabs>
        <w:autoSpaceDE w:val="0"/>
        <w:autoSpaceDN w:val="0"/>
        <w:ind w:left="212" w:right="5831"/>
        <w:jc w:val="both"/>
        <w:rPr>
          <w:rFonts w:eastAsia="Calibri"/>
        </w:rPr>
      </w:pPr>
      <w:r w:rsidRPr="00710E72">
        <w:rPr>
          <w:rFonts w:eastAsia="Calibri"/>
        </w:rPr>
        <w:t>Les idées nouvelles sur le développement rural</w:t>
      </w:r>
      <w:r w:rsidRPr="00710E72">
        <w:rPr>
          <w:rFonts w:eastAsia="Calibri"/>
          <w:spacing w:val="-47"/>
        </w:rPr>
        <w:t xml:space="preserve"> </w:t>
      </w:r>
      <w:r w:rsidRPr="00710E72">
        <w:rPr>
          <w:rFonts w:eastAsia="Calibri"/>
        </w:rPr>
        <w:t>Chapitre</w:t>
      </w:r>
      <w:r w:rsidRPr="00710E72">
        <w:rPr>
          <w:rFonts w:eastAsia="Calibri"/>
          <w:spacing w:val="-1"/>
        </w:rPr>
        <w:t xml:space="preserve"> </w:t>
      </w:r>
      <w:r w:rsidRPr="00710E72">
        <w:rPr>
          <w:rFonts w:eastAsia="Calibri"/>
        </w:rPr>
        <w:t>2</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Le</w:t>
      </w:r>
      <w:r w:rsidRPr="00710E72">
        <w:rPr>
          <w:rFonts w:eastAsia="Calibri"/>
          <w:spacing w:val="-2"/>
        </w:rPr>
        <w:t xml:space="preserve"> </w:t>
      </w:r>
      <w:r w:rsidRPr="00710E72">
        <w:rPr>
          <w:rFonts w:eastAsia="Calibri"/>
        </w:rPr>
        <w:t>renouveau rural</w:t>
      </w:r>
    </w:p>
    <w:p w:rsidR="00A60F90" w:rsidRPr="00710E72" w:rsidRDefault="00A60F90" w:rsidP="00710E72">
      <w:pPr>
        <w:widowControl w:val="0"/>
        <w:numPr>
          <w:ilvl w:val="0"/>
          <w:numId w:val="30"/>
        </w:numPr>
        <w:tabs>
          <w:tab w:val="left" w:pos="497"/>
        </w:tabs>
        <w:autoSpaceDE w:val="0"/>
        <w:autoSpaceDN w:val="0"/>
        <w:ind w:hanging="285"/>
        <w:jc w:val="both"/>
        <w:rPr>
          <w:rFonts w:eastAsia="Calibri"/>
        </w:rPr>
      </w:pPr>
      <w:r w:rsidRPr="00710E72">
        <w:rPr>
          <w:rFonts w:eastAsia="Calibri"/>
        </w:rPr>
        <w:t>Définitions</w:t>
      </w:r>
    </w:p>
    <w:p w:rsidR="00A60F90" w:rsidRPr="00710E72" w:rsidRDefault="00A60F90" w:rsidP="00710E72">
      <w:pPr>
        <w:widowControl w:val="0"/>
        <w:numPr>
          <w:ilvl w:val="0"/>
          <w:numId w:val="30"/>
        </w:numPr>
        <w:tabs>
          <w:tab w:val="left" w:pos="497"/>
        </w:tabs>
        <w:autoSpaceDE w:val="0"/>
        <w:autoSpaceDN w:val="0"/>
        <w:spacing w:before="1"/>
        <w:ind w:hanging="285"/>
        <w:jc w:val="both"/>
        <w:rPr>
          <w:rFonts w:eastAsia="Calibri"/>
        </w:rPr>
      </w:pPr>
      <w:r w:rsidRPr="00710E72">
        <w:rPr>
          <w:rFonts w:eastAsia="Calibri"/>
        </w:rPr>
        <w:t>Objectifs</w:t>
      </w:r>
    </w:p>
    <w:p w:rsidR="00A60F90" w:rsidRPr="00710E72" w:rsidRDefault="00A60F90" w:rsidP="00710E72">
      <w:pPr>
        <w:widowControl w:val="0"/>
        <w:numPr>
          <w:ilvl w:val="0"/>
          <w:numId w:val="30"/>
        </w:numPr>
        <w:tabs>
          <w:tab w:val="left" w:pos="497"/>
        </w:tabs>
        <w:autoSpaceDE w:val="0"/>
        <w:autoSpaceDN w:val="0"/>
        <w:spacing w:line="267" w:lineRule="exact"/>
        <w:ind w:hanging="285"/>
        <w:jc w:val="both"/>
        <w:rPr>
          <w:rFonts w:eastAsia="Calibri"/>
        </w:rPr>
      </w:pPr>
      <w:r w:rsidRPr="00710E72">
        <w:rPr>
          <w:rFonts w:eastAsia="Calibri"/>
        </w:rPr>
        <w:t>Instruments</w:t>
      </w:r>
    </w:p>
    <w:p w:rsidR="00A60F90" w:rsidRPr="00710E72" w:rsidRDefault="00A60F90" w:rsidP="00710E72">
      <w:pPr>
        <w:widowControl w:val="0"/>
        <w:numPr>
          <w:ilvl w:val="0"/>
          <w:numId w:val="30"/>
        </w:numPr>
        <w:tabs>
          <w:tab w:val="left" w:pos="497"/>
        </w:tabs>
        <w:autoSpaceDE w:val="0"/>
        <w:autoSpaceDN w:val="0"/>
        <w:spacing w:line="267" w:lineRule="exact"/>
        <w:ind w:hanging="285"/>
        <w:jc w:val="both"/>
        <w:rPr>
          <w:rFonts w:eastAsia="Calibri"/>
        </w:rPr>
      </w:pPr>
      <w:r w:rsidRPr="00710E72">
        <w:rPr>
          <w:rFonts w:eastAsia="Calibri"/>
        </w:rPr>
        <w:t>L’évolution</w:t>
      </w:r>
      <w:r w:rsidRPr="00710E72">
        <w:rPr>
          <w:rFonts w:eastAsia="Calibri"/>
          <w:spacing w:val="-3"/>
        </w:rPr>
        <w:t xml:space="preserve"> </w:t>
      </w:r>
      <w:r w:rsidRPr="00710E72">
        <w:rPr>
          <w:rFonts w:eastAsia="Calibri"/>
        </w:rPr>
        <w:t>des</w:t>
      </w:r>
      <w:r w:rsidRPr="00710E72">
        <w:rPr>
          <w:rFonts w:eastAsia="Calibri"/>
          <w:spacing w:val="-4"/>
        </w:rPr>
        <w:t xml:space="preserve"> </w:t>
      </w:r>
      <w:r w:rsidRPr="00710E72">
        <w:rPr>
          <w:rFonts w:eastAsia="Calibri"/>
        </w:rPr>
        <w:t>politiques</w:t>
      </w:r>
      <w:r w:rsidRPr="00710E72">
        <w:rPr>
          <w:rFonts w:eastAsia="Calibri"/>
          <w:spacing w:val="-1"/>
        </w:rPr>
        <w:t xml:space="preserve"> </w:t>
      </w:r>
      <w:r w:rsidRPr="00710E72">
        <w:rPr>
          <w:rFonts w:eastAsia="Calibri"/>
        </w:rPr>
        <w:t>agricoles</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rurales</w:t>
      </w:r>
      <w:r w:rsidRPr="00710E72">
        <w:rPr>
          <w:rFonts w:eastAsia="Calibri"/>
          <w:spacing w:val="-1"/>
        </w:rPr>
        <w:t xml:space="preserve"> </w:t>
      </w:r>
      <w:r w:rsidRPr="00710E72">
        <w:rPr>
          <w:rFonts w:eastAsia="Calibri"/>
        </w:rPr>
        <w:t>(1962-2012)</w:t>
      </w:r>
      <w:r w:rsidRPr="00710E72">
        <w:rPr>
          <w:rFonts w:eastAsia="Calibri"/>
          <w:spacing w:val="-4"/>
        </w:rPr>
        <w:t xml:space="preserve"> </w:t>
      </w:r>
      <w:r w:rsidRPr="00710E72">
        <w:rPr>
          <w:rFonts w:eastAsia="Calibri"/>
        </w:rPr>
        <w:t>en</w:t>
      </w:r>
      <w:r w:rsidRPr="00710E72">
        <w:rPr>
          <w:rFonts w:eastAsia="Calibri"/>
          <w:spacing w:val="-2"/>
        </w:rPr>
        <w:t xml:space="preserve"> </w:t>
      </w:r>
      <w:r w:rsidRPr="00710E72">
        <w:rPr>
          <w:rFonts w:eastAsia="Calibri"/>
        </w:rPr>
        <w:t>Algérie</w:t>
      </w:r>
    </w:p>
    <w:p w:rsidR="00A60F90" w:rsidRPr="00710E72" w:rsidRDefault="00A60F90" w:rsidP="00710E72">
      <w:pPr>
        <w:widowControl w:val="0"/>
        <w:numPr>
          <w:ilvl w:val="0"/>
          <w:numId w:val="30"/>
        </w:numPr>
        <w:tabs>
          <w:tab w:val="left" w:pos="497"/>
        </w:tabs>
        <w:autoSpaceDE w:val="0"/>
        <w:autoSpaceDN w:val="0"/>
        <w:ind w:left="212" w:right="220"/>
        <w:jc w:val="both"/>
        <w:rPr>
          <w:rFonts w:eastAsia="Calibri"/>
        </w:rPr>
      </w:pPr>
      <w:r w:rsidRPr="00710E72">
        <w:rPr>
          <w:rFonts w:eastAsia="Calibri"/>
        </w:rPr>
        <w:t>La politique de renouveau rural, ses définitions, ses constructions et ses articulations avec autres politiques de</w:t>
      </w:r>
      <w:r w:rsidRPr="00710E72">
        <w:rPr>
          <w:rFonts w:eastAsia="Calibri"/>
          <w:spacing w:val="-47"/>
        </w:rPr>
        <w:t xml:space="preserve"> </w:t>
      </w:r>
      <w:r w:rsidRPr="00710E72">
        <w:rPr>
          <w:rFonts w:eastAsia="Calibri"/>
        </w:rPr>
        <w:t>développement</w:t>
      </w:r>
    </w:p>
    <w:p w:rsidR="00A60F90" w:rsidRPr="00710E72" w:rsidRDefault="00A60F90" w:rsidP="00710E72">
      <w:pPr>
        <w:widowControl w:val="0"/>
        <w:numPr>
          <w:ilvl w:val="0"/>
          <w:numId w:val="30"/>
        </w:numPr>
        <w:tabs>
          <w:tab w:val="left" w:pos="497"/>
        </w:tabs>
        <w:autoSpaceDE w:val="0"/>
        <w:autoSpaceDN w:val="0"/>
        <w:spacing w:before="1"/>
        <w:ind w:hanging="285"/>
        <w:jc w:val="both"/>
        <w:rPr>
          <w:rFonts w:eastAsia="Calibri"/>
        </w:rPr>
      </w:pPr>
      <w:r w:rsidRPr="00710E72">
        <w:rPr>
          <w:rFonts w:eastAsia="Calibri"/>
        </w:rPr>
        <w:t>Les</w:t>
      </w:r>
      <w:r w:rsidRPr="00710E72">
        <w:rPr>
          <w:rFonts w:eastAsia="Calibri"/>
          <w:spacing w:val="-1"/>
        </w:rPr>
        <w:t xml:space="preserve"> </w:t>
      </w:r>
      <w:r w:rsidRPr="00710E72">
        <w:rPr>
          <w:rFonts w:eastAsia="Calibri"/>
        </w:rPr>
        <w:t>principaux</w:t>
      </w:r>
      <w:r w:rsidRPr="00710E72">
        <w:rPr>
          <w:rFonts w:eastAsia="Calibri"/>
          <w:spacing w:val="-3"/>
        </w:rPr>
        <w:t xml:space="preserve"> </w:t>
      </w:r>
      <w:r w:rsidRPr="00710E72">
        <w:rPr>
          <w:rFonts w:eastAsia="Calibri"/>
        </w:rPr>
        <w:t>objectifs</w:t>
      </w:r>
      <w:r w:rsidRPr="00710E72">
        <w:rPr>
          <w:rFonts w:eastAsia="Calibri"/>
          <w:spacing w:val="-3"/>
        </w:rPr>
        <w:t xml:space="preserve"> </w:t>
      </w:r>
      <w:r w:rsidRPr="00710E72">
        <w:rPr>
          <w:rFonts w:eastAsia="Calibri"/>
        </w:rPr>
        <w:t>visés par</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politique de renouveau</w:t>
      </w:r>
      <w:r w:rsidRPr="00710E72">
        <w:rPr>
          <w:rFonts w:eastAsia="Calibri"/>
          <w:spacing w:val="-1"/>
        </w:rPr>
        <w:t xml:space="preserve"> </w:t>
      </w:r>
      <w:r w:rsidRPr="00710E72">
        <w:rPr>
          <w:rFonts w:eastAsia="Calibri"/>
        </w:rPr>
        <w:t>rural</w:t>
      </w:r>
    </w:p>
    <w:p w:rsidR="00A60F90" w:rsidRPr="00710E72" w:rsidRDefault="00A60F90" w:rsidP="00710E72">
      <w:pPr>
        <w:widowControl w:val="0"/>
        <w:numPr>
          <w:ilvl w:val="0"/>
          <w:numId w:val="30"/>
        </w:numPr>
        <w:tabs>
          <w:tab w:val="left" w:pos="497"/>
        </w:tabs>
        <w:autoSpaceDE w:val="0"/>
        <w:autoSpaceDN w:val="0"/>
        <w:ind w:left="212" w:right="674"/>
        <w:jc w:val="both"/>
        <w:rPr>
          <w:rFonts w:eastAsia="Calibri"/>
        </w:rPr>
      </w:pPr>
      <w:r w:rsidRPr="00710E72">
        <w:rPr>
          <w:rFonts w:eastAsia="Calibri"/>
        </w:rPr>
        <w:t>La stratégie nationale de développement rural durable SNDRD : outil de mise en œuvre de la politique de</w:t>
      </w:r>
      <w:r w:rsidRPr="00710E72">
        <w:rPr>
          <w:rFonts w:eastAsia="Calibri"/>
          <w:spacing w:val="-47"/>
        </w:rPr>
        <w:t xml:space="preserve"> </w:t>
      </w:r>
      <w:r w:rsidRPr="00710E72">
        <w:rPr>
          <w:rFonts w:eastAsia="Calibri"/>
        </w:rPr>
        <w:t>renouveau rural</w:t>
      </w:r>
    </w:p>
    <w:p w:rsidR="00A60F90" w:rsidRPr="00710E72" w:rsidRDefault="00A60F90" w:rsidP="00710E72">
      <w:pPr>
        <w:widowControl w:val="0"/>
        <w:numPr>
          <w:ilvl w:val="0"/>
          <w:numId w:val="30"/>
        </w:numPr>
        <w:tabs>
          <w:tab w:val="left" w:pos="497"/>
        </w:tabs>
        <w:autoSpaceDE w:val="0"/>
        <w:autoSpaceDN w:val="0"/>
        <w:spacing w:before="1"/>
        <w:ind w:left="212" w:right="386"/>
        <w:jc w:val="both"/>
        <w:rPr>
          <w:rFonts w:eastAsia="Calibri"/>
        </w:rPr>
      </w:pPr>
      <w:r w:rsidRPr="00710E72">
        <w:rPr>
          <w:rFonts w:eastAsia="Calibri"/>
        </w:rPr>
        <w:t>L’approfondissement et la consolidation de la politique de renouveau rural : rôle de la commission nationale</w:t>
      </w:r>
      <w:r w:rsidRPr="00710E72">
        <w:rPr>
          <w:rFonts w:eastAsia="Calibri"/>
          <w:spacing w:val="-47"/>
        </w:rPr>
        <w:t xml:space="preserve"> </w:t>
      </w:r>
      <w:r w:rsidRPr="00710E72">
        <w:rPr>
          <w:rFonts w:eastAsia="Calibri"/>
        </w:rPr>
        <w:t>de</w:t>
      </w:r>
      <w:r w:rsidRPr="00710E72">
        <w:rPr>
          <w:rFonts w:eastAsia="Calibri"/>
          <w:spacing w:val="1"/>
        </w:rPr>
        <w:t xml:space="preserve"> </w:t>
      </w:r>
      <w:r w:rsidRPr="00710E72">
        <w:rPr>
          <w:rFonts w:eastAsia="Calibri"/>
        </w:rPr>
        <w:t>développement</w:t>
      </w:r>
      <w:r w:rsidRPr="00710E72">
        <w:rPr>
          <w:rFonts w:eastAsia="Calibri"/>
          <w:spacing w:val="-1"/>
        </w:rPr>
        <w:t xml:space="preserve"> </w:t>
      </w:r>
      <w:r w:rsidRPr="00710E72">
        <w:rPr>
          <w:rFonts w:eastAsia="Calibri"/>
        </w:rPr>
        <w:t>rural</w:t>
      </w:r>
    </w:p>
    <w:p w:rsidR="00A60F90" w:rsidRPr="00710E72" w:rsidRDefault="00A60F90" w:rsidP="00710E72">
      <w:pPr>
        <w:widowControl w:val="0"/>
        <w:autoSpaceDE w:val="0"/>
        <w:autoSpaceDN w:val="0"/>
        <w:spacing w:line="267" w:lineRule="exact"/>
        <w:ind w:left="212"/>
        <w:jc w:val="both"/>
        <w:rPr>
          <w:rFonts w:eastAsia="Calibri"/>
        </w:rPr>
      </w:pPr>
      <w:r w:rsidRPr="00710E72">
        <w:rPr>
          <w:rFonts w:eastAsia="Calibri"/>
        </w:rPr>
        <w:t>Chapitre</w:t>
      </w:r>
      <w:r w:rsidRPr="00710E72">
        <w:rPr>
          <w:rFonts w:eastAsia="Calibri"/>
          <w:spacing w:val="-2"/>
        </w:rPr>
        <w:t xml:space="preserve"> </w:t>
      </w:r>
      <w:r w:rsidRPr="00710E72">
        <w:rPr>
          <w:rFonts w:eastAsia="Calibri"/>
        </w:rPr>
        <w:t>3</w:t>
      </w:r>
      <w:r w:rsidRPr="00710E72">
        <w:rPr>
          <w:rFonts w:eastAsia="Calibri"/>
          <w:spacing w:val="-3"/>
        </w:rPr>
        <w:t xml:space="preserve"> </w:t>
      </w:r>
      <w:r w:rsidRPr="00710E72">
        <w:rPr>
          <w:rFonts w:eastAsia="Calibri"/>
        </w:rPr>
        <w:t>:</w:t>
      </w:r>
      <w:r w:rsidRPr="00710E72">
        <w:rPr>
          <w:rFonts w:eastAsia="Calibri"/>
          <w:spacing w:val="-3"/>
        </w:rPr>
        <w:t xml:space="preserve"> </w:t>
      </w:r>
      <w:r w:rsidRPr="00710E72">
        <w:rPr>
          <w:rFonts w:eastAsia="Calibri"/>
        </w:rPr>
        <w:t>Présentation</w:t>
      </w:r>
      <w:r w:rsidRPr="00710E72">
        <w:rPr>
          <w:rFonts w:eastAsia="Calibri"/>
          <w:spacing w:val="-2"/>
        </w:rPr>
        <w:t xml:space="preserve"> </w:t>
      </w:r>
      <w:r w:rsidRPr="00710E72">
        <w:rPr>
          <w:rFonts w:eastAsia="Calibri"/>
        </w:rPr>
        <w:t>des projets</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proximités</w:t>
      </w:r>
      <w:r w:rsidRPr="00710E72">
        <w:rPr>
          <w:rFonts w:eastAsia="Calibri"/>
          <w:spacing w:val="-4"/>
        </w:rPr>
        <w:t xml:space="preserve"> </w:t>
      </w:r>
      <w:r w:rsidRPr="00710E72">
        <w:rPr>
          <w:rFonts w:eastAsia="Calibri"/>
        </w:rPr>
        <w:t>du</w:t>
      </w:r>
      <w:r w:rsidRPr="00710E72">
        <w:rPr>
          <w:rFonts w:eastAsia="Calibri"/>
          <w:spacing w:val="-2"/>
        </w:rPr>
        <w:t xml:space="preserve"> </w:t>
      </w:r>
      <w:r w:rsidRPr="00710E72">
        <w:rPr>
          <w:rFonts w:eastAsia="Calibri"/>
        </w:rPr>
        <w:t>développement</w:t>
      </w:r>
      <w:r w:rsidRPr="00710E72">
        <w:rPr>
          <w:rFonts w:eastAsia="Calibri"/>
          <w:spacing w:val="-4"/>
        </w:rPr>
        <w:t xml:space="preserve"> </w:t>
      </w:r>
      <w:r w:rsidRPr="00710E72">
        <w:rPr>
          <w:rFonts w:eastAsia="Calibri"/>
        </w:rPr>
        <w:t>rurale</w:t>
      </w:r>
      <w:r w:rsidRPr="00710E72">
        <w:rPr>
          <w:rFonts w:eastAsia="Calibri"/>
          <w:spacing w:val="-1"/>
        </w:rPr>
        <w:t xml:space="preserve"> </w:t>
      </w:r>
      <w:r w:rsidRPr="00710E72">
        <w:rPr>
          <w:rFonts w:eastAsia="Calibri"/>
        </w:rPr>
        <w:t>intégré</w:t>
      </w:r>
      <w:r w:rsidRPr="00710E72">
        <w:rPr>
          <w:rFonts w:eastAsia="Calibri"/>
          <w:spacing w:val="-1"/>
        </w:rPr>
        <w:t xml:space="preserve"> </w:t>
      </w:r>
      <w:r w:rsidRPr="00710E72">
        <w:rPr>
          <w:rFonts w:eastAsia="Calibri"/>
        </w:rPr>
        <w:t>(PPDRI)</w:t>
      </w:r>
    </w:p>
    <w:p w:rsidR="00A60F90" w:rsidRPr="00710E72" w:rsidRDefault="00A60F90" w:rsidP="00710E72">
      <w:pPr>
        <w:widowControl w:val="0"/>
        <w:numPr>
          <w:ilvl w:val="0"/>
          <w:numId w:val="29"/>
        </w:numPr>
        <w:tabs>
          <w:tab w:val="left" w:pos="431"/>
        </w:tabs>
        <w:autoSpaceDE w:val="0"/>
        <w:autoSpaceDN w:val="0"/>
        <w:spacing w:line="267" w:lineRule="exact"/>
        <w:jc w:val="both"/>
        <w:rPr>
          <w:rFonts w:eastAsia="Calibri"/>
        </w:rPr>
      </w:pPr>
      <w:r w:rsidRPr="00710E72">
        <w:rPr>
          <w:rFonts w:eastAsia="Calibri"/>
        </w:rPr>
        <w:t>Définition</w:t>
      </w:r>
    </w:p>
    <w:p w:rsidR="00A60F90" w:rsidRPr="00710E72" w:rsidRDefault="00A60F90" w:rsidP="00710E72">
      <w:pPr>
        <w:widowControl w:val="0"/>
        <w:numPr>
          <w:ilvl w:val="0"/>
          <w:numId w:val="29"/>
        </w:numPr>
        <w:tabs>
          <w:tab w:val="left" w:pos="431"/>
        </w:tabs>
        <w:autoSpaceDE w:val="0"/>
        <w:autoSpaceDN w:val="0"/>
        <w:spacing w:before="1"/>
        <w:jc w:val="both"/>
        <w:rPr>
          <w:rFonts w:eastAsia="Calibri"/>
        </w:rPr>
      </w:pPr>
      <w:r w:rsidRPr="00710E72">
        <w:rPr>
          <w:rFonts w:eastAsia="Calibri"/>
        </w:rPr>
        <w:t>Objectifs</w:t>
      </w:r>
      <w:r w:rsidRPr="00710E72">
        <w:rPr>
          <w:rFonts w:eastAsia="Calibri"/>
          <w:spacing w:val="-3"/>
        </w:rPr>
        <w:t xml:space="preserve"> </w:t>
      </w:r>
      <w:r w:rsidRPr="00710E72">
        <w:rPr>
          <w:rFonts w:eastAsia="Calibri"/>
        </w:rPr>
        <w:t>des</w:t>
      </w:r>
      <w:r w:rsidRPr="00710E72">
        <w:rPr>
          <w:rFonts w:eastAsia="Calibri"/>
          <w:spacing w:val="-2"/>
        </w:rPr>
        <w:t xml:space="preserve"> </w:t>
      </w:r>
      <w:r w:rsidRPr="00710E72">
        <w:rPr>
          <w:rFonts w:eastAsia="Calibri"/>
        </w:rPr>
        <w:t>PPDRI</w:t>
      </w:r>
    </w:p>
    <w:p w:rsidR="00A60F90" w:rsidRPr="00710E72" w:rsidRDefault="00A60F90" w:rsidP="00710E72">
      <w:pPr>
        <w:widowControl w:val="0"/>
        <w:numPr>
          <w:ilvl w:val="0"/>
          <w:numId w:val="29"/>
        </w:numPr>
        <w:tabs>
          <w:tab w:val="left" w:pos="431"/>
        </w:tabs>
        <w:autoSpaceDE w:val="0"/>
        <w:autoSpaceDN w:val="0"/>
        <w:jc w:val="both"/>
        <w:rPr>
          <w:rFonts w:eastAsia="Calibri"/>
        </w:rPr>
      </w:pPr>
      <w:r w:rsidRPr="00710E72">
        <w:rPr>
          <w:rFonts w:eastAsia="Calibri"/>
        </w:rPr>
        <w:t>Les</w:t>
      </w:r>
      <w:r w:rsidRPr="00710E72">
        <w:rPr>
          <w:rFonts w:eastAsia="Calibri"/>
          <w:spacing w:val="-1"/>
        </w:rPr>
        <w:t xml:space="preserve"> </w:t>
      </w:r>
      <w:r w:rsidRPr="00710E72">
        <w:rPr>
          <w:rFonts w:eastAsia="Calibri"/>
        </w:rPr>
        <w:t>acteurs</w:t>
      </w:r>
      <w:r w:rsidRPr="00710E72">
        <w:rPr>
          <w:rFonts w:eastAsia="Calibri"/>
          <w:spacing w:val="-1"/>
        </w:rPr>
        <w:t xml:space="preserve"> </w:t>
      </w:r>
      <w:r w:rsidRPr="00710E72">
        <w:rPr>
          <w:rFonts w:eastAsia="Calibri"/>
        </w:rPr>
        <w:t>intervenant</w:t>
      </w:r>
      <w:r w:rsidRPr="00710E72">
        <w:rPr>
          <w:rFonts w:eastAsia="Calibri"/>
          <w:spacing w:val="-3"/>
        </w:rPr>
        <w:t xml:space="preserve"> </w:t>
      </w:r>
      <w:r w:rsidRPr="00710E72">
        <w:rPr>
          <w:rFonts w:eastAsia="Calibri"/>
        </w:rPr>
        <w:t>dans</w:t>
      </w:r>
      <w:r w:rsidRPr="00710E72">
        <w:rPr>
          <w:rFonts w:eastAsia="Calibri"/>
          <w:spacing w:val="-1"/>
        </w:rPr>
        <w:t xml:space="preserve"> </w:t>
      </w:r>
      <w:r w:rsidRPr="00710E72">
        <w:rPr>
          <w:rFonts w:eastAsia="Calibri"/>
        </w:rPr>
        <w:t>le PPDRI</w:t>
      </w:r>
    </w:p>
    <w:p w:rsidR="00A60F90" w:rsidRPr="00710E72" w:rsidRDefault="00A60F90" w:rsidP="00710E72">
      <w:pPr>
        <w:widowControl w:val="0"/>
        <w:numPr>
          <w:ilvl w:val="0"/>
          <w:numId w:val="29"/>
        </w:numPr>
        <w:tabs>
          <w:tab w:val="left" w:pos="431"/>
        </w:tabs>
        <w:autoSpaceDE w:val="0"/>
        <w:autoSpaceDN w:val="0"/>
        <w:jc w:val="both"/>
        <w:rPr>
          <w:rFonts w:eastAsia="Calibri"/>
        </w:rPr>
      </w:pPr>
      <w:r w:rsidRPr="00710E72">
        <w:rPr>
          <w:rFonts w:eastAsia="Calibri"/>
        </w:rPr>
        <w:t>L’enquête</w:t>
      </w:r>
      <w:r w:rsidRPr="00710E72">
        <w:rPr>
          <w:rFonts w:eastAsia="Calibri"/>
          <w:spacing w:val="-1"/>
        </w:rPr>
        <w:t xml:space="preserve"> </w:t>
      </w:r>
      <w:r w:rsidRPr="00710E72">
        <w:rPr>
          <w:rFonts w:eastAsia="Calibri"/>
        </w:rPr>
        <w:t>du</w:t>
      </w:r>
      <w:r w:rsidRPr="00710E72">
        <w:rPr>
          <w:rFonts w:eastAsia="Calibri"/>
          <w:spacing w:val="-2"/>
        </w:rPr>
        <w:t xml:space="preserve"> </w:t>
      </w:r>
      <w:r w:rsidRPr="00710E72">
        <w:rPr>
          <w:rFonts w:eastAsia="Calibri"/>
        </w:rPr>
        <w:t>groupe</w:t>
      </w:r>
    </w:p>
    <w:p w:rsidR="00A60F90" w:rsidRPr="00710E72" w:rsidRDefault="00A60F90" w:rsidP="00710E72">
      <w:pPr>
        <w:widowControl w:val="0"/>
        <w:numPr>
          <w:ilvl w:val="0"/>
          <w:numId w:val="29"/>
        </w:numPr>
        <w:tabs>
          <w:tab w:val="left" w:pos="431"/>
        </w:tabs>
        <w:autoSpaceDE w:val="0"/>
        <w:autoSpaceDN w:val="0"/>
        <w:jc w:val="both"/>
        <w:rPr>
          <w:rFonts w:eastAsia="Calibri"/>
        </w:rPr>
      </w:pPr>
      <w:r w:rsidRPr="00710E72">
        <w:rPr>
          <w:rFonts w:eastAsia="Calibri"/>
        </w:rPr>
        <w:t>L’enquête de</w:t>
      </w:r>
      <w:r w:rsidRPr="00710E72">
        <w:rPr>
          <w:rFonts w:eastAsia="Calibri"/>
          <w:spacing w:val="-3"/>
        </w:rPr>
        <w:t xml:space="preserve"> </w:t>
      </w:r>
      <w:r w:rsidRPr="00710E72">
        <w:rPr>
          <w:rFonts w:eastAsia="Calibri"/>
        </w:rPr>
        <w:t>ménages</w:t>
      </w:r>
    </w:p>
    <w:p w:rsidR="00A60F90" w:rsidRPr="00710E72" w:rsidRDefault="00A60F90" w:rsidP="00710E72">
      <w:pPr>
        <w:widowControl w:val="0"/>
        <w:numPr>
          <w:ilvl w:val="0"/>
          <w:numId w:val="29"/>
        </w:numPr>
        <w:tabs>
          <w:tab w:val="left" w:pos="431"/>
        </w:tabs>
        <w:autoSpaceDE w:val="0"/>
        <w:autoSpaceDN w:val="0"/>
        <w:spacing w:before="1"/>
        <w:jc w:val="both"/>
        <w:rPr>
          <w:rFonts w:eastAsia="Calibri"/>
        </w:rPr>
      </w:pPr>
      <w:r w:rsidRPr="00710E72">
        <w:rPr>
          <w:rFonts w:eastAsia="Calibri"/>
        </w:rPr>
        <w:t>Justification</w:t>
      </w:r>
      <w:r w:rsidRPr="00710E72">
        <w:rPr>
          <w:rFonts w:eastAsia="Calibri"/>
          <w:spacing w:val="-5"/>
        </w:rPr>
        <w:t xml:space="preserve"> </w:t>
      </w:r>
      <w:r w:rsidRPr="00710E72">
        <w:rPr>
          <w:rFonts w:eastAsia="Calibri"/>
        </w:rPr>
        <w:t>du</w:t>
      </w:r>
      <w:r w:rsidRPr="00710E72">
        <w:rPr>
          <w:rFonts w:eastAsia="Calibri"/>
          <w:spacing w:val="-5"/>
        </w:rPr>
        <w:t xml:space="preserve"> </w:t>
      </w:r>
      <w:r w:rsidRPr="00710E72">
        <w:rPr>
          <w:rFonts w:eastAsia="Calibri"/>
        </w:rPr>
        <w:t>projet</w:t>
      </w:r>
    </w:p>
    <w:p w:rsidR="00A60F90" w:rsidRPr="00710E72" w:rsidRDefault="00A60F90" w:rsidP="00710E72">
      <w:pPr>
        <w:widowControl w:val="0"/>
        <w:autoSpaceDE w:val="0"/>
        <w:autoSpaceDN w:val="0"/>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4</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Les</w:t>
      </w:r>
      <w:r w:rsidRPr="00710E72">
        <w:rPr>
          <w:rFonts w:eastAsia="Calibri"/>
          <w:spacing w:val="-2"/>
        </w:rPr>
        <w:t xml:space="preserve"> </w:t>
      </w:r>
      <w:r w:rsidRPr="00710E72">
        <w:rPr>
          <w:rFonts w:eastAsia="Calibri"/>
        </w:rPr>
        <w:t>étapes d’élaboration</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PPDRI</w:t>
      </w:r>
    </w:p>
    <w:p w:rsidR="00A60F90" w:rsidRPr="00710E72" w:rsidRDefault="00A60F90" w:rsidP="00710E72">
      <w:pPr>
        <w:widowControl w:val="0"/>
        <w:numPr>
          <w:ilvl w:val="0"/>
          <w:numId w:val="28"/>
        </w:numPr>
        <w:tabs>
          <w:tab w:val="left" w:pos="431"/>
        </w:tabs>
        <w:autoSpaceDE w:val="0"/>
        <w:autoSpaceDN w:val="0"/>
        <w:jc w:val="both"/>
        <w:rPr>
          <w:rFonts w:eastAsia="Calibri"/>
        </w:rPr>
      </w:pPr>
      <w:r w:rsidRPr="00710E72">
        <w:rPr>
          <w:rFonts w:eastAsia="Calibri"/>
        </w:rPr>
        <w:t>L’initiation</w:t>
      </w:r>
      <w:r w:rsidRPr="00710E72">
        <w:rPr>
          <w:rFonts w:eastAsia="Calibri"/>
          <w:spacing w:val="-1"/>
        </w:rPr>
        <w:t xml:space="preserve"> </w:t>
      </w:r>
      <w:r w:rsidRPr="00710E72">
        <w:rPr>
          <w:rFonts w:eastAsia="Calibri"/>
        </w:rPr>
        <w:t>du</w:t>
      </w:r>
      <w:r w:rsidRPr="00710E72">
        <w:rPr>
          <w:rFonts w:eastAsia="Calibri"/>
          <w:spacing w:val="-3"/>
        </w:rPr>
        <w:t xml:space="preserve"> </w:t>
      </w:r>
      <w:r w:rsidRPr="00710E72">
        <w:rPr>
          <w:rFonts w:eastAsia="Calibri"/>
        </w:rPr>
        <w:t>PPDRI</w:t>
      </w:r>
    </w:p>
    <w:p w:rsidR="00A60F90" w:rsidRPr="00710E72" w:rsidRDefault="00A60F90" w:rsidP="00710E72">
      <w:pPr>
        <w:widowControl w:val="0"/>
        <w:numPr>
          <w:ilvl w:val="0"/>
          <w:numId w:val="28"/>
        </w:numPr>
        <w:tabs>
          <w:tab w:val="left" w:pos="431"/>
        </w:tabs>
        <w:autoSpaceDE w:val="0"/>
        <w:autoSpaceDN w:val="0"/>
        <w:jc w:val="both"/>
        <w:rPr>
          <w:rFonts w:eastAsia="Calibri"/>
        </w:rPr>
      </w:pPr>
      <w:r w:rsidRPr="00710E72">
        <w:rPr>
          <w:rFonts w:eastAsia="Calibri"/>
        </w:rPr>
        <w:t>La</w:t>
      </w:r>
      <w:r w:rsidRPr="00710E72">
        <w:rPr>
          <w:rFonts w:eastAsia="Calibri"/>
          <w:spacing w:val="-2"/>
        </w:rPr>
        <w:t xml:space="preserve"> </w:t>
      </w:r>
      <w:r w:rsidRPr="00710E72">
        <w:rPr>
          <w:rFonts w:eastAsia="Calibri"/>
        </w:rPr>
        <w:t>préparation</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PPDRI</w:t>
      </w:r>
    </w:p>
    <w:p w:rsidR="00A60F90" w:rsidRPr="00710E72" w:rsidRDefault="00A60F90" w:rsidP="00710E72">
      <w:pPr>
        <w:widowControl w:val="0"/>
        <w:numPr>
          <w:ilvl w:val="0"/>
          <w:numId w:val="28"/>
        </w:numPr>
        <w:tabs>
          <w:tab w:val="left" w:pos="431"/>
        </w:tabs>
        <w:autoSpaceDE w:val="0"/>
        <w:autoSpaceDN w:val="0"/>
        <w:spacing w:before="45"/>
        <w:jc w:val="both"/>
        <w:rPr>
          <w:rFonts w:eastAsia="Calibri"/>
        </w:rPr>
      </w:pPr>
      <w:r w:rsidRPr="00710E72">
        <w:rPr>
          <w:rFonts w:eastAsia="Calibri"/>
        </w:rPr>
        <w:t>La</w:t>
      </w:r>
      <w:r w:rsidRPr="00710E72">
        <w:rPr>
          <w:rFonts w:eastAsia="Calibri"/>
          <w:spacing w:val="-3"/>
        </w:rPr>
        <w:t xml:space="preserve"> </w:t>
      </w:r>
      <w:r w:rsidRPr="00710E72">
        <w:rPr>
          <w:rFonts w:eastAsia="Calibri"/>
        </w:rPr>
        <w:t>formulation</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PPDRI</w:t>
      </w:r>
    </w:p>
    <w:p w:rsidR="00A60F90" w:rsidRPr="00710E72" w:rsidRDefault="00A60F90" w:rsidP="00710E72">
      <w:pPr>
        <w:widowControl w:val="0"/>
        <w:numPr>
          <w:ilvl w:val="0"/>
          <w:numId w:val="28"/>
        </w:numPr>
        <w:tabs>
          <w:tab w:val="left" w:pos="431"/>
        </w:tabs>
        <w:autoSpaceDE w:val="0"/>
        <w:autoSpaceDN w:val="0"/>
        <w:jc w:val="both"/>
        <w:rPr>
          <w:rFonts w:eastAsia="Calibri"/>
        </w:rPr>
      </w:pPr>
      <w:r w:rsidRPr="00710E72">
        <w:rPr>
          <w:rFonts w:eastAsia="Calibri"/>
        </w:rPr>
        <w:t>L’approbation</w:t>
      </w:r>
      <w:r w:rsidRPr="00710E72">
        <w:rPr>
          <w:rFonts w:eastAsia="Calibri"/>
          <w:spacing w:val="-3"/>
        </w:rPr>
        <w:t xml:space="preserve"> </w:t>
      </w:r>
      <w:r w:rsidRPr="00710E72">
        <w:rPr>
          <w:rFonts w:eastAsia="Calibri"/>
        </w:rPr>
        <w:t>du</w:t>
      </w:r>
      <w:r w:rsidRPr="00710E72">
        <w:rPr>
          <w:rFonts w:eastAsia="Calibri"/>
          <w:spacing w:val="-2"/>
        </w:rPr>
        <w:t xml:space="preserve"> </w:t>
      </w:r>
      <w:r w:rsidRPr="00710E72">
        <w:rPr>
          <w:rFonts w:eastAsia="Calibri"/>
        </w:rPr>
        <w:t>PPDRI</w:t>
      </w:r>
    </w:p>
    <w:p w:rsidR="00A60F90" w:rsidRPr="00710E72" w:rsidRDefault="00A60F90" w:rsidP="00710E72">
      <w:pPr>
        <w:widowControl w:val="0"/>
        <w:numPr>
          <w:ilvl w:val="0"/>
          <w:numId w:val="28"/>
        </w:numPr>
        <w:tabs>
          <w:tab w:val="left" w:pos="431"/>
        </w:tabs>
        <w:autoSpaceDE w:val="0"/>
        <w:autoSpaceDN w:val="0"/>
        <w:spacing w:before="1"/>
        <w:jc w:val="both"/>
        <w:rPr>
          <w:rFonts w:eastAsia="Calibri"/>
        </w:rPr>
      </w:pPr>
      <w:r w:rsidRPr="00710E72">
        <w:rPr>
          <w:rFonts w:eastAsia="Calibri"/>
        </w:rPr>
        <w:t>La</w:t>
      </w:r>
      <w:r w:rsidRPr="00710E72">
        <w:rPr>
          <w:rFonts w:eastAsia="Calibri"/>
          <w:spacing w:val="-3"/>
        </w:rPr>
        <w:t xml:space="preserve"> </w:t>
      </w:r>
      <w:r w:rsidRPr="00710E72">
        <w:rPr>
          <w:rFonts w:eastAsia="Calibri"/>
        </w:rPr>
        <w:t>réalisation</w:t>
      </w:r>
      <w:r w:rsidRPr="00710E72">
        <w:rPr>
          <w:rFonts w:eastAsia="Calibri"/>
          <w:spacing w:val="-3"/>
        </w:rPr>
        <w:t xml:space="preserve"> </w:t>
      </w:r>
      <w:r w:rsidRPr="00710E72">
        <w:rPr>
          <w:rFonts w:eastAsia="Calibri"/>
        </w:rPr>
        <w:t>et la</w:t>
      </w:r>
      <w:r w:rsidRPr="00710E72">
        <w:rPr>
          <w:rFonts w:eastAsia="Calibri"/>
          <w:spacing w:val="-2"/>
        </w:rPr>
        <w:t xml:space="preserve"> </w:t>
      </w:r>
      <w:r w:rsidRPr="00710E72">
        <w:rPr>
          <w:rFonts w:eastAsia="Calibri"/>
        </w:rPr>
        <w:t>clôture du</w:t>
      </w:r>
      <w:r w:rsidRPr="00710E72">
        <w:rPr>
          <w:rFonts w:eastAsia="Calibri"/>
          <w:spacing w:val="-3"/>
        </w:rPr>
        <w:t xml:space="preserve"> </w:t>
      </w:r>
      <w:r w:rsidRPr="00710E72">
        <w:rPr>
          <w:rFonts w:eastAsia="Calibri"/>
        </w:rPr>
        <w:t>PPDRI</w:t>
      </w:r>
    </w:p>
    <w:p w:rsidR="00EA55FE" w:rsidRPr="00710E72" w:rsidRDefault="00A60F90" w:rsidP="00710E72">
      <w:pPr>
        <w:widowControl w:val="0"/>
        <w:numPr>
          <w:ilvl w:val="0"/>
          <w:numId w:val="28"/>
        </w:numPr>
        <w:tabs>
          <w:tab w:val="left" w:pos="431"/>
        </w:tabs>
        <w:autoSpaceDE w:val="0"/>
        <w:autoSpaceDN w:val="0"/>
        <w:spacing w:before="41"/>
        <w:ind w:left="212" w:right="774"/>
        <w:jc w:val="both"/>
        <w:rPr>
          <w:rFonts w:eastAsia="Calibri"/>
        </w:rPr>
      </w:pPr>
      <w:r w:rsidRPr="00710E72">
        <w:rPr>
          <w:rFonts w:eastAsia="Calibri"/>
        </w:rPr>
        <w:t>Suivi-évaluation</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contrôle</w:t>
      </w:r>
      <w:r w:rsidRPr="00710E72">
        <w:rPr>
          <w:rFonts w:eastAsia="Calibri"/>
          <w:spacing w:val="-1"/>
        </w:rPr>
        <w:t xml:space="preserve"> </w:t>
      </w:r>
      <w:r w:rsidRPr="00710E72">
        <w:rPr>
          <w:rFonts w:eastAsia="Calibri"/>
        </w:rPr>
        <w:t>du</w:t>
      </w:r>
      <w:r w:rsidRPr="00710E72">
        <w:rPr>
          <w:rFonts w:eastAsia="Calibri"/>
          <w:spacing w:val="-4"/>
        </w:rPr>
        <w:t xml:space="preserve"> </w:t>
      </w:r>
      <w:r w:rsidRPr="00710E72">
        <w:rPr>
          <w:rFonts w:eastAsia="Calibri"/>
        </w:rPr>
        <w:t>PPDRI</w:t>
      </w:r>
    </w:p>
    <w:p w:rsidR="00EA55FE" w:rsidRPr="00710E72" w:rsidRDefault="00A60F90" w:rsidP="00710E72">
      <w:pPr>
        <w:widowControl w:val="0"/>
        <w:numPr>
          <w:ilvl w:val="0"/>
          <w:numId w:val="28"/>
        </w:numPr>
        <w:tabs>
          <w:tab w:val="left" w:pos="431"/>
        </w:tabs>
        <w:autoSpaceDE w:val="0"/>
        <w:autoSpaceDN w:val="0"/>
        <w:spacing w:before="41"/>
        <w:ind w:left="212" w:right="774"/>
        <w:jc w:val="both"/>
        <w:rPr>
          <w:rFonts w:eastAsia="Calibri"/>
        </w:rPr>
      </w:pPr>
      <w:r w:rsidRPr="00710E72">
        <w:rPr>
          <w:rFonts w:eastAsia="Calibri"/>
        </w:rPr>
        <w:t>Etude de cas : PPDRI-Wilaya de</w:t>
      </w:r>
      <w:r w:rsidR="00EA55FE" w:rsidRPr="00710E72">
        <w:rPr>
          <w:rFonts w:eastAsia="Calibri"/>
        </w:rPr>
        <w:t xml:space="preserve"> TIARET </w:t>
      </w:r>
    </w:p>
    <w:p w:rsidR="00EA55FE" w:rsidRPr="00710E72" w:rsidRDefault="00EA55FE" w:rsidP="00710E72">
      <w:pPr>
        <w:widowControl w:val="0"/>
        <w:tabs>
          <w:tab w:val="left" w:pos="431"/>
        </w:tabs>
        <w:autoSpaceDE w:val="0"/>
        <w:autoSpaceDN w:val="0"/>
        <w:spacing w:line="256" w:lineRule="auto"/>
        <w:ind w:left="212" w:right="6904"/>
        <w:jc w:val="both"/>
        <w:rPr>
          <w:rFonts w:eastAsia="Calibri"/>
          <w:b/>
        </w:rPr>
      </w:pPr>
    </w:p>
    <w:p w:rsidR="00A60F90" w:rsidRPr="00710E72" w:rsidRDefault="00A60F90" w:rsidP="00710E72">
      <w:pPr>
        <w:widowControl w:val="0"/>
        <w:tabs>
          <w:tab w:val="left" w:pos="431"/>
        </w:tabs>
        <w:autoSpaceDE w:val="0"/>
        <w:autoSpaceDN w:val="0"/>
        <w:spacing w:line="256" w:lineRule="auto"/>
        <w:ind w:left="212" w:right="6904"/>
        <w:jc w:val="both"/>
        <w:rPr>
          <w:rFonts w:eastAsia="Calibri"/>
        </w:rPr>
      </w:pPr>
      <w:r w:rsidRPr="00710E72">
        <w:rPr>
          <w:rFonts w:eastAsia="Calibri"/>
          <w:b/>
        </w:rPr>
        <w:t>Partie 2 : Développement durable</w:t>
      </w:r>
      <w:r w:rsidRPr="00710E72">
        <w:rPr>
          <w:rFonts w:eastAsia="Calibri"/>
          <w:b/>
          <w:spacing w:val="1"/>
        </w:rPr>
        <w:t xml:space="preserve"> </w:t>
      </w:r>
      <w:r w:rsidRPr="00710E72">
        <w:rPr>
          <w:rFonts w:eastAsia="Calibri"/>
        </w:rPr>
        <w:t>Introduction</w:t>
      </w:r>
    </w:p>
    <w:p w:rsidR="00A60F90" w:rsidRPr="00710E72" w:rsidRDefault="00A60F90" w:rsidP="00710E72">
      <w:pPr>
        <w:widowControl w:val="0"/>
        <w:autoSpaceDE w:val="0"/>
        <w:autoSpaceDN w:val="0"/>
        <w:spacing w:before="24"/>
        <w:ind w:left="212"/>
        <w:jc w:val="both"/>
        <w:rPr>
          <w:rFonts w:eastAsia="Calibri"/>
        </w:rPr>
      </w:pPr>
      <w:r w:rsidRPr="00710E72">
        <w:rPr>
          <w:rFonts w:eastAsia="Calibri"/>
        </w:rPr>
        <w:t>Chapitre 1</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Emergence</w:t>
      </w:r>
      <w:r w:rsidRPr="00710E72">
        <w:rPr>
          <w:rFonts w:eastAsia="Calibri"/>
          <w:spacing w:val="1"/>
        </w:rPr>
        <w:t xml:space="preserve"> </w:t>
      </w:r>
      <w:r w:rsidRPr="00710E72">
        <w:rPr>
          <w:rFonts w:eastAsia="Calibri"/>
        </w:rPr>
        <w:t>du</w:t>
      </w:r>
      <w:r w:rsidRPr="00710E72">
        <w:rPr>
          <w:rFonts w:eastAsia="Calibri"/>
          <w:spacing w:val="-3"/>
        </w:rPr>
        <w:t xml:space="preserve"> </w:t>
      </w:r>
      <w:r w:rsidRPr="00710E72">
        <w:rPr>
          <w:rFonts w:eastAsia="Calibri"/>
        </w:rPr>
        <w:t>concept</w:t>
      </w:r>
      <w:r w:rsidRPr="00710E72">
        <w:rPr>
          <w:rFonts w:eastAsia="Calibri"/>
          <w:spacing w:val="-2"/>
        </w:rPr>
        <w:t xml:space="preserve"> </w:t>
      </w:r>
      <w:r w:rsidRPr="00710E72">
        <w:rPr>
          <w:rFonts w:eastAsia="Calibri"/>
        </w:rPr>
        <w:t>:</w:t>
      </w:r>
    </w:p>
    <w:p w:rsidR="00A60F90" w:rsidRPr="00710E72" w:rsidRDefault="00A60F90" w:rsidP="00710E72">
      <w:pPr>
        <w:widowControl w:val="0"/>
        <w:numPr>
          <w:ilvl w:val="0"/>
          <w:numId w:val="62"/>
        </w:numPr>
        <w:tabs>
          <w:tab w:val="left" w:pos="497"/>
        </w:tabs>
        <w:autoSpaceDE w:val="0"/>
        <w:autoSpaceDN w:val="0"/>
        <w:spacing w:before="41"/>
        <w:ind w:left="496" w:hanging="285"/>
        <w:jc w:val="both"/>
        <w:rPr>
          <w:rFonts w:eastAsia="Calibri"/>
        </w:rPr>
      </w:pPr>
      <w:r w:rsidRPr="00710E72">
        <w:rPr>
          <w:rFonts w:eastAsia="Calibri"/>
        </w:rPr>
        <w:t>La</w:t>
      </w:r>
      <w:r w:rsidRPr="00710E72">
        <w:rPr>
          <w:rFonts w:eastAsia="Calibri"/>
          <w:spacing w:val="-2"/>
        </w:rPr>
        <w:t xml:space="preserve"> </w:t>
      </w:r>
      <w:r w:rsidRPr="00710E72">
        <w:rPr>
          <w:rFonts w:eastAsia="Calibri"/>
        </w:rPr>
        <w:t>croissance</w:t>
      </w:r>
      <w:r w:rsidRPr="00710E72">
        <w:rPr>
          <w:rFonts w:eastAsia="Calibri"/>
          <w:spacing w:val="-1"/>
        </w:rPr>
        <w:t xml:space="preserve"> </w:t>
      </w:r>
      <w:r w:rsidRPr="00710E72">
        <w:rPr>
          <w:rFonts w:eastAsia="Calibri"/>
        </w:rPr>
        <w:t>économique</w:t>
      </w:r>
    </w:p>
    <w:p w:rsidR="00A60F90" w:rsidRPr="00710E72" w:rsidRDefault="00A60F90" w:rsidP="00710E72">
      <w:pPr>
        <w:widowControl w:val="0"/>
        <w:numPr>
          <w:ilvl w:val="0"/>
          <w:numId w:val="62"/>
        </w:numPr>
        <w:tabs>
          <w:tab w:val="left" w:pos="497"/>
        </w:tabs>
        <w:autoSpaceDE w:val="0"/>
        <w:autoSpaceDN w:val="0"/>
        <w:spacing w:before="38"/>
        <w:ind w:left="496" w:hanging="285"/>
        <w:jc w:val="both"/>
        <w:rPr>
          <w:rFonts w:eastAsia="Calibri"/>
        </w:rPr>
      </w:pPr>
      <w:r w:rsidRPr="00710E72">
        <w:rPr>
          <w:rFonts w:eastAsia="Calibri"/>
        </w:rPr>
        <w:t>Le développement</w:t>
      </w:r>
      <w:r w:rsidRPr="00710E72">
        <w:rPr>
          <w:rFonts w:eastAsia="Calibri"/>
          <w:spacing w:val="-3"/>
        </w:rPr>
        <w:t xml:space="preserve"> </w:t>
      </w:r>
      <w:r w:rsidRPr="00710E72">
        <w:rPr>
          <w:rFonts w:eastAsia="Calibri"/>
        </w:rPr>
        <w:t>intégré</w:t>
      </w:r>
    </w:p>
    <w:p w:rsidR="00A60F90" w:rsidRPr="00710E72" w:rsidRDefault="00A60F90" w:rsidP="00710E72">
      <w:pPr>
        <w:widowControl w:val="0"/>
        <w:numPr>
          <w:ilvl w:val="0"/>
          <w:numId w:val="62"/>
        </w:numPr>
        <w:tabs>
          <w:tab w:val="left" w:pos="497"/>
        </w:tabs>
        <w:autoSpaceDE w:val="0"/>
        <w:autoSpaceDN w:val="0"/>
        <w:spacing w:before="41"/>
        <w:ind w:left="496" w:hanging="285"/>
        <w:jc w:val="both"/>
        <w:rPr>
          <w:rFonts w:eastAsia="Calibri"/>
        </w:rPr>
      </w:pPr>
      <w:r w:rsidRPr="00710E72">
        <w:rPr>
          <w:rFonts w:eastAsia="Calibri"/>
        </w:rPr>
        <w:t>L’écodéveloppement</w:t>
      </w:r>
    </w:p>
    <w:p w:rsidR="00A60F90" w:rsidRPr="00710E72" w:rsidRDefault="00A60F90" w:rsidP="00710E72">
      <w:pPr>
        <w:widowControl w:val="0"/>
        <w:numPr>
          <w:ilvl w:val="0"/>
          <w:numId w:val="62"/>
        </w:numPr>
        <w:tabs>
          <w:tab w:val="left" w:pos="497"/>
        </w:tabs>
        <w:autoSpaceDE w:val="0"/>
        <w:autoSpaceDN w:val="0"/>
        <w:spacing w:before="41" w:line="273" w:lineRule="auto"/>
        <w:ind w:right="5491"/>
        <w:jc w:val="both"/>
        <w:rPr>
          <w:rFonts w:eastAsia="Calibri"/>
        </w:rPr>
      </w:pPr>
      <w:r w:rsidRPr="00710E72">
        <w:rPr>
          <w:rFonts w:eastAsia="Calibri"/>
        </w:rPr>
        <w:t>L’entrée en scène du développement durable</w:t>
      </w:r>
      <w:r w:rsidRPr="00710E72">
        <w:rPr>
          <w:rFonts w:eastAsia="Calibri"/>
          <w:spacing w:val="1"/>
        </w:rPr>
        <w:t xml:space="preserve"> </w:t>
      </w:r>
      <w:r w:rsidRPr="00710E72">
        <w:rPr>
          <w:rFonts w:eastAsia="Calibri"/>
        </w:rPr>
        <w:t>Chapitre</w:t>
      </w:r>
      <w:r w:rsidRPr="00710E72">
        <w:rPr>
          <w:rFonts w:eastAsia="Calibri"/>
          <w:spacing w:val="-2"/>
        </w:rPr>
        <w:t xml:space="preserve"> </w:t>
      </w:r>
      <w:r w:rsidRPr="00710E72">
        <w:rPr>
          <w:rFonts w:eastAsia="Calibri"/>
        </w:rPr>
        <w:t>2</w:t>
      </w:r>
      <w:r w:rsidRPr="00710E72">
        <w:rPr>
          <w:rFonts w:eastAsia="Calibri"/>
          <w:spacing w:val="-2"/>
        </w:rPr>
        <w:t xml:space="preserve"> </w:t>
      </w:r>
      <w:r w:rsidRPr="00710E72">
        <w:rPr>
          <w:rFonts w:eastAsia="Calibri"/>
        </w:rPr>
        <w:t>:</w:t>
      </w:r>
      <w:r w:rsidRPr="00710E72">
        <w:rPr>
          <w:rFonts w:eastAsia="Calibri"/>
          <w:spacing w:val="-2"/>
        </w:rPr>
        <w:t xml:space="preserve"> </w:t>
      </w:r>
      <w:r w:rsidRPr="00710E72">
        <w:rPr>
          <w:rFonts w:eastAsia="Calibri"/>
        </w:rPr>
        <w:t>Les</w:t>
      </w:r>
      <w:r w:rsidRPr="00710E72">
        <w:rPr>
          <w:rFonts w:eastAsia="Calibri"/>
          <w:spacing w:val="-3"/>
        </w:rPr>
        <w:t xml:space="preserve"> </w:t>
      </w:r>
      <w:r w:rsidRPr="00710E72">
        <w:rPr>
          <w:rFonts w:eastAsia="Calibri"/>
        </w:rPr>
        <w:t>définitions</w:t>
      </w:r>
      <w:r w:rsidRPr="00710E72">
        <w:rPr>
          <w:rFonts w:eastAsia="Calibri"/>
          <w:spacing w:val="-3"/>
        </w:rPr>
        <w:t xml:space="preserve"> </w:t>
      </w:r>
      <w:r w:rsidRPr="00710E72">
        <w:rPr>
          <w:rFonts w:eastAsia="Calibri"/>
        </w:rPr>
        <w:t>du</w:t>
      </w:r>
      <w:r w:rsidRPr="00710E72">
        <w:rPr>
          <w:rFonts w:eastAsia="Calibri"/>
          <w:spacing w:val="-2"/>
        </w:rPr>
        <w:t xml:space="preserve"> </w:t>
      </w:r>
      <w:r w:rsidRPr="00710E72">
        <w:rPr>
          <w:rFonts w:eastAsia="Calibri"/>
        </w:rPr>
        <w:t>développement</w:t>
      </w:r>
      <w:r w:rsidRPr="00710E72">
        <w:rPr>
          <w:rFonts w:eastAsia="Calibri"/>
          <w:spacing w:val="-1"/>
        </w:rPr>
        <w:t xml:space="preserve"> </w:t>
      </w:r>
      <w:r w:rsidRPr="00710E72">
        <w:rPr>
          <w:rFonts w:eastAsia="Calibri"/>
        </w:rPr>
        <w:t>durable</w:t>
      </w:r>
    </w:p>
    <w:p w:rsidR="00A60F90" w:rsidRPr="00710E72" w:rsidRDefault="00A60F90" w:rsidP="00710E72">
      <w:pPr>
        <w:widowControl w:val="0"/>
        <w:autoSpaceDE w:val="0"/>
        <w:autoSpaceDN w:val="0"/>
        <w:spacing w:before="5"/>
        <w:ind w:left="212" w:right="4838"/>
        <w:jc w:val="both"/>
        <w:rPr>
          <w:rFonts w:eastAsia="Calibri"/>
        </w:rPr>
      </w:pPr>
      <w:r w:rsidRPr="00710E72">
        <w:rPr>
          <w:rFonts w:eastAsia="Calibri"/>
        </w:rPr>
        <w:t>Chapitre 3 : Le développement, un concept toujours en débat</w:t>
      </w:r>
      <w:r w:rsidRPr="00710E72">
        <w:rPr>
          <w:rFonts w:eastAsia="Calibri"/>
          <w:spacing w:val="-47"/>
        </w:rPr>
        <w:t xml:space="preserve"> </w:t>
      </w:r>
      <w:r w:rsidRPr="00710E72">
        <w:rPr>
          <w:rFonts w:eastAsia="Calibri"/>
        </w:rPr>
        <w:t>Chapitre</w:t>
      </w:r>
      <w:r w:rsidRPr="00710E72">
        <w:rPr>
          <w:rFonts w:eastAsia="Calibri"/>
          <w:spacing w:val="-1"/>
        </w:rPr>
        <w:t xml:space="preserve"> </w:t>
      </w:r>
      <w:r w:rsidRPr="00710E72">
        <w:rPr>
          <w:rFonts w:eastAsia="Calibri"/>
        </w:rPr>
        <w:t>4</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Les</w:t>
      </w:r>
      <w:r w:rsidRPr="00710E72">
        <w:rPr>
          <w:rFonts w:eastAsia="Calibri"/>
          <w:spacing w:val="-2"/>
        </w:rPr>
        <w:t xml:space="preserve"> </w:t>
      </w:r>
      <w:r w:rsidRPr="00710E72">
        <w:rPr>
          <w:rFonts w:eastAsia="Calibri"/>
        </w:rPr>
        <w:t>sommets</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 Terre</w:t>
      </w:r>
    </w:p>
    <w:p w:rsidR="00A60F90" w:rsidRPr="00710E72" w:rsidRDefault="00A60F90" w:rsidP="00710E72">
      <w:pPr>
        <w:widowControl w:val="0"/>
        <w:autoSpaceDE w:val="0"/>
        <w:autoSpaceDN w:val="0"/>
        <w:spacing w:line="268" w:lineRule="exact"/>
        <w:ind w:left="212"/>
        <w:jc w:val="both"/>
        <w:rPr>
          <w:rFonts w:eastAsia="Calibri"/>
        </w:rPr>
      </w:pPr>
      <w:r w:rsidRPr="00710E72">
        <w:rPr>
          <w:rFonts w:eastAsia="Calibri"/>
        </w:rPr>
        <w:t>Chapitre</w:t>
      </w:r>
      <w:r w:rsidRPr="00710E72">
        <w:rPr>
          <w:rFonts w:eastAsia="Calibri"/>
          <w:spacing w:val="-1"/>
        </w:rPr>
        <w:t xml:space="preserve"> </w:t>
      </w:r>
      <w:r w:rsidRPr="00710E72">
        <w:rPr>
          <w:rFonts w:eastAsia="Calibri"/>
        </w:rPr>
        <w:t>5</w:t>
      </w:r>
      <w:r w:rsidRPr="00710E72">
        <w:rPr>
          <w:rFonts w:eastAsia="Calibri"/>
          <w:spacing w:val="-1"/>
        </w:rPr>
        <w:t xml:space="preserve"> </w:t>
      </w:r>
      <w:r w:rsidRPr="00710E72">
        <w:rPr>
          <w:rFonts w:eastAsia="Calibri"/>
        </w:rPr>
        <w:t>:</w:t>
      </w:r>
      <w:r w:rsidRPr="00710E72">
        <w:rPr>
          <w:rFonts w:eastAsia="Calibri"/>
          <w:spacing w:val="-2"/>
        </w:rPr>
        <w:t xml:space="preserve"> </w:t>
      </w:r>
      <w:r w:rsidRPr="00710E72">
        <w:rPr>
          <w:rFonts w:eastAsia="Calibri"/>
        </w:rPr>
        <w:t>Le</w:t>
      </w:r>
      <w:r w:rsidRPr="00710E72">
        <w:rPr>
          <w:rFonts w:eastAsia="Calibri"/>
          <w:spacing w:val="-2"/>
        </w:rPr>
        <w:t xml:space="preserve"> </w:t>
      </w:r>
      <w:r w:rsidRPr="00710E72">
        <w:rPr>
          <w:rFonts w:eastAsia="Calibri"/>
        </w:rPr>
        <w:t>développement durable</w:t>
      </w:r>
      <w:r w:rsidRPr="00710E72">
        <w:rPr>
          <w:rFonts w:eastAsia="Calibri"/>
          <w:spacing w:val="-1"/>
        </w:rPr>
        <w:t xml:space="preserve"> </w:t>
      </w:r>
      <w:r w:rsidRPr="00710E72">
        <w:rPr>
          <w:rFonts w:eastAsia="Calibri"/>
        </w:rPr>
        <w:t>en</w:t>
      </w:r>
      <w:r w:rsidRPr="00710E72">
        <w:rPr>
          <w:rFonts w:eastAsia="Calibri"/>
          <w:spacing w:val="-4"/>
        </w:rPr>
        <w:t xml:space="preserve"> </w:t>
      </w:r>
      <w:r w:rsidRPr="00710E72">
        <w:rPr>
          <w:rFonts w:eastAsia="Calibri"/>
        </w:rPr>
        <w:t>Algérie</w:t>
      </w:r>
    </w:p>
    <w:p w:rsidR="00A60F90" w:rsidRPr="00710E72" w:rsidRDefault="00A60F90" w:rsidP="00710E72">
      <w:pPr>
        <w:widowControl w:val="0"/>
        <w:autoSpaceDE w:val="0"/>
        <w:autoSpaceDN w:val="0"/>
        <w:spacing w:before="9"/>
        <w:jc w:val="both"/>
        <w:rPr>
          <w:rFonts w:eastAsia="Calibri"/>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A60F90" w:rsidRPr="00710E72" w:rsidRDefault="003A04A8" w:rsidP="00710E72">
      <w:pPr>
        <w:widowControl w:val="0"/>
        <w:autoSpaceDE w:val="0"/>
        <w:autoSpaceDN w:val="0"/>
        <w:spacing w:before="9"/>
        <w:jc w:val="both"/>
        <w:rPr>
          <w:rFonts w:eastAsia="Calibri"/>
        </w:rPr>
      </w:pPr>
      <w:r w:rsidRPr="00710E72">
        <w:t xml:space="preserve">    examen (60%), contrôle continu (40%)</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Références</w:t>
      </w:r>
    </w:p>
    <w:p w:rsidR="00A60F90" w:rsidRPr="00710E72" w:rsidRDefault="00A60F90" w:rsidP="00710E72">
      <w:pPr>
        <w:widowControl w:val="0"/>
        <w:autoSpaceDE w:val="0"/>
        <w:autoSpaceDN w:val="0"/>
        <w:spacing w:before="38"/>
        <w:ind w:left="212"/>
        <w:jc w:val="both"/>
        <w:rPr>
          <w:rFonts w:eastAsia="Calibri"/>
        </w:rPr>
      </w:pPr>
      <w:r w:rsidRPr="00710E72">
        <w:rPr>
          <w:rFonts w:eastAsia="Calibri"/>
        </w:rPr>
        <w:t>Addou</w:t>
      </w:r>
      <w:r w:rsidRPr="00710E72">
        <w:rPr>
          <w:rFonts w:eastAsia="Calibri"/>
          <w:spacing w:val="-3"/>
        </w:rPr>
        <w:t xml:space="preserve"> </w:t>
      </w:r>
      <w:r w:rsidRPr="00710E72">
        <w:rPr>
          <w:rFonts w:eastAsia="Calibri"/>
        </w:rPr>
        <w:t>Nassima,</w:t>
      </w:r>
      <w:r w:rsidRPr="00710E72">
        <w:rPr>
          <w:rFonts w:eastAsia="Calibri"/>
          <w:spacing w:val="-1"/>
        </w:rPr>
        <w:t xml:space="preserve"> </w:t>
      </w:r>
      <w:r w:rsidRPr="00710E72">
        <w:rPr>
          <w:rFonts w:eastAsia="Calibri"/>
        </w:rPr>
        <w:t>2005;</w:t>
      </w:r>
      <w:r w:rsidRPr="00710E72">
        <w:rPr>
          <w:rFonts w:eastAsia="Calibri"/>
          <w:spacing w:val="46"/>
        </w:rPr>
        <w:t xml:space="preserve"> </w:t>
      </w:r>
      <w:r w:rsidRPr="00710E72">
        <w:rPr>
          <w:rFonts w:eastAsia="Calibri"/>
        </w:rPr>
        <w:t>Impact</w:t>
      </w:r>
      <w:r w:rsidRPr="00710E72">
        <w:rPr>
          <w:rFonts w:eastAsia="Calibri"/>
          <w:spacing w:val="-2"/>
        </w:rPr>
        <w:t xml:space="preserve"> </w:t>
      </w:r>
      <w:r w:rsidRPr="00710E72">
        <w:rPr>
          <w:rFonts w:eastAsia="Calibri"/>
        </w:rPr>
        <w:t>des</w:t>
      </w:r>
      <w:r w:rsidRPr="00710E72">
        <w:rPr>
          <w:rFonts w:eastAsia="Calibri"/>
          <w:spacing w:val="-3"/>
        </w:rPr>
        <w:t xml:space="preserve"> </w:t>
      </w:r>
      <w:r w:rsidRPr="00710E72">
        <w:rPr>
          <w:rFonts w:eastAsia="Calibri"/>
        </w:rPr>
        <w:t>projets</w:t>
      </w:r>
      <w:r w:rsidRPr="00710E72">
        <w:rPr>
          <w:rFonts w:eastAsia="Calibri"/>
          <w:spacing w:val="-2"/>
        </w:rPr>
        <w:t xml:space="preserve"> </w:t>
      </w:r>
      <w:r w:rsidRPr="00710E72">
        <w:rPr>
          <w:rFonts w:eastAsia="Calibri"/>
        </w:rPr>
        <w:t>de</w:t>
      </w:r>
      <w:r w:rsidRPr="00710E72">
        <w:rPr>
          <w:rFonts w:eastAsia="Calibri"/>
          <w:spacing w:val="-4"/>
        </w:rPr>
        <w:t xml:space="preserve"> </w:t>
      </w:r>
      <w:r w:rsidRPr="00710E72">
        <w:rPr>
          <w:rFonts w:eastAsia="Calibri"/>
        </w:rPr>
        <w:t>Proximité</w:t>
      </w:r>
      <w:r w:rsidRPr="00710E72">
        <w:rPr>
          <w:rFonts w:eastAsia="Calibri"/>
          <w:spacing w:val="-1"/>
        </w:rPr>
        <w:t xml:space="preserve"> </w:t>
      </w:r>
      <w:r w:rsidRPr="00710E72">
        <w:rPr>
          <w:rFonts w:eastAsia="Calibri"/>
        </w:rPr>
        <w:t>de développement</w:t>
      </w:r>
      <w:r w:rsidRPr="00710E72">
        <w:rPr>
          <w:rFonts w:eastAsia="Calibri"/>
          <w:spacing w:val="-4"/>
        </w:rPr>
        <w:t xml:space="preserve"> </w:t>
      </w:r>
      <w:r w:rsidRPr="00710E72">
        <w:rPr>
          <w:rFonts w:eastAsia="Calibri"/>
        </w:rPr>
        <w:t>rural</w:t>
      </w:r>
      <w:r w:rsidRPr="00710E72">
        <w:rPr>
          <w:rFonts w:eastAsia="Calibri"/>
          <w:spacing w:val="-1"/>
        </w:rPr>
        <w:t xml:space="preserve"> </w:t>
      </w:r>
      <w:r w:rsidRPr="00710E72">
        <w:rPr>
          <w:rFonts w:eastAsia="Calibri"/>
        </w:rPr>
        <w:t>intégré</w:t>
      </w:r>
      <w:r w:rsidRPr="00710E72">
        <w:rPr>
          <w:rFonts w:eastAsia="Calibri"/>
          <w:spacing w:val="4"/>
        </w:rPr>
        <w:t xml:space="preserve"> </w:t>
      </w:r>
      <w:r w:rsidRPr="00710E72">
        <w:rPr>
          <w:rFonts w:eastAsia="Calibri"/>
        </w:rPr>
        <w:t>-PPDRI-</w:t>
      </w:r>
      <w:r w:rsidRPr="00710E72">
        <w:rPr>
          <w:rFonts w:eastAsia="Calibri"/>
          <w:spacing w:val="-2"/>
        </w:rPr>
        <w:t xml:space="preserve"> </w:t>
      </w:r>
      <w:r w:rsidRPr="00710E72">
        <w:rPr>
          <w:rFonts w:eastAsia="Calibri"/>
        </w:rPr>
        <w:t>sur</w:t>
      </w:r>
      <w:r w:rsidRPr="00710E72">
        <w:rPr>
          <w:rFonts w:eastAsia="Calibri"/>
          <w:spacing w:val="-5"/>
        </w:rPr>
        <w:t xml:space="preserve"> </w:t>
      </w:r>
      <w:r w:rsidRPr="00710E72">
        <w:rPr>
          <w:rFonts w:eastAsia="Calibri"/>
        </w:rPr>
        <w:t>le</w:t>
      </w:r>
    </w:p>
    <w:p w:rsidR="00A60F90" w:rsidRPr="00710E72" w:rsidRDefault="00A60F90" w:rsidP="00710E72">
      <w:pPr>
        <w:widowControl w:val="0"/>
        <w:autoSpaceDE w:val="0"/>
        <w:autoSpaceDN w:val="0"/>
        <w:spacing w:before="41"/>
        <w:ind w:left="212" w:right="774"/>
        <w:jc w:val="both"/>
        <w:rPr>
          <w:rFonts w:eastAsia="Calibri"/>
        </w:rPr>
      </w:pPr>
      <w:r w:rsidRPr="00710E72">
        <w:rPr>
          <w:rFonts w:eastAsia="Calibri"/>
        </w:rPr>
        <w:t>développement de l’entrepreneuriat rural en Algérie. - Cas de la wilaya de Tlemcen - Mémoire de Magister</w:t>
      </w:r>
      <w:r w:rsidRPr="00710E72">
        <w:rPr>
          <w:rFonts w:eastAsia="Calibri"/>
          <w:spacing w:val="1"/>
        </w:rPr>
        <w:t xml:space="preserve"> </w:t>
      </w:r>
      <w:r w:rsidRPr="00710E72">
        <w:rPr>
          <w:rFonts w:eastAsia="Calibri"/>
        </w:rPr>
        <w:t>David Atchoarena, LaviniaGasperini, 2005 ; L’éducation pour le développement rural : vers des orientations</w:t>
      </w:r>
      <w:r w:rsidRPr="00710E72">
        <w:rPr>
          <w:rFonts w:eastAsia="Calibri"/>
          <w:spacing w:val="-47"/>
        </w:rPr>
        <w:t xml:space="preserve"> </w:t>
      </w:r>
      <w:r w:rsidRPr="00710E72">
        <w:rPr>
          <w:rFonts w:eastAsia="Calibri"/>
        </w:rPr>
        <w:t>nouvelles UNESCO/FAO</w:t>
      </w:r>
    </w:p>
    <w:p w:rsidR="00A60F90" w:rsidRPr="00710E72" w:rsidRDefault="00A60F90" w:rsidP="00710E72">
      <w:pPr>
        <w:widowControl w:val="0"/>
        <w:autoSpaceDE w:val="0"/>
        <w:autoSpaceDN w:val="0"/>
        <w:spacing w:before="1"/>
        <w:ind w:left="212"/>
        <w:jc w:val="both"/>
        <w:rPr>
          <w:rFonts w:eastAsia="Calibri"/>
        </w:rPr>
      </w:pPr>
      <w:r w:rsidRPr="00710E72">
        <w:rPr>
          <w:rFonts w:eastAsia="Calibri"/>
        </w:rPr>
        <w:t>Université Abou</w:t>
      </w:r>
      <w:r w:rsidRPr="00710E72">
        <w:rPr>
          <w:rFonts w:eastAsia="Calibri"/>
          <w:spacing w:val="-2"/>
        </w:rPr>
        <w:t xml:space="preserve"> </w:t>
      </w:r>
      <w:r w:rsidRPr="00710E72">
        <w:rPr>
          <w:rFonts w:eastAsia="Calibri"/>
        </w:rPr>
        <w:t>BekrBelkaid</w:t>
      </w:r>
      <w:r w:rsidRPr="00710E72">
        <w:rPr>
          <w:rFonts w:eastAsia="Calibri"/>
          <w:spacing w:val="-1"/>
        </w:rPr>
        <w:t xml:space="preserve"> </w:t>
      </w:r>
      <w:r w:rsidRPr="00710E72">
        <w:rPr>
          <w:rFonts w:eastAsia="Calibri"/>
        </w:rPr>
        <w:t>-Tlemcen-</w:t>
      </w:r>
    </w:p>
    <w:p w:rsidR="00A60F90" w:rsidRPr="00710E72" w:rsidRDefault="00A60F90" w:rsidP="00710E72">
      <w:pPr>
        <w:widowControl w:val="0"/>
        <w:autoSpaceDE w:val="0"/>
        <w:autoSpaceDN w:val="0"/>
        <w:jc w:val="both"/>
        <w:rPr>
          <w:rFonts w:eastAsia="Calibri"/>
        </w:rPr>
        <w:sectPr w:rsidR="00A60F90" w:rsidRPr="00710E72">
          <w:headerReference w:type="default" r:id="rId19"/>
          <w:footerReference w:type="default" r:id="rId20"/>
          <w:pgSz w:w="11910" w:h="16850"/>
          <w:pgMar w:top="1180" w:right="420" w:bottom="1220" w:left="920" w:header="0" w:footer="1038" w:gutter="0"/>
          <w:cols w:space="720"/>
        </w:sectPr>
      </w:pPr>
    </w:p>
    <w:p w:rsidR="00A60F90" w:rsidRPr="00710E72" w:rsidRDefault="00A60F90" w:rsidP="00710E72">
      <w:pPr>
        <w:widowControl w:val="0"/>
        <w:autoSpaceDE w:val="0"/>
        <w:autoSpaceDN w:val="0"/>
        <w:spacing w:before="45"/>
        <w:ind w:left="212"/>
        <w:jc w:val="both"/>
        <w:outlineLvl w:val="4"/>
        <w:rPr>
          <w:rFonts w:eastAsia="Calibri"/>
          <w:b/>
          <w:bCs/>
        </w:rPr>
      </w:pPr>
      <w:r w:rsidRPr="00710E72">
        <w:rPr>
          <w:rFonts w:eastAsia="Calibri"/>
          <w:b/>
          <w:bCs/>
        </w:rPr>
        <w:t>Semestre :</w:t>
      </w:r>
      <w:r w:rsidRPr="00710E72">
        <w:rPr>
          <w:rFonts w:eastAsia="Calibri"/>
          <w:b/>
          <w:bCs/>
          <w:spacing w:val="-4"/>
        </w:rPr>
        <w:t xml:space="preserve"> </w:t>
      </w:r>
      <w:r w:rsidR="00976F3A" w:rsidRPr="00710E72">
        <w:rPr>
          <w:rFonts w:eastAsia="Calibri"/>
          <w:b/>
          <w:bCs/>
        </w:rPr>
        <w:t>2</w:t>
      </w:r>
    </w:p>
    <w:p w:rsidR="00A60F90" w:rsidRPr="00710E72" w:rsidRDefault="00A60F90" w:rsidP="00710E72">
      <w:pPr>
        <w:widowControl w:val="0"/>
        <w:autoSpaceDE w:val="0"/>
        <w:autoSpaceDN w:val="0"/>
        <w:spacing w:before="41"/>
        <w:ind w:left="212"/>
        <w:jc w:val="both"/>
        <w:rPr>
          <w:rFonts w:eastAsia="Calibri"/>
          <w:b/>
        </w:rPr>
      </w:pPr>
      <w:r w:rsidRPr="00710E72">
        <w:rPr>
          <w:rFonts w:eastAsia="Calibri"/>
          <w:b/>
        </w:rPr>
        <w:t>Unité</w:t>
      </w:r>
      <w:r w:rsidRPr="00710E72">
        <w:rPr>
          <w:rFonts w:eastAsia="Calibri"/>
          <w:b/>
          <w:spacing w:val="-3"/>
        </w:rPr>
        <w:t xml:space="preserve"> </w:t>
      </w:r>
      <w:r w:rsidRPr="00710E72">
        <w:rPr>
          <w:rFonts w:eastAsia="Calibri"/>
          <w:b/>
        </w:rPr>
        <w:t>d’enseignement</w:t>
      </w:r>
      <w:r w:rsidRPr="00710E72">
        <w:rPr>
          <w:rFonts w:eastAsia="Calibri"/>
          <w:b/>
          <w:spacing w:val="-2"/>
        </w:rPr>
        <w:t xml:space="preserve"> </w:t>
      </w:r>
      <w:r w:rsidR="00EA55FE" w:rsidRPr="00710E72">
        <w:rPr>
          <w:rFonts w:eastAsia="Calibri"/>
          <w:b/>
        </w:rPr>
        <w:t xml:space="preserve"> Transversal </w:t>
      </w:r>
      <w:r w:rsidRPr="00710E72">
        <w:rPr>
          <w:rFonts w:eastAsia="Calibri"/>
          <w:b/>
        </w:rPr>
        <w:t>(UE</w:t>
      </w:r>
      <w:r w:rsidR="00EA55FE" w:rsidRPr="00710E72">
        <w:rPr>
          <w:rFonts w:eastAsia="Calibri"/>
          <w:b/>
        </w:rPr>
        <w:t>T</w:t>
      </w:r>
      <w:r w:rsidRPr="00710E72">
        <w:rPr>
          <w:rFonts w:eastAsia="Calibri"/>
          <w:b/>
        </w:rPr>
        <w:t>)1</w:t>
      </w:r>
    </w:p>
    <w:p w:rsidR="00976F3A" w:rsidRPr="00710E72" w:rsidRDefault="00A60F90" w:rsidP="00710E72">
      <w:pPr>
        <w:widowControl w:val="0"/>
        <w:autoSpaceDE w:val="0"/>
        <w:autoSpaceDN w:val="0"/>
        <w:ind w:left="212"/>
        <w:jc w:val="both"/>
        <w:outlineLvl w:val="4"/>
        <w:rPr>
          <w:rFonts w:eastAsia="Calibri"/>
          <w:b/>
          <w:bCs/>
        </w:rPr>
      </w:pPr>
      <w:r w:rsidRPr="00710E72">
        <w:rPr>
          <w:rFonts w:eastAsia="Calibri"/>
          <w:b/>
          <w:bCs/>
        </w:rPr>
        <w:t xml:space="preserve">Matière </w:t>
      </w:r>
      <w:r w:rsidR="00976F3A" w:rsidRPr="00710E72">
        <w:rPr>
          <w:rFonts w:eastAsia="Calibri"/>
          <w:b/>
          <w:bCs/>
        </w:rPr>
        <w:t>1</w:t>
      </w:r>
      <w:r w:rsidRPr="00710E72">
        <w:rPr>
          <w:rFonts w:eastAsia="Calibri"/>
          <w:b/>
          <w:bCs/>
        </w:rPr>
        <w:t xml:space="preserve"> : Bioinformatiques forestière et</w:t>
      </w:r>
      <w:r w:rsidR="00976F3A" w:rsidRPr="00710E72">
        <w:rPr>
          <w:rFonts w:eastAsia="Calibri"/>
          <w:b/>
          <w:bCs/>
        </w:rPr>
        <w:t xml:space="preserve"> </w:t>
      </w:r>
      <w:r w:rsidRPr="00710E72">
        <w:rPr>
          <w:rFonts w:eastAsia="Calibri"/>
          <w:b/>
          <w:bCs/>
        </w:rPr>
        <w:t xml:space="preserve">modélisation </w:t>
      </w:r>
    </w:p>
    <w:p w:rsidR="00A60F90" w:rsidRPr="00710E72" w:rsidRDefault="00A60F90" w:rsidP="00710E72">
      <w:pPr>
        <w:widowControl w:val="0"/>
        <w:autoSpaceDE w:val="0"/>
        <w:autoSpaceDN w:val="0"/>
        <w:spacing w:before="39"/>
        <w:ind w:left="212" w:right="5271"/>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Pr="00710E72">
        <w:rPr>
          <w:rFonts w:eastAsia="Calibri"/>
          <w:b/>
          <w:bCs/>
          <w:spacing w:val="-1"/>
        </w:rPr>
        <w:t xml:space="preserve"> </w:t>
      </w:r>
      <w:r w:rsidR="003A04A8" w:rsidRPr="00710E72">
        <w:rPr>
          <w:rFonts w:eastAsia="Calibri"/>
          <w:b/>
          <w:bCs/>
        </w:rPr>
        <w:t>1</w:t>
      </w:r>
    </w:p>
    <w:p w:rsidR="00A60F90" w:rsidRPr="00710E72" w:rsidRDefault="00A60F90" w:rsidP="00710E72">
      <w:pPr>
        <w:widowControl w:val="0"/>
        <w:autoSpaceDE w:val="0"/>
        <w:autoSpaceDN w:val="0"/>
        <w:spacing w:before="1"/>
        <w:ind w:left="212"/>
        <w:jc w:val="both"/>
        <w:rPr>
          <w:rFonts w:eastAsia="Calibri"/>
          <w:b/>
        </w:rPr>
      </w:pPr>
      <w:r w:rsidRPr="00710E72">
        <w:rPr>
          <w:rFonts w:eastAsia="Calibri"/>
          <w:b/>
        </w:rPr>
        <w:t>Coefficient</w:t>
      </w:r>
      <w:r w:rsidRPr="00710E72">
        <w:rPr>
          <w:rFonts w:eastAsia="Calibri"/>
          <w:b/>
          <w:spacing w:val="-1"/>
        </w:rPr>
        <w:t xml:space="preserve"> </w:t>
      </w:r>
      <w:r w:rsidRPr="00710E72">
        <w:rPr>
          <w:rFonts w:eastAsia="Calibri"/>
          <w:b/>
        </w:rPr>
        <w:t>:</w:t>
      </w:r>
      <w:r w:rsidRPr="00710E72">
        <w:rPr>
          <w:rFonts w:eastAsia="Calibri"/>
          <w:b/>
          <w:spacing w:val="-3"/>
        </w:rPr>
        <w:t xml:space="preserve"> </w:t>
      </w:r>
      <w:r w:rsidR="003A04A8" w:rsidRPr="00710E72">
        <w:rPr>
          <w:rFonts w:eastAsia="Calibri"/>
          <w:b/>
        </w:rPr>
        <w:t>1</w:t>
      </w:r>
    </w:p>
    <w:p w:rsidR="00A60F90" w:rsidRPr="00710E72" w:rsidRDefault="00A60F90" w:rsidP="00710E72">
      <w:pPr>
        <w:widowControl w:val="0"/>
        <w:autoSpaceDE w:val="0"/>
        <w:autoSpaceDN w:val="0"/>
        <w:spacing w:before="7"/>
        <w:jc w:val="both"/>
        <w:rPr>
          <w:rFonts w:eastAsia="Calibri"/>
          <w:b/>
        </w:rPr>
      </w:pP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A60F90" w:rsidRPr="00710E72" w:rsidRDefault="00A60F90" w:rsidP="00710E72">
      <w:pPr>
        <w:widowControl w:val="0"/>
        <w:autoSpaceDE w:val="0"/>
        <w:autoSpaceDN w:val="0"/>
        <w:spacing w:before="41" w:line="273" w:lineRule="auto"/>
        <w:ind w:left="212"/>
        <w:jc w:val="both"/>
        <w:rPr>
          <w:rFonts w:eastAsia="Calibri"/>
        </w:rPr>
      </w:pPr>
      <w:r w:rsidRPr="00710E72">
        <w:rPr>
          <w:rFonts w:eastAsia="Calibri"/>
        </w:rPr>
        <w:t>Ce</w:t>
      </w:r>
      <w:r w:rsidRPr="00710E72">
        <w:rPr>
          <w:rFonts w:eastAsia="Calibri"/>
          <w:spacing w:val="18"/>
        </w:rPr>
        <w:t xml:space="preserve"> </w:t>
      </w:r>
      <w:r w:rsidRPr="00710E72">
        <w:rPr>
          <w:rFonts w:eastAsia="Calibri"/>
        </w:rPr>
        <w:t>module</w:t>
      </w:r>
      <w:r w:rsidRPr="00710E72">
        <w:rPr>
          <w:rFonts w:eastAsia="Calibri"/>
          <w:spacing w:val="18"/>
        </w:rPr>
        <w:t xml:space="preserve"> </w:t>
      </w:r>
      <w:r w:rsidRPr="00710E72">
        <w:rPr>
          <w:rFonts w:eastAsia="Calibri"/>
        </w:rPr>
        <w:t>aborde</w:t>
      </w:r>
      <w:r w:rsidRPr="00710E72">
        <w:rPr>
          <w:rFonts w:eastAsia="Calibri"/>
          <w:spacing w:val="19"/>
        </w:rPr>
        <w:t xml:space="preserve"> </w:t>
      </w:r>
      <w:r w:rsidRPr="00710E72">
        <w:rPr>
          <w:rFonts w:eastAsia="Calibri"/>
        </w:rPr>
        <w:t>les</w:t>
      </w:r>
      <w:r w:rsidRPr="00710E72">
        <w:rPr>
          <w:rFonts w:eastAsia="Calibri"/>
          <w:spacing w:val="18"/>
        </w:rPr>
        <w:t xml:space="preserve"> </w:t>
      </w:r>
      <w:r w:rsidRPr="00710E72">
        <w:rPr>
          <w:rFonts w:eastAsia="Calibri"/>
        </w:rPr>
        <w:t>principes</w:t>
      </w:r>
      <w:r w:rsidRPr="00710E72">
        <w:rPr>
          <w:rFonts w:eastAsia="Calibri"/>
          <w:spacing w:val="21"/>
        </w:rPr>
        <w:t xml:space="preserve"> </w:t>
      </w:r>
      <w:r w:rsidRPr="00710E72">
        <w:rPr>
          <w:rFonts w:eastAsia="Calibri"/>
        </w:rPr>
        <w:t>de</w:t>
      </w:r>
      <w:r w:rsidRPr="00710E72">
        <w:rPr>
          <w:rFonts w:eastAsia="Calibri"/>
          <w:spacing w:val="23"/>
        </w:rPr>
        <w:t xml:space="preserve"> </w:t>
      </w:r>
      <w:r w:rsidRPr="00710E72">
        <w:rPr>
          <w:rFonts w:eastAsia="Calibri"/>
        </w:rPr>
        <w:t>laBioinformatique</w:t>
      </w:r>
      <w:r w:rsidRPr="00710E72">
        <w:rPr>
          <w:rFonts w:eastAsia="Calibri"/>
          <w:spacing w:val="20"/>
        </w:rPr>
        <w:t xml:space="preserve"> </w:t>
      </w:r>
      <w:r w:rsidRPr="00710E72">
        <w:rPr>
          <w:rFonts w:eastAsia="Calibri"/>
        </w:rPr>
        <w:t>appliquées</w:t>
      </w:r>
      <w:r w:rsidRPr="00710E72">
        <w:rPr>
          <w:rFonts w:eastAsia="Calibri"/>
          <w:spacing w:val="20"/>
        </w:rPr>
        <w:t xml:space="preserve"> </w:t>
      </w:r>
      <w:r w:rsidRPr="00710E72">
        <w:rPr>
          <w:rFonts w:eastAsia="Calibri"/>
        </w:rPr>
        <w:t>en</w:t>
      </w:r>
      <w:r w:rsidRPr="00710E72">
        <w:rPr>
          <w:rFonts w:eastAsia="Calibri"/>
          <w:spacing w:val="19"/>
        </w:rPr>
        <w:t xml:space="preserve"> </w:t>
      </w:r>
      <w:r w:rsidRPr="00710E72">
        <w:rPr>
          <w:rFonts w:eastAsia="Calibri"/>
        </w:rPr>
        <w:t>foresterie</w:t>
      </w:r>
      <w:r w:rsidRPr="00710E72">
        <w:rPr>
          <w:rFonts w:eastAsia="Calibri"/>
          <w:spacing w:val="19"/>
        </w:rPr>
        <w:t xml:space="preserve"> </w:t>
      </w:r>
      <w:r w:rsidRPr="00710E72">
        <w:rPr>
          <w:rFonts w:eastAsia="Calibri"/>
        </w:rPr>
        <w:t>afin</w:t>
      </w:r>
      <w:r w:rsidRPr="00710E72">
        <w:rPr>
          <w:rFonts w:eastAsia="Calibri"/>
          <w:spacing w:val="20"/>
        </w:rPr>
        <w:t xml:space="preserve"> </w:t>
      </w:r>
      <w:r w:rsidRPr="00710E72">
        <w:rPr>
          <w:rFonts w:eastAsia="Calibri"/>
        </w:rPr>
        <w:t>de</w:t>
      </w:r>
      <w:r w:rsidRPr="00710E72">
        <w:rPr>
          <w:rFonts w:eastAsia="Calibri"/>
          <w:spacing w:val="19"/>
        </w:rPr>
        <w:t xml:space="preserve"> </w:t>
      </w:r>
      <w:r w:rsidRPr="00710E72">
        <w:rPr>
          <w:rFonts w:eastAsia="Calibri"/>
        </w:rPr>
        <w:t>maitriser</w:t>
      </w:r>
      <w:r w:rsidRPr="00710E72">
        <w:rPr>
          <w:rFonts w:eastAsia="Calibri"/>
          <w:spacing w:val="19"/>
        </w:rPr>
        <w:t xml:space="preserve"> </w:t>
      </w:r>
      <w:r w:rsidRPr="00710E72">
        <w:rPr>
          <w:rFonts w:eastAsia="Calibri"/>
        </w:rPr>
        <w:t>la</w:t>
      </w:r>
      <w:r w:rsidRPr="00710E72">
        <w:rPr>
          <w:rFonts w:eastAsia="Calibri"/>
          <w:spacing w:val="20"/>
        </w:rPr>
        <w:t xml:space="preserve"> </w:t>
      </w:r>
      <w:r w:rsidRPr="00710E72">
        <w:rPr>
          <w:rFonts w:eastAsia="Calibri"/>
        </w:rPr>
        <w:t>modélisation</w:t>
      </w:r>
      <w:r w:rsidRPr="00710E72">
        <w:rPr>
          <w:rFonts w:eastAsia="Calibri"/>
          <w:spacing w:val="-47"/>
        </w:rPr>
        <w:t xml:space="preserve"> </w:t>
      </w:r>
      <w:r w:rsidRPr="00710E72">
        <w:rPr>
          <w:rFonts w:eastAsia="Calibri"/>
        </w:rPr>
        <w:t>les</w:t>
      </w:r>
      <w:r w:rsidRPr="00710E72">
        <w:rPr>
          <w:rFonts w:eastAsia="Calibri"/>
          <w:spacing w:val="-1"/>
        </w:rPr>
        <w:t xml:space="preserve"> </w:t>
      </w:r>
      <w:r w:rsidRPr="00710E72">
        <w:rPr>
          <w:rFonts w:eastAsia="Calibri"/>
        </w:rPr>
        <w:t>facteurs et les paramètres</w:t>
      </w:r>
      <w:r w:rsidRPr="00710E72">
        <w:rPr>
          <w:rFonts w:eastAsia="Calibri"/>
          <w:spacing w:val="1"/>
        </w:rPr>
        <w:t xml:space="preserve"> </w:t>
      </w:r>
      <w:r w:rsidRPr="00710E72">
        <w:rPr>
          <w:rFonts w:eastAsia="Calibri"/>
        </w:rPr>
        <w:t>forestières.</w:t>
      </w:r>
    </w:p>
    <w:p w:rsidR="00A60F90" w:rsidRPr="00710E72" w:rsidRDefault="00A60F90" w:rsidP="00710E72">
      <w:pPr>
        <w:widowControl w:val="0"/>
        <w:autoSpaceDE w:val="0"/>
        <w:autoSpaceDN w:val="0"/>
        <w:spacing w:before="1"/>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A60F90" w:rsidRPr="00710E72" w:rsidRDefault="00A60F90" w:rsidP="00710E72">
      <w:pPr>
        <w:widowControl w:val="0"/>
        <w:autoSpaceDE w:val="0"/>
        <w:autoSpaceDN w:val="0"/>
        <w:spacing w:before="41"/>
        <w:ind w:left="212" w:right="138"/>
        <w:jc w:val="both"/>
        <w:rPr>
          <w:rFonts w:eastAsia="Calibri"/>
        </w:rPr>
      </w:pPr>
      <w:r w:rsidRPr="00710E72">
        <w:rPr>
          <w:rFonts w:eastAsia="Calibri"/>
        </w:rPr>
        <w:t>Des</w:t>
      </w:r>
      <w:r w:rsidRPr="00710E72">
        <w:rPr>
          <w:rFonts w:eastAsia="Calibri"/>
          <w:spacing w:val="18"/>
        </w:rPr>
        <w:t xml:space="preserve"> </w:t>
      </w:r>
      <w:r w:rsidRPr="00710E72">
        <w:rPr>
          <w:rFonts w:eastAsia="Calibri"/>
        </w:rPr>
        <w:t>matières</w:t>
      </w:r>
      <w:r w:rsidRPr="00710E72">
        <w:rPr>
          <w:rFonts w:eastAsia="Calibri"/>
          <w:spacing w:val="19"/>
        </w:rPr>
        <w:t xml:space="preserve"> </w:t>
      </w:r>
      <w:r w:rsidRPr="00710E72">
        <w:rPr>
          <w:rFonts w:eastAsia="Calibri"/>
        </w:rPr>
        <w:t>en</w:t>
      </w:r>
      <w:r w:rsidRPr="00710E72">
        <w:rPr>
          <w:rFonts w:eastAsia="Calibri"/>
          <w:spacing w:val="19"/>
        </w:rPr>
        <w:t xml:space="preserve"> </w:t>
      </w:r>
      <w:r w:rsidRPr="00710E72">
        <w:rPr>
          <w:rFonts w:eastAsia="Calibri"/>
        </w:rPr>
        <w:t>relation</w:t>
      </w:r>
      <w:r w:rsidRPr="00710E72">
        <w:rPr>
          <w:rFonts w:eastAsia="Calibri"/>
          <w:spacing w:val="19"/>
        </w:rPr>
        <w:t xml:space="preserve"> </w:t>
      </w:r>
      <w:r w:rsidRPr="00710E72">
        <w:rPr>
          <w:rFonts w:eastAsia="Calibri"/>
        </w:rPr>
        <w:t>avec</w:t>
      </w:r>
      <w:r w:rsidRPr="00710E72">
        <w:rPr>
          <w:rFonts w:eastAsia="Calibri"/>
          <w:spacing w:val="19"/>
        </w:rPr>
        <w:t xml:space="preserve"> </w:t>
      </w:r>
      <w:r w:rsidRPr="00710E72">
        <w:rPr>
          <w:rFonts w:eastAsia="Calibri"/>
        </w:rPr>
        <w:t>l’aménagement</w:t>
      </w:r>
      <w:r w:rsidRPr="00710E72">
        <w:rPr>
          <w:rFonts w:eastAsia="Calibri"/>
          <w:spacing w:val="21"/>
        </w:rPr>
        <w:t xml:space="preserve"> </w:t>
      </w:r>
      <w:r w:rsidRPr="00710E72">
        <w:rPr>
          <w:rFonts w:eastAsia="Calibri"/>
        </w:rPr>
        <w:t>forestier</w:t>
      </w:r>
      <w:r w:rsidRPr="00710E72">
        <w:rPr>
          <w:rFonts w:eastAsia="Calibri"/>
          <w:spacing w:val="23"/>
        </w:rPr>
        <w:t xml:space="preserve"> </w:t>
      </w:r>
      <w:r w:rsidRPr="00710E72">
        <w:rPr>
          <w:rFonts w:eastAsia="Calibri"/>
        </w:rPr>
        <w:t>et</w:t>
      </w:r>
      <w:r w:rsidRPr="00710E72">
        <w:rPr>
          <w:rFonts w:eastAsia="Calibri"/>
          <w:spacing w:val="19"/>
        </w:rPr>
        <w:t xml:space="preserve"> </w:t>
      </w:r>
      <w:r w:rsidRPr="00710E72">
        <w:rPr>
          <w:rFonts w:eastAsia="Calibri"/>
        </w:rPr>
        <w:t>l’inventaire</w:t>
      </w:r>
      <w:r w:rsidRPr="00710E72">
        <w:rPr>
          <w:rFonts w:eastAsia="Calibri"/>
          <w:spacing w:val="20"/>
        </w:rPr>
        <w:t xml:space="preserve"> </w:t>
      </w:r>
      <w:r w:rsidRPr="00710E72">
        <w:rPr>
          <w:rFonts w:eastAsia="Calibri"/>
        </w:rPr>
        <w:t>forestiers</w:t>
      </w:r>
      <w:r w:rsidRPr="00710E72">
        <w:rPr>
          <w:rFonts w:eastAsia="Calibri"/>
          <w:spacing w:val="19"/>
        </w:rPr>
        <w:t xml:space="preserve"> </w:t>
      </w:r>
      <w:r w:rsidRPr="00710E72">
        <w:rPr>
          <w:rFonts w:eastAsia="Calibri"/>
        </w:rPr>
        <w:t>ont</w:t>
      </w:r>
      <w:r w:rsidRPr="00710E72">
        <w:rPr>
          <w:rFonts w:eastAsia="Calibri"/>
          <w:spacing w:val="20"/>
        </w:rPr>
        <w:t xml:space="preserve"> </w:t>
      </w:r>
      <w:r w:rsidRPr="00710E72">
        <w:rPr>
          <w:rFonts w:eastAsia="Calibri"/>
        </w:rPr>
        <w:t>enseignées</w:t>
      </w:r>
      <w:r w:rsidRPr="00710E72">
        <w:rPr>
          <w:rFonts w:eastAsia="Calibri"/>
          <w:spacing w:val="19"/>
        </w:rPr>
        <w:t xml:space="preserve"> </w:t>
      </w:r>
      <w:r w:rsidRPr="00710E72">
        <w:rPr>
          <w:rFonts w:eastAsia="Calibri"/>
        </w:rPr>
        <w:t>ultérieurement,</w:t>
      </w:r>
      <w:r w:rsidRPr="00710E72">
        <w:rPr>
          <w:rFonts w:eastAsia="Calibri"/>
          <w:spacing w:val="-47"/>
        </w:rPr>
        <w:t xml:space="preserve"> </w:t>
      </w:r>
      <w:r w:rsidRPr="00710E72">
        <w:rPr>
          <w:rFonts w:eastAsia="Calibri"/>
        </w:rPr>
        <w:t>en</w:t>
      </w:r>
      <w:r w:rsidRPr="00710E72">
        <w:rPr>
          <w:rFonts w:eastAsia="Calibri"/>
          <w:spacing w:val="-1"/>
        </w:rPr>
        <w:t xml:space="preserve"> </w:t>
      </w:r>
      <w:r w:rsidRPr="00710E72">
        <w:rPr>
          <w:rFonts w:eastAsia="Calibri"/>
        </w:rPr>
        <w:t>combinaison</w:t>
      </w:r>
      <w:r w:rsidRPr="00710E72">
        <w:rPr>
          <w:rFonts w:eastAsia="Calibri"/>
          <w:spacing w:val="-1"/>
        </w:rPr>
        <w:t xml:space="preserve"> </w:t>
      </w:r>
      <w:r w:rsidRPr="00710E72">
        <w:rPr>
          <w:rFonts w:eastAsia="Calibri"/>
        </w:rPr>
        <w:t>avec</w:t>
      </w:r>
      <w:r w:rsidRPr="00710E72">
        <w:rPr>
          <w:rFonts w:eastAsia="Calibri"/>
          <w:spacing w:val="-1"/>
        </w:rPr>
        <w:t xml:space="preserve"> </w:t>
      </w:r>
      <w:r w:rsidRPr="00710E72">
        <w:rPr>
          <w:rFonts w:eastAsia="Calibri"/>
        </w:rPr>
        <w:t>l’analyse statistique.</w:t>
      </w:r>
    </w:p>
    <w:p w:rsidR="00A60F90" w:rsidRPr="00710E72" w:rsidRDefault="00A60F90" w:rsidP="00710E72">
      <w:pPr>
        <w:widowControl w:val="0"/>
        <w:autoSpaceDE w:val="0"/>
        <w:autoSpaceDN w:val="0"/>
        <w:spacing w:before="4"/>
        <w:jc w:val="both"/>
        <w:rPr>
          <w:rFonts w:eastAsia="Calibri"/>
        </w:rPr>
      </w:pPr>
    </w:p>
    <w:p w:rsidR="00D93E47" w:rsidRPr="00710E72" w:rsidRDefault="00A60F90" w:rsidP="00710E72">
      <w:pPr>
        <w:widowControl w:val="0"/>
        <w:autoSpaceDE w:val="0"/>
        <w:autoSpaceDN w:val="0"/>
        <w:spacing w:line="273" w:lineRule="auto"/>
        <w:ind w:left="212" w:right="4760"/>
        <w:jc w:val="both"/>
        <w:rPr>
          <w:rFonts w:eastAsia="Calibri"/>
        </w:rPr>
      </w:pPr>
      <w:r w:rsidRPr="00710E72">
        <w:rPr>
          <w:rFonts w:eastAsia="Calibri"/>
          <w:b/>
        </w:rPr>
        <w:t xml:space="preserve">Contenu de la matière : </w:t>
      </w:r>
      <w:r w:rsidR="00D93E47" w:rsidRPr="00710E72">
        <w:rPr>
          <w:rFonts w:eastAsia="Calibri"/>
        </w:rPr>
        <w:t>(Application sous l’outil informatique)</w:t>
      </w:r>
    </w:p>
    <w:p w:rsidR="00A60F90" w:rsidRPr="00710E72" w:rsidRDefault="00A60F90" w:rsidP="00710E72">
      <w:pPr>
        <w:pStyle w:val="Paragraphedeliste"/>
        <w:numPr>
          <w:ilvl w:val="0"/>
          <w:numId w:val="74"/>
        </w:numPr>
        <w:spacing w:line="273" w:lineRule="auto"/>
        <w:ind w:right="4760"/>
        <w:jc w:val="both"/>
        <w:rPr>
          <w:rFonts w:ascii="Times New Roman" w:hAnsi="Times New Roman" w:cs="Times New Roman"/>
          <w:sz w:val="24"/>
          <w:szCs w:val="24"/>
        </w:rPr>
      </w:pPr>
      <w:r w:rsidRPr="00710E72">
        <w:rPr>
          <w:rFonts w:ascii="Times New Roman" w:hAnsi="Times New Roman" w:cs="Times New Roman"/>
          <w:sz w:val="24"/>
          <w:szCs w:val="24"/>
        </w:rPr>
        <w:t>Le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modèle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probabiliste</w:t>
      </w:r>
    </w:p>
    <w:p w:rsidR="00A60F90" w:rsidRPr="00710E72" w:rsidRDefault="00A60F90" w:rsidP="00710E72">
      <w:pPr>
        <w:widowControl w:val="0"/>
        <w:tabs>
          <w:tab w:val="left" w:pos="544"/>
        </w:tabs>
        <w:autoSpaceDE w:val="0"/>
        <w:autoSpaceDN w:val="0"/>
        <w:spacing w:before="41"/>
        <w:ind w:left="212" w:right="6496"/>
        <w:jc w:val="both"/>
        <w:rPr>
          <w:rFonts w:eastAsia="Calibri"/>
        </w:rPr>
      </w:pPr>
      <w:r w:rsidRPr="00710E72">
        <w:rPr>
          <w:rFonts w:eastAsia="Calibri"/>
        </w:rPr>
        <w:t>2</w:t>
      </w:r>
      <w:r w:rsidRPr="00710E72">
        <w:rPr>
          <w:rFonts w:eastAsia="Calibri"/>
          <w:spacing w:val="-1"/>
        </w:rPr>
        <w:t xml:space="preserve"> </w:t>
      </w:r>
      <w:r w:rsidRPr="00710E72">
        <w:rPr>
          <w:rFonts w:eastAsia="Calibri"/>
        </w:rPr>
        <w:t>: Variables</w:t>
      </w:r>
      <w:r w:rsidRPr="00710E72">
        <w:rPr>
          <w:rFonts w:eastAsia="Calibri"/>
          <w:spacing w:val="-2"/>
        </w:rPr>
        <w:t xml:space="preserve"> </w:t>
      </w:r>
      <w:r w:rsidRPr="00710E72">
        <w:rPr>
          <w:rFonts w:eastAsia="Calibri"/>
        </w:rPr>
        <w:t>aléatoires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3</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Couples de</w:t>
      </w:r>
      <w:r w:rsidRPr="00710E72">
        <w:rPr>
          <w:rFonts w:eastAsia="Calibri"/>
          <w:spacing w:val="-3"/>
        </w:rPr>
        <w:t xml:space="preserve"> </w:t>
      </w:r>
      <w:r w:rsidRPr="00710E72">
        <w:rPr>
          <w:rFonts w:eastAsia="Calibri"/>
        </w:rPr>
        <w:t>variables</w:t>
      </w:r>
      <w:r w:rsidRPr="00710E72">
        <w:rPr>
          <w:rFonts w:eastAsia="Calibri"/>
          <w:spacing w:val="-3"/>
        </w:rPr>
        <w:t xml:space="preserve"> </w:t>
      </w:r>
      <w:r w:rsidRPr="00710E72">
        <w:rPr>
          <w:rFonts w:eastAsia="Calibri"/>
        </w:rPr>
        <w:t>aléatoires,</w:t>
      </w:r>
      <w:r w:rsidRPr="00710E72">
        <w:rPr>
          <w:rFonts w:eastAsia="Calibri"/>
          <w:spacing w:val="-1"/>
        </w:rPr>
        <w:t xml:space="preserve"> </w:t>
      </w:r>
      <w:r w:rsidRPr="00710E72">
        <w:rPr>
          <w:rFonts w:eastAsia="Calibri"/>
        </w:rPr>
        <w:t>conditionnement.</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spacing w:val="-2"/>
        </w:rPr>
        <w:t xml:space="preserve"> </w:t>
      </w:r>
      <w:r w:rsidRPr="00710E72">
        <w:rPr>
          <w:rFonts w:eastAsia="Calibri"/>
        </w:rPr>
        <w:t>4</w:t>
      </w:r>
      <w:r w:rsidRPr="00710E72">
        <w:rPr>
          <w:rFonts w:eastAsia="Calibri"/>
          <w:spacing w:val="-2"/>
        </w:rPr>
        <w:t xml:space="preserve"> </w:t>
      </w:r>
      <w:r w:rsidRPr="00710E72">
        <w:rPr>
          <w:rFonts w:eastAsia="Calibri"/>
        </w:rPr>
        <w:t>: Vecteurs</w:t>
      </w:r>
      <w:r w:rsidRPr="00710E72">
        <w:rPr>
          <w:rFonts w:eastAsia="Calibri"/>
          <w:spacing w:val="-1"/>
        </w:rPr>
        <w:t xml:space="preserve"> </w:t>
      </w:r>
      <w:r w:rsidRPr="00710E72">
        <w:rPr>
          <w:rFonts w:eastAsia="Calibri"/>
        </w:rPr>
        <w:t>aléatoires, formes quadratiques</w:t>
      </w:r>
      <w:r w:rsidRPr="00710E72">
        <w:rPr>
          <w:rFonts w:eastAsia="Calibri"/>
          <w:spacing w:val="-2"/>
        </w:rPr>
        <w:t xml:space="preserve"> </w:t>
      </w:r>
      <w:r w:rsidRPr="00710E72">
        <w:rPr>
          <w:rFonts w:eastAsia="Calibri"/>
        </w:rPr>
        <w:t>et</w:t>
      </w:r>
      <w:r w:rsidRPr="00710E72">
        <w:rPr>
          <w:rFonts w:eastAsia="Calibri"/>
          <w:spacing w:val="-3"/>
        </w:rPr>
        <w:t xml:space="preserve"> </w:t>
      </w:r>
      <w:r w:rsidRPr="00710E72">
        <w:rPr>
          <w:rFonts w:eastAsia="Calibri"/>
        </w:rPr>
        <w:t>lois</w:t>
      </w:r>
      <w:r w:rsidRPr="00710E72">
        <w:rPr>
          <w:rFonts w:eastAsia="Calibri"/>
          <w:spacing w:val="-5"/>
        </w:rPr>
        <w:t xml:space="preserve"> </w:t>
      </w:r>
      <w:r w:rsidRPr="00710E72">
        <w:rPr>
          <w:rFonts w:eastAsia="Calibri"/>
        </w:rPr>
        <w:t>associées</w:t>
      </w:r>
    </w:p>
    <w:p w:rsidR="00A60F90" w:rsidRPr="00710E72" w:rsidRDefault="00CA1704" w:rsidP="00710E72">
      <w:pPr>
        <w:widowControl w:val="0"/>
        <w:autoSpaceDE w:val="0"/>
        <w:autoSpaceDN w:val="0"/>
        <w:spacing w:before="41"/>
        <w:ind w:left="212"/>
        <w:jc w:val="both"/>
        <w:rPr>
          <w:rFonts w:eastAsia="Calibri"/>
        </w:rPr>
      </w:pPr>
      <w:r w:rsidRPr="00710E72">
        <w:rPr>
          <w:rFonts w:eastAsia="Calibri"/>
        </w:rPr>
        <w:t xml:space="preserve">5- </w:t>
      </w:r>
      <w:r w:rsidR="00A60F90" w:rsidRPr="00710E72">
        <w:rPr>
          <w:rFonts w:eastAsia="Calibri"/>
        </w:rPr>
        <w:t>Description</w:t>
      </w:r>
      <w:r w:rsidR="00A60F90" w:rsidRPr="00710E72">
        <w:rPr>
          <w:rFonts w:eastAsia="Calibri"/>
          <w:spacing w:val="-3"/>
        </w:rPr>
        <w:t xml:space="preserve"> </w:t>
      </w:r>
      <w:r w:rsidR="00A60F90" w:rsidRPr="00710E72">
        <w:rPr>
          <w:rFonts w:eastAsia="Calibri"/>
        </w:rPr>
        <w:t>unidimensionnelle</w:t>
      </w:r>
      <w:r w:rsidR="00A60F90" w:rsidRPr="00710E72">
        <w:rPr>
          <w:rFonts w:eastAsia="Calibri"/>
          <w:spacing w:val="-2"/>
        </w:rPr>
        <w:t xml:space="preserve"> </w:t>
      </w:r>
      <w:r w:rsidR="00A60F90" w:rsidRPr="00710E72">
        <w:rPr>
          <w:rFonts w:eastAsia="Calibri"/>
        </w:rPr>
        <w:t>de</w:t>
      </w:r>
      <w:r w:rsidR="00A60F90" w:rsidRPr="00710E72">
        <w:rPr>
          <w:rFonts w:eastAsia="Calibri"/>
          <w:spacing w:val="-2"/>
        </w:rPr>
        <w:t xml:space="preserve"> </w:t>
      </w:r>
      <w:r w:rsidR="00A60F90" w:rsidRPr="00710E72">
        <w:rPr>
          <w:rFonts w:eastAsia="Calibri"/>
        </w:rPr>
        <w:t>données</w:t>
      </w:r>
      <w:r w:rsidR="00A60F90" w:rsidRPr="00710E72">
        <w:rPr>
          <w:rFonts w:eastAsia="Calibri"/>
          <w:spacing w:val="-2"/>
        </w:rPr>
        <w:t xml:space="preserve"> </w:t>
      </w:r>
      <w:r w:rsidR="00A60F90" w:rsidRPr="00710E72">
        <w:rPr>
          <w:rFonts w:eastAsia="Calibri"/>
        </w:rPr>
        <w:t>numériques</w:t>
      </w:r>
    </w:p>
    <w:p w:rsidR="00A60F90" w:rsidRPr="00710E72" w:rsidRDefault="00A60F90" w:rsidP="00710E72">
      <w:pPr>
        <w:widowControl w:val="0"/>
        <w:autoSpaceDE w:val="0"/>
        <w:autoSpaceDN w:val="0"/>
        <w:spacing w:before="38"/>
        <w:ind w:left="212"/>
        <w:jc w:val="both"/>
        <w:rPr>
          <w:rFonts w:eastAsia="Calibri"/>
        </w:rPr>
      </w:pPr>
      <w:r w:rsidRPr="00710E72">
        <w:rPr>
          <w:rFonts w:eastAsia="Calibri"/>
          <w:spacing w:val="-2"/>
        </w:rPr>
        <w:t xml:space="preserve"> </w:t>
      </w:r>
      <w:r w:rsidRPr="00710E72">
        <w:rPr>
          <w:rFonts w:eastAsia="Calibri"/>
        </w:rPr>
        <w:t>6</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Description</w:t>
      </w:r>
      <w:r w:rsidRPr="00710E72">
        <w:rPr>
          <w:rFonts w:eastAsia="Calibri"/>
          <w:spacing w:val="-2"/>
        </w:rPr>
        <w:t xml:space="preserve"> </w:t>
      </w:r>
      <w:r w:rsidRPr="00710E72">
        <w:rPr>
          <w:rFonts w:eastAsia="Calibri"/>
        </w:rPr>
        <w:t>bidimensionnelle</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mesures de</w:t>
      </w:r>
      <w:r w:rsidRPr="00710E72">
        <w:rPr>
          <w:rFonts w:eastAsia="Calibri"/>
          <w:spacing w:val="-3"/>
        </w:rPr>
        <w:t xml:space="preserve"> </w:t>
      </w:r>
      <w:r w:rsidRPr="00710E72">
        <w:rPr>
          <w:rFonts w:eastAsia="Calibri"/>
        </w:rPr>
        <w:t>liaison</w:t>
      </w:r>
      <w:r w:rsidRPr="00710E72">
        <w:rPr>
          <w:rFonts w:eastAsia="Calibri"/>
          <w:spacing w:val="-1"/>
        </w:rPr>
        <w:t xml:space="preserve"> </w:t>
      </w:r>
      <w:r w:rsidRPr="00710E72">
        <w:rPr>
          <w:rFonts w:eastAsia="Calibri"/>
        </w:rPr>
        <w:t>entre</w:t>
      </w:r>
      <w:r w:rsidRPr="00710E72">
        <w:rPr>
          <w:rFonts w:eastAsia="Calibri"/>
          <w:spacing w:val="-3"/>
        </w:rPr>
        <w:t xml:space="preserve"> </w:t>
      </w:r>
      <w:r w:rsidRPr="00710E72">
        <w:rPr>
          <w:rFonts w:eastAsia="Calibri"/>
        </w:rPr>
        <w:t>variables</w:t>
      </w:r>
    </w:p>
    <w:p w:rsidR="00A60F90" w:rsidRPr="002A0634" w:rsidRDefault="00A60F90" w:rsidP="002A0634">
      <w:pPr>
        <w:widowControl w:val="0"/>
        <w:autoSpaceDE w:val="0"/>
        <w:autoSpaceDN w:val="0"/>
        <w:ind w:left="212"/>
        <w:jc w:val="both"/>
        <w:outlineLvl w:val="4"/>
        <w:rPr>
          <w:rFonts w:eastAsia="Calibri"/>
        </w:rPr>
      </w:pPr>
      <w:r w:rsidRPr="00710E72">
        <w:rPr>
          <w:rFonts w:eastAsia="Calibri"/>
          <w:spacing w:val="-2"/>
        </w:rPr>
        <w:t xml:space="preserve"> </w:t>
      </w:r>
      <w:r w:rsidRPr="002A0634">
        <w:rPr>
          <w:rFonts w:eastAsia="Calibri"/>
        </w:rPr>
        <w:t>7 : L'analyse en composantes</w:t>
      </w:r>
      <w:r w:rsidR="00CA1704" w:rsidRPr="002A0634">
        <w:rPr>
          <w:rFonts w:eastAsia="Calibri"/>
        </w:rPr>
        <w:t xml:space="preserve"> p</w:t>
      </w:r>
      <w:r w:rsidRPr="002A0634">
        <w:rPr>
          <w:rFonts w:eastAsia="Calibri"/>
        </w:rPr>
        <w:t>rincipales</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8</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L'analyse</w:t>
      </w:r>
      <w:r w:rsidRPr="00710E72">
        <w:rPr>
          <w:rFonts w:eastAsia="Calibri"/>
          <w:spacing w:val="-2"/>
        </w:rPr>
        <w:t xml:space="preserve"> </w:t>
      </w:r>
      <w:r w:rsidRPr="00710E72">
        <w:rPr>
          <w:rFonts w:eastAsia="Calibri"/>
        </w:rPr>
        <w:t>canonique</w:t>
      </w:r>
      <w:r w:rsidRPr="00710E72">
        <w:rPr>
          <w:rFonts w:eastAsia="Calibri"/>
          <w:spacing w:val="-3"/>
        </w:rPr>
        <w:t xml:space="preserve"> </w:t>
      </w:r>
      <w:r w:rsidRPr="00710E72">
        <w:rPr>
          <w:rFonts w:eastAsia="Calibri"/>
        </w:rPr>
        <w:t>et la</w:t>
      </w:r>
      <w:r w:rsidRPr="00710E72">
        <w:rPr>
          <w:rFonts w:eastAsia="Calibri"/>
          <w:spacing w:val="-3"/>
        </w:rPr>
        <w:t xml:space="preserve"> </w:t>
      </w:r>
      <w:r w:rsidRPr="00710E72">
        <w:rPr>
          <w:rFonts w:eastAsia="Calibri"/>
        </w:rPr>
        <w:t>comparaison</w:t>
      </w:r>
      <w:r w:rsidRPr="00710E72">
        <w:rPr>
          <w:rFonts w:eastAsia="Calibri"/>
          <w:spacing w:val="-1"/>
        </w:rPr>
        <w:t xml:space="preserve"> </w:t>
      </w:r>
      <w:r w:rsidRPr="00710E72">
        <w:rPr>
          <w:rFonts w:eastAsia="Calibri"/>
        </w:rPr>
        <w:t>de groupes de</w:t>
      </w:r>
      <w:r w:rsidRPr="00710E72">
        <w:rPr>
          <w:rFonts w:eastAsia="Calibri"/>
          <w:spacing w:val="-2"/>
        </w:rPr>
        <w:t xml:space="preserve"> </w:t>
      </w:r>
      <w:r w:rsidRPr="00710E72">
        <w:rPr>
          <w:rFonts w:eastAsia="Calibri"/>
        </w:rPr>
        <w:t>variables</w:t>
      </w:r>
    </w:p>
    <w:p w:rsidR="00A60F90" w:rsidRPr="00710E72" w:rsidRDefault="00CA1704" w:rsidP="00710E72">
      <w:pPr>
        <w:widowControl w:val="0"/>
        <w:tabs>
          <w:tab w:val="left" w:pos="542"/>
        </w:tabs>
        <w:autoSpaceDE w:val="0"/>
        <w:autoSpaceDN w:val="0"/>
        <w:spacing w:before="39"/>
        <w:ind w:right="7043"/>
        <w:jc w:val="both"/>
        <w:rPr>
          <w:rFonts w:eastAsia="Calibri"/>
        </w:rPr>
      </w:pPr>
      <w:r w:rsidRPr="00710E72">
        <w:rPr>
          <w:rFonts w:eastAsia="Calibri"/>
          <w:spacing w:val="-3"/>
        </w:rPr>
        <w:t xml:space="preserve">   </w:t>
      </w:r>
      <w:r w:rsidR="00A60F90" w:rsidRPr="00710E72">
        <w:rPr>
          <w:rFonts w:eastAsia="Calibri"/>
          <w:spacing w:val="-3"/>
        </w:rPr>
        <w:t xml:space="preserve"> </w:t>
      </w:r>
      <w:r w:rsidR="00A60F90" w:rsidRPr="00710E72">
        <w:rPr>
          <w:rFonts w:eastAsia="Calibri"/>
        </w:rPr>
        <w:t>9</w:t>
      </w:r>
      <w:r w:rsidR="00A60F90" w:rsidRPr="00710E72">
        <w:rPr>
          <w:rFonts w:eastAsia="Calibri"/>
          <w:spacing w:val="-2"/>
        </w:rPr>
        <w:t xml:space="preserve"> </w:t>
      </w:r>
      <w:r w:rsidR="00A60F90" w:rsidRPr="00710E72">
        <w:rPr>
          <w:rFonts w:eastAsia="Calibri"/>
        </w:rPr>
        <w:t>:</w:t>
      </w:r>
      <w:r w:rsidR="00A60F90" w:rsidRPr="00710E72">
        <w:rPr>
          <w:rFonts w:eastAsia="Calibri"/>
          <w:spacing w:val="-1"/>
        </w:rPr>
        <w:t xml:space="preserve"> </w:t>
      </w:r>
      <w:r w:rsidR="00A60F90" w:rsidRPr="00710E72">
        <w:rPr>
          <w:rFonts w:eastAsia="Calibri"/>
        </w:rPr>
        <w:t>L'analyse</w:t>
      </w:r>
      <w:r w:rsidR="00A60F90" w:rsidRPr="00710E72">
        <w:rPr>
          <w:rFonts w:eastAsia="Calibri"/>
          <w:spacing w:val="-1"/>
        </w:rPr>
        <w:t xml:space="preserve"> </w:t>
      </w:r>
      <w:r w:rsidR="00A60F90" w:rsidRPr="00710E72">
        <w:rPr>
          <w:rFonts w:eastAsia="Calibri"/>
        </w:rPr>
        <w:t>des correspondances</w:t>
      </w:r>
    </w:p>
    <w:p w:rsidR="00A60F90" w:rsidRPr="00710E72" w:rsidRDefault="00A60F90" w:rsidP="00710E72">
      <w:pPr>
        <w:pStyle w:val="Paragraphedeliste"/>
        <w:numPr>
          <w:ilvl w:val="0"/>
          <w:numId w:val="19"/>
        </w:numPr>
        <w:tabs>
          <w:tab w:val="left" w:pos="544"/>
        </w:tabs>
        <w:spacing w:before="41" w:line="273" w:lineRule="auto"/>
        <w:ind w:right="4491"/>
        <w:jc w:val="both"/>
        <w:rPr>
          <w:rFonts w:ascii="Times New Roman" w:hAnsi="Times New Roman" w:cs="Times New Roman"/>
          <w:sz w:val="24"/>
          <w:szCs w:val="24"/>
        </w:rPr>
      </w:pPr>
      <w:r w:rsidRPr="00710E72">
        <w:rPr>
          <w:rFonts w:ascii="Times New Roman" w:hAnsi="Times New Roman" w:cs="Times New Roman"/>
          <w:sz w:val="24"/>
          <w:szCs w:val="24"/>
        </w:rPr>
        <w: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L'analyse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correspondances</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multiples</w:t>
      </w:r>
    </w:p>
    <w:p w:rsidR="00A60F90" w:rsidRPr="00710E72" w:rsidRDefault="00A60F90" w:rsidP="00710E72">
      <w:pPr>
        <w:pStyle w:val="Paragraphedeliste"/>
        <w:numPr>
          <w:ilvl w:val="0"/>
          <w:numId w:val="19"/>
        </w:numPr>
        <w:tabs>
          <w:tab w:val="left" w:pos="654"/>
        </w:tabs>
        <w:spacing w:before="41"/>
        <w:ind w:right="7239"/>
        <w:jc w:val="both"/>
        <w:rPr>
          <w:rFonts w:ascii="Times New Roman" w:hAnsi="Times New Roman" w:cs="Times New Roman"/>
          <w:sz w:val="24"/>
          <w:szCs w:val="24"/>
        </w:rPr>
      </w:pPr>
      <w:r w:rsidRPr="00710E72">
        <w:rPr>
          <w:rFonts w:ascii="Times New Roman" w:hAnsi="Times New Roman" w:cs="Times New Roman"/>
          <w:sz w:val="24"/>
          <w:szCs w:val="24"/>
        </w:rPr>
        <w:t xml:space="preserve"> Méthodes de classification</w:t>
      </w:r>
      <w:r w:rsidRPr="00710E72">
        <w:rPr>
          <w:rFonts w:ascii="Times New Roman" w:hAnsi="Times New Roman" w:cs="Times New Roman"/>
          <w:spacing w:val="1"/>
          <w:sz w:val="24"/>
          <w:szCs w:val="24"/>
        </w:rPr>
        <w:t xml:space="preserve"> </w:t>
      </w:r>
      <w:r w:rsidR="00D93E47" w:rsidRPr="00710E72">
        <w:rPr>
          <w:rFonts w:ascii="Times New Roman" w:hAnsi="Times New Roman" w:cs="Times New Roman"/>
          <w:spacing w:val="1"/>
          <w:sz w:val="24"/>
          <w:szCs w:val="24"/>
        </w:rPr>
        <w:t xml:space="preserve">   </w:t>
      </w:r>
    </w:p>
    <w:p w:rsidR="00D93E47" w:rsidRPr="00710E72" w:rsidRDefault="00D93E47" w:rsidP="00710E72">
      <w:pPr>
        <w:spacing w:before="39"/>
        <w:ind w:left="212"/>
        <w:jc w:val="both"/>
      </w:pPr>
      <w:r w:rsidRPr="00710E72">
        <w:t>12</w:t>
      </w:r>
      <w:r w:rsidR="00A60F90" w:rsidRPr="00710E72">
        <w:t>:</w:t>
      </w:r>
      <w:r w:rsidR="00A60F90" w:rsidRPr="00710E72">
        <w:rPr>
          <w:spacing w:val="-2"/>
        </w:rPr>
        <w:t xml:space="preserve"> </w:t>
      </w:r>
      <w:r w:rsidR="00A60F90" w:rsidRPr="00710E72">
        <w:t>Distributions</w:t>
      </w:r>
      <w:r w:rsidR="00A60F90" w:rsidRPr="00710E72">
        <w:rPr>
          <w:spacing w:val="-1"/>
        </w:rPr>
        <w:t xml:space="preserve"> </w:t>
      </w:r>
      <w:r w:rsidR="00A60F90" w:rsidRPr="00710E72">
        <w:t>des</w:t>
      </w:r>
      <w:r w:rsidR="00A60F90" w:rsidRPr="00710E72">
        <w:rPr>
          <w:spacing w:val="-1"/>
        </w:rPr>
        <w:t xml:space="preserve"> </w:t>
      </w:r>
      <w:r w:rsidR="00A60F90" w:rsidRPr="00710E72">
        <w:t>caractéristiques d'un</w:t>
      </w:r>
      <w:r w:rsidR="00A60F90" w:rsidRPr="00710E72">
        <w:rPr>
          <w:spacing w:val="-2"/>
        </w:rPr>
        <w:t xml:space="preserve"> </w:t>
      </w:r>
      <w:r w:rsidR="00A60F90" w:rsidRPr="00710E72">
        <w:t>échantillon</w:t>
      </w:r>
    </w:p>
    <w:p w:rsidR="00A60F90" w:rsidRPr="00710E72" w:rsidRDefault="00D93E47" w:rsidP="00710E72">
      <w:pPr>
        <w:spacing w:before="39"/>
        <w:ind w:left="212"/>
        <w:jc w:val="both"/>
      </w:pPr>
      <w:r w:rsidRPr="00710E72">
        <w:t>13</w:t>
      </w:r>
      <w:r w:rsidR="00A60F90" w:rsidRPr="00710E72">
        <w:t>:</w:t>
      </w:r>
      <w:r w:rsidR="00A60F90" w:rsidRPr="00710E72">
        <w:rPr>
          <w:spacing w:val="-1"/>
        </w:rPr>
        <w:t xml:space="preserve"> </w:t>
      </w:r>
      <w:r w:rsidR="00A60F90" w:rsidRPr="00710E72">
        <w:t>L'estimation</w:t>
      </w:r>
    </w:p>
    <w:p w:rsidR="00A60F90" w:rsidRPr="00710E72" w:rsidRDefault="00D93E47" w:rsidP="00710E72">
      <w:pPr>
        <w:widowControl w:val="0"/>
        <w:tabs>
          <w:tab w:val="left" w:pos="654"/>
        </w:tabs>
        <w:autoSpaceDE w:val="0"/>
        <w:autoSpaceDN w:val="0"/>
        <w:spacing w:before="41" w:line="273" w:lineRule="auto"/>
        <w:ind w:right="7844"/>
        <w:jc w:val="both"/>
        <w:rPr>
          <w:rFonts w:eastAsia="Calibri"/>
        </w:rPr>
      </w:pPr>
      <w:r w:rsidRPr="00710E72">
        <w:rPr>
          <w:rFonts w:eastAsia="Calibri"/>
        </w:rPr>
        <w:t xml:space="preserve">   </w:t>
      </w:r>
      <w:r w:rsidR="00A60F90" w:rsidRPr="00710E72">
        <w:rPr>
          <w:rFonts w:eastAsia="Calibri"/>
        </w:rPr>
        <w:t>14</w:t>
      </w:r>
      <w:r w:rsidR="00A60F90" w:rsidRPr="00710E72">
        <w:rPr>
          <w:rFonts w:eastAsia="Calibri"/>
          <w:spacing w:val="-4"/>
        </w:rPr>
        <w:t xml:space="preserve"> </w:t>
      </w:r>
      <w:r w:rsidR="00A60F90" w:rsidRPr="00710E72">
        <w:rPr>
          <w:rFonts w:eastAsia="Calibri"/>
        </w:rPr>
        <w:t>:</w:t>
      </w:r>
      <w:r w:rsidR="00A60F90" w:rsidRPr="00710E72">
        <w:rPr>
          <w:rFonts w:eastAsia="Calibri"/>
          <w:spacing w:val="-3"/>
        </w:rPr>
        <w:t xml:space="preserve"> </w:t>
      </w:r>
      <w:r w:rsidR="00A60F90" w:rsidRPr="00710E72">
        <w:rPr>
          <w:rFonts w:eastAsia="Calibri"/>
        </w:rPr>
        <w:t>Les</w:t>
      </w:r>
      <w:r w:rsidR="00A60F90" w:rsidRPr="00710E72">
        <w:rPr>
          <w:rFonts w:eastAsia="Calibri"/>
          <w:spacing w:val="-4"/>
        </w:rPr>
        <w:t xml:space="preserve"> </w:t>
      </w:r>
      <w:r w:rsidR="00A60F90" w:rsidRPr="00710E72">
        <w:rPr>
          <w:rFonts w:eastAsia="Calibri"/>
        </w:rPr>
        <w:t>tests</w:t>
      </w:r>
      <w:r w:rsidR="00A60F90" w:rsidRPr="00710E72">
        <w:rPr>
          <w:rFonts w:eastAsia="Calibri"/>
          <w:spacing w:val="-2"/>
        </w:rPr>
        <w:t xml:space="preserve"> </w:t>
      </w:r>
      <w:r w:rsidR="00A60F90" w:rsidRPr="00710E72">
        <w:rPr>
          <w:rFonts w:eastAsia="Calibri"/>
        </w:rPr>
        <w:t>statistiques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15</w:t>
      </w:r>
      <w:r w:rsidRPr="00710E72">
        <w:rPr>
          <w:rFonts w:eastAsia="Calibri"/>
          <w:spacing w:val="-3"/>
        </w:rPr>
        <w:t xml:space="preserve"> </w:t>
      </w:r>
      <w:r w:rsidRPr="00710E72">
        <w:rPr>
          <w:rFonts w:eastAsia="Calibri"/>
        </w:rPr>
        <w:t>:</w:t>
      </w:r>
      <w:r w:rsidRPr="00710E72">
        <w:rPr>
          <w:rFonts w:eastAsia="Calibri"/>
          <w:spacing w:val="-3"/>
        </w:rPr>
        <w:t xml:space="preserve"> </w:t>
      </w:r>
      <w:r w:rsidRPr="00710E72">
        <w:rPr>
          <w:rFonts w:eastAsia="Calibri"/>
        </w:rPr>
        <w:t>Méthodes</w:t>
      </w:r>
      <w:r w:rsidRPr="00710E72">
        <w:rPr>
          <w:rFonts w:eastAsia="Calibri"/>
          <w:spacing w:val="-3"/>
        </w:rPr>
        <w:t xml:space="preserve"> </w:t>
      </w:r>
      <w:r w:rsidRPr="00710E72">
        <w:rPr>
          <w:rFonts w:eastAsia="Calibri"/>
        </w:rPr>
        <w:t>de</w:t>
      </w:r>
      <w:r w:rsidRPr="00710E72">
        <w:rPr>
          <w:rFonts w:eastAsia="Calibri"/>
          <w:spacing w:val="-4"/>
        </w:rPr>
        <w:t xml:space="preserve"> </w:t>
      </w:r>
      <w:r w:rsidRPr="00710E72">
        <w:rPr>
          <w:rFonts w:eastAsia="Calibri"/>
        </w:rPr>
        <w:t>Monte-Carlo</w:t>
      </w:r>
      <w:r w:rsidRPr="00710E72">
        <w:rPr>
          <w:rFonts w:eastAsia="Calibri"/>
          <w:spacing w:val="-2"/>
        </w:rPr>
        <w:t xml:space="preserve"> </w:t>
      </w:r>
      <w:r w:rsidRPr="00710E72">
        <w:rPr>
          <w:rFonts w:eastAsia="Calibri"/>
        </w:rPr>
        <w:t>et</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rééchantillonnage (Jack-knife,</w:t>
      </w:r>
      <w:r w:rsidRPr="00710E72">
        <w:rPr>
          <w:rFonts w:eastAsia="Calibri"/>
          <w:spacing w:val="-1"/>
        </w:rPr>
        <w:t xml:space="preserve"> </w:t>
      </w:r>
      <w:r w:rsidRPr="00710E72">
        <w:rPr>
          <w:rFonts w:eastAsia="Calibri"/>
        </w:rPr>
        <w:t>bootstrap)</w:t>
      </w:r>
    </w:p>
    <w:p w:rsidR="00A60F90" w:rsidRPr="00710E72" w:rsidRDefault="00A60F90" w:rsidP="00710E72">
      <w:pPr>
        <w:widowControl w:val="0"/>
        <w:autoSpaceDE w:val="0"/>
        <w:autoSpaceDN w:val="0"/>
        <w:spacing w:before="41" w:line="273" w:lineRule="auto"/>
        <w:ind w:left="212" w:right="6698"/>
        <w:jc w:val="both"/>
        <w:rPr>
          <w:rFonts w:eastAsia="Calibri"/>
        </w:rPr>
      </w:pPr>
      <w:r w:rsidRPr="00710E72">
        <w:rPr>
          <w:rFonts w:eastAsia="Calibri"/>
        </w:rPr>
        <w:t>16</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La régression</w:t>
      </w:r>
      <w:r w:rsidRPr="00710E72">
        <w:rPr>
          <w:rFonts w:eastAsia="Calibri"/>
          <w:spacing w:val="-1"/>
        </w:rPr>
        <w:t xml:space="preserve"> </w:t>
      </w:r>
      <w:r w:rsidRPr="00710E72">
        <w:rPr>
          <w:rFonts w:eastAsia="Calibri"/>
        </w:rPr>
        <w:t>simple</w:t>
      </w:r>
    </w:p>
    <w:p w:rsidR="00A60F90" w:rsidRPr="00710E72" w:rsidRDefault="00A60F90" w:rsidP="00710E72">
      <w:pPr>
        <w:widowControl w:val="0"/>
        <w:autoSpaceDE w:val="0"/>
        <w:autoSpaceDN w:val="0"/>
        <w:spacing w:before="39"/>
        <w:ind w:left="212"/>
        <w:jc w:val="both"/>
        <w:rPr>
          <w:rFonts w:eastAsia="Calibri"/>
        </w:rPr>
      </w:pPr>
      <w:r w:rsidRPr="00710E72">
        <w:rPr>
          <w:rFonts w:eastAsia="Calibri"/>
        </w:rPr>
        <w:t>17</w:t>
      </w:r>
      <w:r w:rsidRPr="00710E72">
        <w:rPr>
          <w:rFonts w:eastAsia="Calibri"/>
          <w:spacing w:val="-3"/>
        </w:rPr>
        <w:t xml:space="preserve"> </w:t>
      </w:r>
      <w:r w:rsidRPr="00710E72">
        <w:rPr>
          <w:rFonts w:eastAsia="Calibri"/>
        </w:rPr>
        <w:t>:</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régression</w:t>
      </w:r>
      <w:r w:rsidRPr="00710E72">
        <w:rPr>
          <w:rFonts w:eastAsia="Calibri"/>
          <w:spacing w:val="-4"/>
        </w:rPr>
        <w:t xml:space="preserve"> </w:t>
      </w:r>
      <w:r w:rsidRPr="00710E72">
        <w:rPr>
          <w:rFonts w:eastAsia="Calibri"/>
        </w:rPr>
        <w:t>multiple et</w:t>
      </w:r>
      <w:r w:rsidRPr="00710E72">
        <w:rPr>
          <w:rFonts w:eastAsia="Calibri"/>
          <w:spacing w:val="-1"/>
        </w:rPr>
        <w:t xml:space="preserve"> </w:t>
      </w:r>
      <w:r w:rsidRPr="00710E72">
        <w:rPr>
          <w:rFonts w:eastAsia="Calibri"/>
        </w:rPr>
        <w:t>le</w:t>
      </w:r>
      <w:r w:rsidRPr="00710E72">
        <w:rPr>
          <w:rFonts w:eastAsia="Calibri"/>
          <w:spacing w:val="-3"/>
        </w:rPr>
        <w:t xml:space="preserve"> </w:t>
      </w:r>
      <w:r w:rsidRPr="00710E72">
        <w:rPr>
          <w:rFonts w:eastAsia="Calibri"/>
        </w:rPr>
        <w:t>modèle linéaire</w:t>
      </w:r>
      <w:r w:rsidRPr="00710E72">
        <w:rPr>
          <w:rFonts w:eastAsia="Calibri"/>
          <w:spacing w:val="1"/>
        </w:rPr>
        <w:t xml:space="preserve"> </w:t>
      </w:r>
      <w:r w:rsidRPr="00710E72">
        <w:rPr>
          <w:rFonts w:eastAsia="Calibri"/>
        </w:rPr>
        <w:t>général</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18</w:t>
      </w:r>
      <w:r w:rsidRPr="00710E72">
        <w:rPr>
          <w:rFonts w:eastAsia="Calibri"/>
          <w:spacing w:val="-3"/>
        </w:rPr>
        <w:t xml:space="preserve"> </w:t>
      </w:r>
      <w:r w:rsidRPr="00710E72">
        <w:rPr>
          <w:rFonts w:eastAsia="Calibri"/>
        </w:rPr>
        <w:t>: Analyse</w:t>
      </w:r>
      <w:r w:rsidRPr="00710E72">
        <w:rPr>
          <w:rFonts w:eastAsia="Calibri"/>
          <w:spacing w:val="-1"/>
        </w:rPr>
        <w:t xml:space="preserve"> </w:t>
      </w:r>
      <w:r w:rsidRPr="00710E72">
        <w:rPr>
          <w:rFonts w:eastAsia="Calibri"/>
        </w:rPr>
        <w:t>discriminante</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régression</w:t>
      </w:r>
      <w:r w:rsidRPr="00710E72">
        <w:rPr>
          <w:rFonts w:eastAsia="Calibri"/>
          <w:spacing w:val="-3"/>
        </w:rPr>
        <w:t xml:space="preserve"> </w:t>
      </w:r>
      <w:r w:rsidRPr="00710E72">
        <w:rPr>
          <w:rFonts w:eastAsia="Calibri"/>
        </w:rPr>
        <w:t>logistique</w:t>
      </w:r>
    </w:p>
    <w:p w:rsidR="00A60F90" w:rsidRPr="00710E72" w:rsidRDefault="00D93E47" w:rsidP="00710E72">
      <w:pPr>
        <w:widowControl w:val="0"/>
        <w:autoSpaceDE w:val="0"/>
        <w:autoSpaceDN w:val="0"/>
        <w:spacing w:before="39"/>
        <w:ind w:left="212"/>
        <w:jc w:val="both"/>
        <w:rPr>
          <w:rFonts w:eastAsia="Calibri"/>
        </w:rPr>
      </w:pPr>
      <w:r w:rsidRPr="00710E72">
        <w:rPr>
          <w:rFonts w:eastAsia="Calibri"/>
        </w:rPr>
        <w:t>1</w:t>
      </w:r>
      <w:r w:rsidR="00A60F90" w:rsidRPr="00710E72">
        <w:rPr>
          <w:rFonts w:eastAsia="Calibri"/>
        </w:rPr>
        <w:t>9</w:t>
      </w:r>
      <w:r w:rsidR="00A60F90" w:rsidRPr="00710E72">
        <w:rPr>
          <w:rFonts w:eastAsia="Calibri"/>
          <w:spacing w:val="-2"/>
        </w:rPr>
        <w:t xml:space="preserve"> </w:t>
      </w:r>
      <w:r w:rsidR="00A60F90" w:rsidRPr="00710E72">
        <w:rPr>
          <w:rFonts w:eastAsia="Calibri"/>
        </w:rPr>
        <w:t>:</w:t>
      </w:r>
      <w:r w:rsidR="00A60F90" w:rsidRPr="00710E72">
        <w:rPr>
          <w:rFonts w:eastAsia="Calibri"/>
          <w:spacing w:val="-2"/>
        </w:rPr>
        <w:t xml:space="preserve"> </w:t>
      </w:r>
      <w:r w:rsidR="00A60F90" w:rsidRPr="00710E72">
        <w:rPr>
          <w:rFonts w:eastAsia="Calibri"/>
        </w:rPr>
        <w:t>Méthodes</w:t>
      </w:r>
      <w:r w:rsidR="00A60F90" w:rsidRPr="00710E72">
        <w:rPr>
          <w:rFonts w:eastAsia="Calibri"/>
          <w:spacing w:val="-2"/>
        </w:rPr>
        <w:t xml:space="preserve"> </w:t>
      </w:r>
      <w:r w:rsidR="00A60F90" w:rsidRPr="00710E72">
        <w:rPr>
          <w:rFonts w:eastAsia="Calibri"/>
        </w:rPr>
        <w:t>algorithmiques,</w:t>
      </w:r>
      <w:r w:rsidR="00A60F90" w:rsidRPr="00710E72">
        <w:rPr>
          <w:rFonts w:eastAsia="Calibri"/>
          <w:spacing w:val="-2"/>
        </w:rPr>
        <w:t xml:space="preserve"> </w:t>
      </w:r>
      <w:r w:rsidR="00A60F90" w:rsidRPr="00710E72">
        <w:rPr>
          <w:rFonts w:eastAsia="Calibri"/>
        </w:rPr>
        <w:t>choix</w:t>
      </w:r>
      <w:r w:rsidR="00A60F90" w:rsidRPr="00710E72">
        <w:rPr>
          <w:rFonts w:eastAsia="Calibri"/>
          <w:spacing w:val="-3"/>
        </w:rPr>
        <w:t xml:space="preserve"> </w:t>
      </w:r>
      <w:r w:rsidR="00A60F90" w:rsidRPr="00710E72">
        <w:rPr>
          <w:rFonts w:eastAsia="Calibri"/>
        </w:rPr>
        <w:t>de</w:t>
      </w:r>
      <w:r w:rsidR="00A60F90" w:rsidRPr="00710E72">
        <w:rPr>
          <w:rFonts w:eastAsia="Calibri"/>
          <w:spacing w:val="-3"/>
        </w:rPr>
        <w:t xml:space="preserve"> </w:t>
      </w:r>
      <w:r w:rsidR="00A60F90" w:rsidRPr="00710E72">
        <w:rPr>
          <w:rFonts w:eastAsia="Calibri"/>
        </w:rPr>
        <w:t>modèles</w:t>
      </w:r>
      <w:r w:rsidR="00A60F90" w:rsidRPr="00710E72">
        <w:rPr>
          <w:rFonts w:eastAsia="Calibri"/>
          <w:spacing w:val="-4"/>
        </w:rPr>
        <w:t xml:space="preserve"> </w:t>
      </w:r>
      <w:r w:rsidR="00A60F90" w:rsidRPr="00710E72">
        <w:rPr>
          <w:rFonts w:eastAsia="Calibri"/>
        </w:rPr>
        <w:t>et</w:t>
      </w:r>
      <w:r w:rsidR="00A60F90" w:rsidRPr="00710E72">
        <w:rPr>
          <w:rFonts w:eastAsia="Calibri"/>
          <w:spacing w:val="-1"/>
        </w:rPr>
        <w:t xml:space="preserve"> </w:t>
      </w:r>
      <w:r w:rsidR="00A60F90" w:rsidRPr="00710E72">
        <w:rPr>
          <w:rFonts w:eastAsia="Calibri"/>
        </w:rPr>
        <w:t>principes</w:t>
      </w:r>
      <w:r w:rsidR="00A60F90" w:rsidRPr="00710E72">
        <w:rPr>
          <w:rFonts w:eastAsia="Calibri"/>
          <w:spacing w:val="1"/>
        </w:rPr>
        <w:t xml:space="preserve"> </w:t>
      </w:r>
      <w:r w:rsidR="00A60F90" w:rsidRPr="00710E72">
        <w:rPr>
          <w:rFonts w:eastAsia="Calibri"/>
        </w:rPr>
        <w:t>d'apprentissage</w:t>
      </w:r>
    </w:p>
    <w:p w:rsidR="00A60F90" w:rsidRPr="00710E72" w:rsidRDefault="00A60F90" w:rsidP="00710E72">
      <w:pPr>
        <w:widowControl w:val="0"/>
        <w:autoSpaceDE w:val="0"/>
        <w:autoSpaceDN w:val="0"/>
        <w:spacing w:before="41"/>
        <w:ind w:left="212" w:right="6651"/>
        <w:jc w:val="both"/>
        <w:rPr>
          <w:rFonts w:eastAsia="Calibri"/>
        </w:rPr>
      </w:pPr>
      <w:r w:rsidRPr="00710E72">
        <w:rPr>
          <w:rFonts w:eastAsia="Calibri"/>
        </w:rPr>
        <w:t>20</w:t>
      </w:r>
      <w:r w:rsidRPr="00710E72">
        <w:rPr>
          <w:rFonts w:eastAsia="Calibri"/>
          <w:spacing w:val="-2"/>
        </w:rPr>
        <w:t xml:space="preserve"> </w:t>
      </w:r>
      <w:r w:rsidRPr="00710E72">
        <w:rPr>
          <w:rFonts w:eastAsia="Calibri"/>
        </w:rPr>
        <w:t>:</w:t>
      </w:r>
      <w:r w:rsidRPr="00710E72">
        <w:rPr>
          <w:rFonts w:eastAsia="Calibri"/>
          <w:spacing w:val="1"/>
        </w:rPr>
        <w:t xml:space="preserve"> </w:t>
      </w:r>
      <w:r w:rsidRPr="00710E72">
        <w:rPr>
          <w:rFonts w:eastAsia="Calibri"/>
        </w:rPr>
        <w:t>Sondages</w:t>
      </w:r>
    </w:p>
    <w:p w:rsidR="00A60F90" w:rsidRPr="00710E72" w:rsidRDefault="00A60F90" w:rsidP="00710E72">
      <w:pPr>
        <w:widowControl w:val="0"/>
        <w:numPr>
          <w:ilvl w:val="1"/>
          <w:numId w:val="41"/>
        </w:numPr>
        <w:tabs>
          <w:tab w:val="left" w:pos="654"/>
        </w:tabs>
        <w:autoSpaceDE w:val="0"/>
        <w:autoSpaceDN w:val="0"/>
        <w:spacing w:line="268" w:lineRule="exact"/>
        <w:ind w:hanging="442"/>
        <w:jc w:val="both"/>
        <w:rPr>
          <w:rFonts w:eastAsia="Calibri"/>
        </w:rPr>
      </w:pPr>
      <w:r w:rsidRPr="00710E72">
        <w:rPr>
          <w:rFonts w:eastAsia="Calibri"/>
        </w:rPr>
        <w:t>Objectifs</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notations</w:t>
      </w:r>
    </w:p>
    <w:p w:rsidR="00A60F90" w:rsidRPr="00710E72" w:rsidRDefault="00A60F90" w:rsidP="00710E72">
      <w:pPr>
        <w:widowControl w:val="0"/>
        <w:autoSpaceDE w:val="0"/>
        <w:autoSpaceDN w:val="0"/>
        <w:spacing w:before="41"/>
        <w:ind w:left="212"/>
        <w:jc w:val="both"/>
        <w:rPr>
          <w:rFonts w:eastAsia="Calibri"/>
        </w:rPr>
      </w:pPr>
      <w:r w:rsidRPr="00710E72">
        <w:rPr>
          <w:rFonts w:eastAsia="Calibri"/>
        </w:rPr>
        <w:t>21</w:t>
      </w:r>
      <w:r w:rsidRPr="00710E72">
        <w:rPr>
          <w:rFonts w:eastAsia="Calibri"/>
          <w:spacing w:val="-4"/>
        </w:rPr>
        <w:t xml:space="preserve"> </w:t>
      </w:r>
      <w:r w:rsidRPr="00710E72">
        <w:rPr>
          <w:rFonts w:eastAsia="Calibri"/>
        </w:rPr>
        <w:t>:</w:t>
      </w:r>
      <w:r w:rsidRPr="00710E72">
        <w:rPr>
          <w:rFonts w:eastAsia="Calibri"/>
          <w:spacing w:val="-3"/>
        </w:rPr>
        <w:t xml:space="preserve"> </w:t>
      </w:r>
      <w:r w:rsidRPr="00710E72">
        <w:rPr>
          <w:rFonts w:eastAsia="Calibri"/>
        </w:rPr>
        <w:t>Plans</w:t>
      </w:r>
      <w:r w:rsidRPr="00710E72">
        <w:rPr>
          <w:rFonts w:eastAsia="Calibri"/>
          <w:spacing w:val="-2"/>
        </w:rPr>
        <w:t xml:space="preserve"> </w:t>
      </w:r>
      <w:r w:rsidRPr="00710E72">
        <w:rPr>
          <w:rFonts w:eastAsia="Calibri"/>
        </w:rPr>
        <w:t>d'expériences</w:t>
      </w:r>
    </w:p>
    <w:p w:rsidR="00A60F90" w:rsidRPr="00710E72" w:rsidRDefault="00A60F9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A60F90" w:rsidRPr="00710E72" w:rsidRDefault="003A04A8" w:rsidP="00710E72">
      <w:pPr>
        <w:widowControl w:val="0"/>
        <w:autoSpaceDE w:val="0"/>
        <w:autoSpaceDN w:val="0"/>
        <w:spacing w:before="6"/>
        <w:jc w:val="both"/>
      </w:pPr>
      <w:r w:rsidRPr="00710E72">
        <w:t>examen (60%), contrôle continu (40%)</w:t>
      </w:r>
    </w:p>
    <w:p w:rsidR="00A60F90" w:rsidRPr="00710E72" w:rsidRDefault="00A60F90" w:rsidP="00710E72">
      <w:pPr>
        <w:widowControl w:val="0"/>
        <w:autoSpaceDE w:val="0"/>
        <w:autoSpaceDN w:val="0"/>
        <w:spacing w:before="1"/>
        <w:ind w:left="212"/>
        <w:jc w:val="both"/>
        <w:rPr>
          <w:rFonts w:eastAsia="Calibri"/>
        </w:rPr>
      </w:pPr>
      <w:r w:rsidRPr="00710E72">
        <w:rPr>
          <w:rFonts w:eastAsia="Calibri"/>
          <w:b/>
        </w:rPr>
        <w:t>Références</w:t>
      </w:r>
      <w:r w:rsidRPr="00710E72">
        <w:rPr>
          <w:rFonts w:eastAsia="Calibri"/>
        </w:rPr>
        <w:t>(Livres</w:t>
      </w:r>
      <w:r w:rsidRPr="00710E72">
        <w:rPr>
          <w:rFonts w:eastAsia="Calibri"/>
          <w:spacing w:val="-1"/>
        </w:rPr>
        <w:t xml:space="preserve"> </w:t>
      </w:r>
      <w:r w:rsidRPr="00710E72">
        <w:rPr>
          <w:rFonts w:eastAsia="Calibri"/>
        </w:rPr>
        <w:t>et</w:t>
      </w:r>
      <w:r w:rsidRPr="00710E72">
        <w:rPr>
          <w:rFonts w:eastAsia="Calibri"/>
          <w:spacing w:val="-2"/>
        </w:rPr>
        <w:t xml:space="preserve"> </w:t>
      </w:r>
      <w:r w:rsidRPr="00710E72">
        <w:rPr>
          <w:rFonts w:eastAsia="Calibri"/>
        </w:rPr>
        <w:t>polycopiés,</w:t>
      </w:r>
      <w:r w:rsidRPr="00710E72">
        <w:rPr>
          <w:rFonts w:eastAsia="Calibri"/>
          <w:spacing w:val="-2"/>
        </w:rPr>
        <w:t xml:space="preserve"> </w:t>
      </w:r>
      <w:r w:rsidRPr="00710E72">
        <w:rPr>
          <w:rFonts w:eastAsia="Calibri"/>
        </w:rPr>
        <w:t>sites</w:t>
      </w:r>
      <w:r w:rsidRPr="00710E72">
        <w:rPr>
          <w:rFonts w:eastAsia="Calibri"/>
          <w:spacing w:val="-1"/>
        </w:rPr>
        <w:t xml:space="preserve"> </w:t>
      </w:r>
      <w:r w:rsidRPr="00710E72">
        <w:rPr>
          <w:rFonts w:eastAsia="Calibri"/>
        </w:rPr>
        <w:t>internet,</w:t>
      </w:r>
      <w:r w:rsidRPr="00710E72">
        <w:rPr>
          <w:rFonts w:eastAsia="Calibri"/>
          <w:spacing w:val="-2"/>
        </w:rPr>
        <w:t xml:space="preserve"> </w:t>
      </w:r>
      <w:r w:rsidRPr="00710E72">
        <w:rPr>
          <w:rFonts w:eastAsia="Calibri"/>
        </w:rPr>
        <w:t>etc)</w:t>
      </w:r>
      <w:r w:rsidRPr="00710E72">
        <w:rPr>
          <w:rFonts w:eastAsia="Calibri"/>
          <w:spacing w:val="-4"/>
        </w:rPr>
        <w:t xml:space="preserve"> </w:t>
      </w:r>
      <w:r w:rsidRPr="00710E72">
        <w:rPr>
          <w:rFonts w:eastAsia="Calibri"/>
        </w:rPr>
        <w:t>:</w:t>
      </w:r>
    </w:p>
    <w:p w:rsidR="00A60F90" w:rsidRPr="00710E72" w:rsidRDefault="00A60F90" w:rsidP="00710E72">
      <w:pPr>
        <w:widowControl w:val="0"/>
        <w:numPr>
          <w:ilvl w:val="0"/>
          <w:numId w:val="61"/>
        </w:numPr>
        <w:tabs>
          <w:tab w:val="left" w:pos="496"/>
          <w:tab w:val="left" w:pos="497"/>
        </w:tabs>
        <w:autoSpaceDE w:val="0"/>
        <w:autoSpaceDN w:val="0"/>
        <w:spacing w:before="41"/>
        <w:ind w:left="496" w:hanging="285"/>
        <w:jc w:val="both"/>
        <w:rPr>
          <w:rFonts w:eastAsia="Calibri"/>
        </w:rPr>
      </w:pPr>
      <w:r w:rsidRPr="00710E72">
        <w:rPr>
          <w:rFonts w:eastAsia="Calibri"/>
        </w:rPr>
        <w:t>Statistique</w:t>
      </w:r>
      <w:r w:rsidRPr="00710E72">
        <w:rPr>
          <w:rFonts w:eastAsia="Calibri"/>
          <w:spacing w:val="-5"/>
        </w:rPr>
        <w:t xml:space="preserve"> </w:t>
      </w:r>
      <w:r w:rsidRPr="00710E72">
        <w:rPr>
          <w:rFonts w:eastAsia="Calibri"/>
        </w:rPr>
        <w:t>et</w:t>
      </w:r>
      <w:r w:rsidRPr="00710E72">
        <w:rPr>
          <w:rFonts w:eastAsia="Calibri"/>
          <w:spacing w:val="-5"/>
        </w:rPr>
        <w:t xml:space="preserve"> </w:t>
      </w:r>
      <w:r w:rsidRPr="00710E72">
        <w:rPr>
          <w:rFonts w:eastAsia="Calibri"/>
        </w:rPr>
        <w:t>expérimentation</w:t>
      </w:r>
    </w:p>
    <w:p w:rsidR="00A60F90" w:rsidRPr="00710E72" w:rsidRDefault="00A60F90" w:rsidP="00710E72">
      <w:pPr>
        <w:widowControl w:val="0"/>
        <w:numPr>
          <w:ilvl w:val="0"/>
          <w:numId w:val="61"/>
        </w:numPr>
        <w:tabs>
          <w:tab w:val="left" w:pos="496"/>
          <w:tab w:val="left" w:pos="497"/>
        </w:tabs>
        <w:autoSpaceDE w:val="0"/>
        <w:autoSpaceDN w:val="0"/>
        <w:spacing w:before="41"/>
        <w:ind w:left="496" w:hanging="285"/>
        <w:jc w:val="both"/>
        <w:rPr>
          <w:rFonts w:eastAsia="Calibri"/>
        </w:rPr>
      </w:pPr>
      <w:r w:rsidRPr="00710E72">
        <w:rPr>
          <w:rFonts w:eastAsia="Calibri"/>
        </w:rPr>
        <w:t>Méthodes</w:t>
      </w:r>
      <w:r w:rsidRPr="00710E72">
        <w:rPr>
          <w:rFonts w:eastAsia="Calibri"/>
          <w:spacing w:val="-4"/>
        </w:rPr>
        <w:t xml:space="preserve"> </w:t>
      </w:r>
      <w:r w:rsidRPr="00710E72">
        <w:rPr>
          <w:rFonts w:eastAsia="Calibri"/>
        </w:rPr>
        <w:t>expérimentales</w:t>
      </w:r>
      <w:r w:rsidRPr="00710E72">
        <w:rPr>
          <w:rFonts w:eastAsia="Calibri"/>
          <w:spacing w:val="-3"/>
        </w:rPr>
        <w:t xml:space="preserve"> </w:t>
      </w:r>
      <w:r w:rsidRPr="00710E72">
        <w:rPr>
          <w:rFonts w:eastAsia="Calibri"/>
        </w:rPr>
        <w:t>en</w:t>
      </w:r>
      <w:r w:rsidRPr="00710E72">
        <w:rPr>
          <w:rFonts w:eastAsia="Calibri"/>
          <w:spacing w:val="-2"/>
        </w:rPr>
        <w:t xml:space="preserve"> </w:t>
      </w:r>
      <w:r w:rsidRPr="00710E72">
        <w:rPr>
          <w:rFonts w:eastAsia="Calibri"/>
        </w:rPr>
        <w:t>Agronomie</w:t>
      </w:r>
    </w:p>
    <w:p w:rsidR="00A60F90" w:rsidRPr="00710E72" w:rsidRDefault="00A60F90" w:rsidP="00710E72">
      <w:pPr>
        <w:widowControl w:val="0"/>
        <w:numPr>
          <w:ilvl w:val="0"/>
          <w:numId w:val="61"/>
        </w:numPr>
        <w:tabs>
          <w:tab w:val="left" w:pos="496"/>
          <w:tab w:val="left" w:pos="497"/>
        </w:tabs>
        <w:autoSpaceDE w:val="0"/>
        <w:autoSpaceDN w:val="0"/>
        <w:spacing w:before="39"/>
        <w:ind w:left="496" w:hanging="285"/>
        <w:jc w:val="both"/>
        <w:rPr>
          <w:rFonts w:eastAsia="Calibri"/>
        </w:rPr>
      </w:pPr>
      <w:r w:rsidRPr="00710E72">
        <w:rPr>
          <w:rFonts w:eastAsia="Calibri"/>
        </w:rPr>
        <w:t>Méthodes</w:t>
      </w:r>
      <w:r w:rsidRPr="00710E72">
        <w:rPr>
          <w:rFonts w:eastAsia="Calibri"/>
          <w:spacing w:val="-4"/>
        </w:rPr>
        <w:t xml:space="preserve"> </w:t>
      </w:r>
      <w:r w:rsidRPr="00710E72">
        <w:rPr>
          <w:rFonts w:eastAsia="Calibri"/>
        </w:rPr>
        <w:t>statistiques</w:t>
      </w:r>
      <w:r w:rsidRPr="00710E72">
        <w:rPr>
          <w:rFonts w:eastAsia="Calibri"/>
          <w:spacing w:val="-1"/>
        </w:rPr>
        <w:t xml:space="preserve"> </w:t>
      </w:r>
      <w:r w:rsidRPr="00710E72">
        <w:rPr>
          <w:rFonts w:eastAsia="Calibri"/>
        </w:rPr>
        <w:t>en</w:t>
      </w:r>
      <w:r w:rsidRPr="00710E72">
        <w:rPr>
          <w:rFonts w:eastAsia="Calibri"/>
          <w:spacing w:val="-4"/>
        </w:rPr>
        <w:t xml:space="preserve"> </w:t>
      </w:r>
      <w:r w:rsidR="002A0634" w:rsidRPr="00710E72">
        <w:rPr>
          <w:rFonts w:eastAsia="Calibri"/>
        </w:rPr>
        <w:t>expérimentation</w:t>
      </w:r>
      <w:r w:rsidRPr="00710E72">
        <w:rPr>
          <w:rFonts w:eastAsia="Calibri"/>
          <w:spacing w:val="-2"/>
        </w:rPr>
        <w:t xml:space="preserve"> </w:t>
      </w:r>
      <w:r w:rsidRPr="00710E72">
        <w:rPr>
          <w:rFonts w:eastAsia="Calibri"/>
        </w:rPr>
        <w:t>biologique</w:t>
      </w:r>
    </w:p>
    <w:p w:rsidR="00A60F90" w:rsidRPr="00710E72" w:rsidRDefault="00A60F90" w:rsidP="00710E72">
      <w:pPr>
        <w:widowControl w:val="0"/>
        <w:numPr>
          <w:ilvl w:val="0"/>
          <w:numId w:val="61"/>
        </w:numPr>
        <w:tabs>
          <w:tab w:val="left" w:pos="496"/>
          <w:tab w:val="left" w:pos="497"/>
        </w:tabs>
        <w:autoSpaceDE w:val="0"/>
        <w:autoSpaceDN w:val="0"/>
        <w:spacing w:before="41"/>
        <w:ind w:left="496" w:hanging="285"/>
        <w:jc w:val="both"/>
        <w:rPr>
          <w:rFonts w:eastAsia="Calibri"/>
          <w:lang w:val="en-GB"/>
        </w:rPr>
      </w:pPr>
      <w:r w:rsidRPr="00710E72">
        <w:rPr>
          <w:rFonts w:eastAsia="Calibri"/>
          <w:lang w:val="en-GB"/>
        </w:rPr>
        <w:t>Advances</w:t>
      </w:r>
      <w:r w:rsidRPr="00710E72">
        <w:rPr>
          <w:rFonts w:eastAsia="Calibri"/>
          <w:spacing w:val="-1"/>
          <w:lang w:val="en-GB"/>
        </w:rPr>
        <w:t xml:space="preserve"> </w:t>
      </w:r>
      <w:r w:rsidRPr="00710E72">
        <w:rPr>
          <w:rFonts w:eastAsia="Calibri"/>
          <w:lang w:val="en-GB"/>
        </w:rPr>
        <w:t>in</w:t>
      </w:r>
      <w:r w:rsidRPr="00710E72">
        <w:rPr>
          <w:rFonts w:eastAsia="Calibri"/>
          <w:spacing w:val="-1"/>
          <w:lang w:val="en-GB"/>
        </w:rPr>
        <w:t xml:space="preserve"> </w:t>
      </w:r>
      <w:r w:rsidRPr="00710E72">
        <w:rPr>
          <w:rFonts w:eastAsia="Calibri"/>
          <w:lang w:val="en-GB"/>
        </w:rPr>
        <w:t>Statistical</w:t>
      </w:r>
      <w:r w:rsidRPr="00710E72">
        <w:rPr>
          <w:rFonts w:eastAsia="Calibri"/>
          <w:spacing w:val="-3"/>
          <w:lang w:val="en-GB"/>
        </w:rPr>
        <w:t xml:space="preserve"> </w:t>
      </w:r>
      <w:r w:rsidRPr="00710E72">
        <w:rPr>
          <w:rFonts w:eastAsia="Calibri"/>
          <w:lang w:val="en-GB"/>
        </w:rPr>
        <w:t>Methods</w:t>
      </w:r>
      <w:r w:rsidRPr="00710E72">
        <w:rPr>
          <w:rFonts w:eastAsia="Calibri"/>
          <w:spacing w:val="-1"/>
          <w:lang w:val="en-GB"/>
        </w:rPr>
        <w:t xml:space="preserve"> </w:t>
      </w:r>
      <w:r w:rsidRPr="00710E72">
        <w:rPr>
          <w:rFonts w:eastAsia="Calibri"/>
          <w:lang w:val="en-GB"/>
        </w:rPr>
        <w:t>for</w:t>
      </w:r>
      <w:r w:rsidRPr="00710E72">
        <w:rPr>
          <w:rFonts w:eastAsia="Calibri"/>
          <w:spacing w:val="-4"/>
          <w:lang w:val="en-GB"/>
        </w:rPr>
        <w:t xml:space="preserve"> </w:t>
      </w:r>
      <w:r w:rsidRPr="00710E72">
        <w:rPr>
          <w:rFonts w:eastAsia="Calibri"/>
          <w:lang w:val="en-GB"/>
        </w:rPr>
        <w:t>Genetic</w:t>
      </w:r>
      <w:r w:rsidRPr="00710E72">
        <w:rPr>
          <w:rFonts w:eastAsia="Calibri"/>
          <w:spacing w:val="-1"/>
          <w:lang w:val="en-GB"/>
        </w:rPr>
        <w:t xml:space="preserve"> </w:t>
      </w:r>
      <w:r w:rsidRPr="00710E72">
        <w:rPr>
          <w:rFonts w:eastAsia="Calibri"/>
          <w:lang w:val="en-GB"/>
        </w:rPr>
        <w:t>Improvement</w:t>
      </w:r>
      <w:r w:rsidRPr="00710E72">
        <w:rPr>
          <w:rFonts w:eastAsia="Calibri"/>
          <w:spacing w:val="-3"/>
          <w:lang w:val="en-GB"/>
        </w:rPr>
        <w:t xml:space="preserve"> </w:t>
      </w:r>
      <w:r w:rsidRPr="00710E72">
        <w:rPr>
          <w:rFonts w:eastAsia="Calibri"/>
          <w:lang w:val="en-GB"/>
        </w:rPr>
        <w:t>of</w:t>
      </w:r>
      <w:r w:rsidRPr="00710E72">
        <w:rPr>
          <w:rFonts w:eastAsia="Calibri"/>
          <w:spacing w:val="-4"/>
          <w:lang w:val="en-GB"/>
        </w:rPr>
        <w:t xml:space="preserve"> </w:t>
      </w:r>
      <w:r w:rsidRPr="00710E72">
        <w:rPr>
          <w:rFonts w:eastAsia="Calibri"/>
          <w:lang w:val="en-GB"/>
        </w:rPr>
        <w:t>Livestock</w:t>
      </w:r>
    </w:p>
    <w:p w:rsidR="009758A0" w:rsidRPr="00710E72" w:rsidRDefault="009758A0" w:rsidP="00710E72">
      <w:pPr>
        <w:widowControl w:val="0"/>
        <w:autoSpaceDE w:val="0"/>
        <w:autoSpaceDN w:val="0"/>
        <w:spacing w:before="57"/>
        <w:ind w:left="212"/>
        <w:jc w:val="both"/>
        <w:outlineLvl w:val="4"/>
        <w:rPr>
          <w:rFonts w:eastAsia="Calibri"/>
          <w:b/>
          <w:bCs/>
        </w:rPr>
      </w:pPr>
      <w:r w:rsidRPr="00710E72">
        <w:rPr>
          <w:rFonts w:eastAsia="Calibri"/>
          <w:b/>
          <w:bCs/>
        </w:rPr>
        <w:t>Semestre :</w:t>
      </w:r>
      <w:r w:rsidRPr="00710E72">
        <w:rPr>
          <w:rFonts w:eastAsia="Calibri"/>
          <w:b/>
          <w:bCs/>
          <w:spacing w:val="-4"/>
        </w:rPr>
        <w:t xml:space="preserve"> </w:t>
      </w:r>
      <w:r w:rsidR="00AC4B47" w:rsidRPr="00710E72">
        <w:rPr>
          <w:rFonts w:eastAsia="Calibri"/>
          <w:b/>
          <w:bCs/>
        </w:rPr>
        <w:t>3</w:t>
      </w:r>
    </w:p>
    <w:p w:rsidR="00AC4B47" w:rsidRPr="00710E72" w:rsidRDefault="009758A0" w:rsidP="00710E72">
      <w:pPr>
        <w:widowControl w:val="0"/>
        <w:autoSpaceDE w:val="0"/>
        <w:autoSpaceDN w:val="0"/>
        <w:spacing w:before="41"/>
        <w:ind w:left="212"/>
        <w:jc w:val="both"/>
        <w:rPr>
          <w:rFonts w:eastAsia="Calibri"/>
          <w:b/>
          <w:bCs/>
        </w:rPr>
      </w:pPr>
      <w:r w:rsidRPr="00710E72">
        <w:rPr>
          <w:rFonts w:eastAsia="Calibri"/>
          <w:b/>
          <w:bCs/>
        </w:rPr>
        <w:t>Unité d’enseignement Fondamentale (UEF)1</w:t>
      </w:r>
    </w:p>
    <w:p w:rsidR="00AC4B47" w:rsidRPr="00710E72" w:rsidRDefault="009758A0" w:rsidP="00710E72">
      <w:pPr>
        <w:widowControl w:val="0"/>
        <w:autoSpaceDE w:val="0"/>
        <w:autoSpaceDN w:val="0"/>
        <w:spacing w:before="41"/>
        <w:ind w:left="212"/>
        <w:jc w:val="both"/>
        <w:rPr>
          <w:rFonts w:eastAsia="Calibri"/>
          <w:b/>
          <w:bCs/>
        </w:rPr>
      </w:pPr>
      <w:r w:rsidRPr="00710E72">
        <w:rPr>
          <w:rFonts w:eastAsia="Calibri"/>
          <w:b/>
          <w:bCs/>
        </w:rPr>
        <w:t xml:space="preserve"> </w:t>
      </w:r>
      <w:r w:rsidR="00AC4B47" w:rsidRPr="00710E72">
        <w:rPr>
          <w:rFonts w:eastAsia="Calibri"/>
          <w:b/>
          <w:bCs/>
        </w:rPr>
        <w:t>Matière 1</w:t>
      </w:r>
      <w:r w:rsidRPr="00710E72">
        <w:rPr>
          <w:rFonts w:eastAsia="Calibri"/>
          <w:b/>
          <w:bCs/>
        </w:rPr>
        <w:t xml:space="preserve"> : Cynégétique et gestion de la</w:t>
      </w:r>
      <w:r w:rsidR="00AC4B47" w:rsidRPr="00710E72">
        <w:rPr>
          <w:rFonts w:eastAsia="Calibri"/>
          <w:b/>
          <w:bCs/>
        </w:rPr>
        <w:t xml:space="preserve"> </w:t>
      </w:r>
      <w:r w:rsidRPr="00710E72">
        <w:rPr>
          <w:rFonts w:eastAsia="Calibri"/>
          <w:b/>
          <w:bCs/>
        </w:rPr>
        <w:t>chasse</w:t>
      </w:r>
    </w:p>
    <w:p w:rsidR="009758A0" w:rsidRPr="00710E72" w:rsidRDefault="003A04A8" w:rsidP="00710E72">
      <w:pPr>
        <w:widowControl w:val="0"/>
        <w:autoSpaceDE w:val="0"/>
        <w:autoSpaceDN w:val="0"/>
        <w:spacing w:before="41"/>
        <w:ind w:left="212"/>
        <w:jc w:val="both"/>
        <w:rPr>
          <w:rFonts w:eastAsia="Calibri"/>
          <w:b/>
          <w:bCs/>
        </w:rPr>
      </w:pPr>
      <w:r w:rsidRPr="00710E72">
        <w:rPr>
          <w:rFonts w:eastAsia="Calibri"/>
          <w:b/>
          <w:bCs/>
        </w:rPr>
        <w:t xml:space="preserve"> Crédits : 6</w:t>
      </w:r>
    </w:p>
    <w:p w:rsidR="009758A0" w:rsidRPr="00710E72" w:rsidRDefault="003A04A8" w:rsidP="00710E72">
      <w:pPr>
        <w:widowControl w:val="0"/>
        <w:autoSpaceDE w:val="0"/>
        <w:autoSpaceDN w:val="0"/>
        <w:spacing w:before="41"/>
        <w:ind w:left="212"/>
        <w:jc w:val="both"/>
        <w:rPr>
          <w:rFonts w:eastAsia="Calibri"/>
          <w:b/>
          <w:bCs/>
        </w:rPr>
      </w:pPr>
      <w:r w:rsidRPr="00710E72">
        <w:rPr>
          <w:rFonts w:eastAsia="Calibri"/>
          <w:b/>
          <w:bCs/>
        </w:rPr>
        <w:t>Coefficient : 3</w:t>
      </w:r>
    </w:p>
    <w:p w:rsidR="009758A0" w:rsidRPr="00710E72" w:rsidRDefault="009758A0" w:rsidP="00710E72">
      <w:pPr>
        <w:widowControl w:val="0"/>
        <w:autoSpaceDE w:val="0"/>
        <w:autoSpaceDN w:val="0"/>
        <w:spacing w:before="41"/>
        <w:ind w:left="212"/>
        <w:jc w:val="both"/>
        <w:rPr>
          <w:rFonts w:eastAsia="Calibri"/>
          <w:b/>
          <w:bCs/>
        </w:rPr>
      </w:pPr>
    </w:p>
    <w:p w:rsidR="009758A0" w:rsidRPr="00710E72" w:rsidRDefault="009758A0" w:rsidP="00710E72">
      <w:pPr>
        <w:widowControl w:val="0"/>
        <w:autoSpaceDE w:val="0"/>
        <w:autoSpaceDN w:val="0"/>
        <w:ind w:left="212"/>
        <w:jc w:val="both"/>
        <w:rPr>
          <w:rFonts w:eastAsia="Calibri"/>
          <w:b/>
        </w:rPr>
      </w:pPr>
      <w:r w:rsidRPr="00710E72">
        <w:rPr>
          <w:rFonts w:eastAsia="Calibri"/>
          <w:b/>
        </w:rPr>
        <w:t>Objectifs</w:t>
      </w:r>
      <w:r w:rsidRPr="00710E72">
        <w:rPr>
          <w:rFonts w:eastAsia="Calibri"/>
          <w:b/>
          <w:spacing w:val="-3"/>
        </w:rPr>
        <w:t xml:space="preserve"> </w:t>
      </w:r>
      <w:r w:rsidRPr="00710E72">
        <w:rPr>
          <w:rFonts w:eastAsia="Calibri"/>
          <w:b/>
        </w:rPr>
        <w:t>de</w:t>
      </w:r>
      <w:r w:rsidRPr="00710E72">
        <w:rPr>
          <w:rFonts w:eastAsia="Calibri"/>
          <w:b/>
          <w:spacing w:val="-5"/>
        </w:rPr>
        <w:t xml:space="preserve"> </w:t>
      </w:r>
      <w:r w:rsidRPr="00710E72">
        <w:rPr>
          <w:rFonts w:eastAsia="Calibri"/>
          <w:b/>
        </w:rPr>
        <w:t>l’enseignement</w:t>
      </w:r>
      <w:r w:rsidRPr="00710E72">
        <w:rPr>
          <w:rFonts w:eastAsia="Calibri"/>
          <w:b/>
          <w:spacing w:val="1"/>
        </w:rPr>
        <w:t xml:space="preserve"> </w:t>
      </w:r>
      <w:r w:rsidRPr="00710E72">
        <w:rPr>
          <w:rFonts w:eastAsia="Calibri"/>
          <w:b/>
        </w:rPr>
        <w:t>:</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Ce</w:t>
      </w:r>
      <w:r w:rsidRPr="00710E72">
        <w:rPr>
          <w:rFonts w:eastAsia="Calibri"/>
          <w:spacing w:val="35"/>
        </w:rPr>
        <w:t xml:space="preserve"> </w:t>
      </w:r>
      <w:r w:rsidRPr="00710E72">
        <w:rPr>
          <w:rFonts w:eastAsia="Calibri"/>
        </w:rPr>
        <w:t>module</w:t>
      </w:r>
      <w:r w:rsidRPr="00710E72">
        <w:rPr>
          <w:rFonts w:eastAsia="Calibri"/>
          <w:spacing w:val="36"/>
        </w:rPr>
        <w:t xml:space="preserve"> </w:t>
      </w:r>
      <w:r w:rsidRPr="00710E72">
        <w:rPr>
          <w:rFonts w:eastAsia="Calibri"/>
        </w:rPr>
        <w:t>aborde</w:t>
      </w:r>
      <w:r w:rsidRPr="00710E72">
        <w:rPr>
          <w:rFonts w:eastAsia="Calibri"/>
          <w:spacing w:val="36"/>
        </w:rPr>
        <w:t xml:space="preserve"> </w:t>
      </w:r>
      <w:r w:rsidRPr="00710E72">
        <w:rPr>
          <w:rFonts w:eastAsia="Calibri"/>
        </w:rPr>
        <w:t>les</w:t>
      </w:r>
      <w:r w:rsidRPr="00710E72">
        <w:rPr>
          <w:rFonts w:eastAsia="Calibri"/>
          <w:spacing w:val="38"/>
        </w:rPr>
        <w:t xml:space="preserve"> </w:t>
      </w:r>
      <w:r w:rsidRPr="00710E72">
        <w:rPr>
          <w:rFonts w:eastAsia="Calibri"/>
        </w:rPr>
        <w:t>principes</w:t>
      </w:r>
      <w:r w:rsidRPr="00710E72">
        <w:rPr>
          <w:rFonts w:eastAsia="Calibri"/>
          <w:spacing w:val="38"/>
        </w:rPr>
        <w:t xml:space="preserve"> </w:t>
      </w:r>
      <w:r w:rsidRPr="00710E72">
        <w:rPr>
          <w:rFonts w:eastAsia="Calibri"/>
        </w:rPr>
        <w:t>de</w:t>
      </w:r>
      <w:r w:rsidRPr="00710E72">
        <w:rPr>
          <w:rFonts w:eastAsia="Calibri"/>
          <w:spacing w:val="38"/>
        </w:rPr>
        <w:t xml:space="preserve"> </w:t>
      </w:r>
      <w:r w:rsidRPr="00710E72">
        <w:rPr>
          <w:rFonts w:eastAsia="Calibri"/>
        </w:rPr>
        <w:t>l’aménagement</w:t>
      </w:r>
      <w:r w:rsidRPr="00710E72">
        <w:rPr>
          <w:rFonts w:eastAsia="Calibri"/>
          <w:spacing w:val="37"/>
        </w:rPr>
        <w:t xml:space="preserve"> </w:t>
      </w:r>
      <w:r w:rsidRPr="00710E72">
        <w:rPr>
          <w:rFonts w:eastAsia="Calibri"/>
        </w:rPr>
        <w:t>cynégétique</w:t>
      </w:r>
      <w:r w:rsidRPr="00710E72">
        <w:rPr>
          <w:rFonts w:eastAsia="Calibri"/>
          <w:spacing w:val="39"/>
        </w:rPr>
        <w:t xml:space="preserve"> </w:t>
      </w:r>
      <w:r w:rsidRPr="00710E72">
        <w:rPr>
          <w:rFonts w:eastAsia="Calibri"/>
        </w:rPr>
        <w:t>selon</w:t>
      </w:r>
      <w:r w:rsidRPr="00710E72">
        <w:rPr>
          <w:rFonts w:eastAsia="Calibri"/>
          <w:spacing w:val="36"/>
        </w:rPr>
        <w:t xml:space="preserve"> </w:t>
      </w:r>
      <w:r w:rsidRPr="00710E72">
        <w:rPr>
          <w:rFonts w:eastAsia="Calibri"/>
        </w:rPr>
        <w:t>les</w:t>
      </w:r>
      <w:r w:rsidRPr="00710E72">
        <w:rPr>
          <w:rFonts w:eastAsia="Calibri"/>
          <w:spacing w:val="36"/>
        </w:rPr>
        <w:t xml:space="preserve"> </w:t>
      </w:r>
      <w:r w:rsidRPr="00710E72">
        <w:rPr>
          <w:rFonts w:eastAsia="Calibri"/>
        </w:rPr>
        <w:t>modes</w:t>
      </w:r>
      <w:r w:rsidRPr="00710E72">
        <w:rPr>
          <w:rFonts w:eastAsia="Calibri"/>
          <w:spacing w:val="38"/>
        </w:rPr>
        <w:t xml:space="preserve"> </w:t>
      </w:r>
      <w:r w:rsidRPr="00710E72">
        <w:rPr>
          <w:rFonts w:eastAsia="Calibri"/>
        </w:rPr>
        <w:t>de</w:t>
      </w:r>
      <w:r w:rsidRPr="00710E72">
        <w:rPr>
          <w:rFonts w:eastAsia="Calibri"/>
          <w:spacing w:val="38"/>
        </w:rPr>
        <w:t xml:space="preserve"> </w:t>
      </w:r>
      <w:r w:rsidRPr="00710E72">
        <w:rPr>
          <w:rFonts w:eastAsia="Calibri"/>
        </w:rPr>
        <w:t>gestion</w:t>
      </w:r>
      <w:r w:rsidRPr="00710E72">
        <w:rPr>
          <w:rFonts w:eastAsia="Calibri"/>
          <w:spacing w:val="37"/>
        </w:rPr>
        <w:t xml:space="preserve"> </w:t>
      </w:r>
      <w:r w:rsidRPr="00710E72">
        <w:rPr>
          <w:rFonts w:eastAsia="Calibri"/>
        </w:rPr>
        <w:t>de</w:t>
      </w:r>
      <w:r w:rsidRPr="00710E72">
        <w:rPr>
          <w:rFonts w:eastAsia="Calibri"/>
          <w:spacing w:val="36"/>
        </w:rPr>
        <w:t xml:space="preserve"> </w:t>
      </w:r>
      <w:r w:rsidRPr="00710E72">
        <w:rPr>
          <w:rFonts w:eastAsia="Calibri"/>
        </w:rPr>
        <w:t>la</w:t>
      </w:r>
      <w:r w:rsidRPr="00710E72">
        <w:rPr>
          <w:rFonts w:eastAsia="Calibri"/>
          <w:spacing w:val="38"/>
        </w:rPr>
        <w:t xml:space="preserve"> </w:t>
      </w:r>
      <w:r w:rsidRPr="00710E72">
        <w:rPr>
          <w:rFonts w:eastAsia="Calibri"/>
        </w:rPr>
        <w:t>chasse,</w:t>
      </w:r>
      <w:r w:rsidRPr="00710E72">
        <w:rPr>
          <w:rFonts w:eastAsia="Calibri"/>
          <w:spacing w:val="38"/>
        </w:rPr>
        <w:t xml:space="preserve"> </w:t>
      </w:r>
      <w:r w:rsidRPr="00710E72">
        <w:rPr>
          <w:rFonts w:eastAsia="Calibri"/>
        </w:rPr>
        <w:t>en</w:t>
      </w:r>
      <w:r w:rsidRPr="00710E72">
        <w:rPr>
          <w:rFonts w:eastAsia="Calibri"/>
          <w:spacing w:val="-47"/>
        </w:rPr>
        <w:t xml:space="preserve"> </w:t>
      </w:r>
      <w:r w:rsidRPr="00710E72">
        <w:rPr>
          <w:rFonts w:eastAsia="Calibri"/>
        </w:rPr>
        <w:t>fonction</w:t>
      </w:r>
      <w:r w:rsidRPr="00710E72">
        <w:rPr>
          <w:rFonts w:eastAsia="Calibri"/>
          <w:spacing w:val="-2"/>
        </w:rPr>
        <w:t xml:space="preserve"> </w:t>
      </w:r>
      <w:r w:rsidRPr="00710E72">
        <w:rPr>
          <w:rFonts w:eastAsia="Calibri"/>
        </w:rPr>
        <w:t>des</w:t>
      </w:r>
      <w:r w:rsidRPr="00710E72">
        <w:rPr>
          <w:rFonts w:eastAsia="Calibri"/>
          <w:spacing w:val="-2"/>
        </w:rPr>
        <w:t xml:space="preserve"> </w:t>
      </w:r>
      <w:r w:rsidRPr="00710E72">
        <w:rPr>
          <w:rFonts w:eastAsia="Calibri"/>
        </w:rPr>
        <w:t>types de gibiers et</w:t>
      </w:r>
      <w:r w:rsidRPr="00710E72">
        <w:rPr>
          <w:rFonts w:eastAsia="Calibri"/>
          <w:spacing w:val="-2"/>
        </w:rPr>
        <w:t xml:space="preserve"> </w:t>
      </w:r>
      <w:r w:rsidRPr="00710E72">
        <w:rPr>
          <w:rFonts w:eastAsia="Calibri"/>
        </w:rPr>
        <w:t>en fonction</w:t>
      </w:r>
      <w:r w:rsidRPr="00710E72">
        <w:rPr>
          <w:rFonts w:eastAsia="Calibri"/>
          <w:spacing w:val="-2"/>
        </w:rPr>
        <w:t xml:space="preserve"> </w:t>
      </w:r>
      <w:r w:rsidRPr="00710E72">
        <w:rPr>
          <w:rFonts w:eastAsia="Calibri"/>
        </w:rPr>
        <w:t>des</w:t>
      </w:r>
      <w:r w:rsidRPr="00710E72">
        <w:rPr>
          <w:rFonts w:eastAsia="Calibri"/>
          <w:spacing w:val="-2"/>
        </w:rPr>
        <w:t xml:space="preserve"> </w:t>
      </w:r>
      <w:r w:rsidRPr="00710E72">
        <w:rPr>
          <w:rFonts w:eastAsia="Calibri"/>
        </w:rPr>
        <w:t>écosystèmes</w:t>
      </w:r>
      <w:r w:rsidRPr="00710E72">
        <w:rPr>
          <w:rFonts w:eastAsia="Calibri"/>
          <w:spacing w:val="-1"/>
        </w:rPr>
        <w:t xml:space="preserve"> </w:t>
      </w:r>
      <w:r w:rsidRPr="00710E72">
        <w:rPr>
          <w:rFonts w:eastAsia="Calibri"/>
        </w:rPr>
        <w:t>considérés.</w:t>
      </w:r>
    </w:p>
    <w:p w:rsidR="009758A0" w:rsidRPr="00710E72" w:rsidRDefault="009758A0" w:rsidP="00710E72">
      <w:pPr>
        <w:widowControl w:val="0"/>
        <w:autoSpaceDE w:val="0"/>
        <w:autoSpaceDN w:val="0"/>
        <w:spacing w:before="4"/>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Des</w:t>
      </w:r>
      <w:r w:rsidRPr="00710E72">
        <w:rPr>
          <w:rFonts w:eastAsia="Calibri"/>
          <w:spacing w:val="1"/>
        </w:rPr>
        <w:t xml:space="preserve"> </w:t>
      </w:r>
      <w:r w:rsidRPr="00710E72">
        <w:rPr>
          <w:rFonts w:eastAsia="Calibri"/>
        </w:rPr>
        <w:t>matières</w:t>
      </w:r>
      <w:r w:rsidRPr="00710E72">
        <w:rPr>
          <w:rFonts w:eastAsia="Calibri"/>
          <w:spacing w:val="2"/>
        </w:rPr>
        <w:t xml:space="preserve"> </w:t>
      </w:r>
      <w:r w:rsidRPr="00710E72">
        <w:rPr>
          <w:rFonts w:eastAsia="Calibri"/>
        </w:rPr>
        <w:t>en</w:t>
      </w:r>
      <w:r w:rsidRPr="00710E72">
        <w:rPr>
          <w:rFonts w:eastAsia="Calibri"/>
          <w:spacing w:val="1"/>
        </w:rPr>
        <w:t xml:space="preserve"> </w:t>
      </w:r>
      <w:r w:rsidRPr="00710E72">
        <w:rPr>
          <w:rFonts w:eastAsia="Calibri"/>
        </w:rPr>
        <w:t>relation avec</w:t>
      </w:r>
      <w:r w:rsidRPr="00710E72">
        <w:rPr>
          <w:rFonts w:eastAsia="Calibri"/>
          <w:spacing w:val="1"/>
        </w:rPr>
        <w:t xml:space="preserve"> </w:t>
      </w:r>
      <w:r w:rsidRPr="00710E72">
        <w:rPr>
          <w:rFonts w:eastAsia="Calibri"/>
        </w:rPr>
        <w:t>l’aménagement</w:t>
      </w:r>
      <w:r w:rsidRPr="00710E72">
        <w:rPr>
          <w:rFonts w:eastAsia="Calibri"/>
          <w:spacing w:val="2"/>
        </w:rPr>
        <w:t xml:space="preserve"> </w:t>
      </w:r>
      <w:r w:rsidRPr="00710E72">
        <w:rPr>
          <w:rFonts w:eastAsia="Calibri"/>
        </w:rPr>
        <w:t>forestier</w:t>
      </w:r>
      <w:r w:rsidRPr="00710E72">
        <w:rPr>
          <w:rFonts w:eastAsia="Calibri"/>
          <w:spacing w:val="5"/>
        </w:rPr>
        <w:t xml:space="preserve"> </w:t>
      </w:r>
      <w:r w:rsidRPr="00710E72">
        <w:rPr>
          <w:rFonts w:eastAsia="Calibri"/>
        </w:rPr>
        <w:t>et</w:t>
      </w:r>
      <w:r w:rsidRPr="00710E72">
        <w:rPr>
          <w:rFonts w:eastAsia="Calibri"/>
          <w:spacing w:val="2"/>
        </w:rPr>
        <w:t xml:space="preserve"> </w:t>
      </w:r>
      <w:r w:rsidRPr="00710E72">
        <w:rPr>
          <w:rFonts w:eastAsia="Calibri"/>
        </w:rPr>
        <w:t>l’écologie</w:t>
      </w:r>
      <w:r w:rsidRPr="00710E72">
        <w:rPr>
          <w:rFonts w:eastAsia="Calibri"/>
          <w:spacing w:val="1"/>
        </w:rPr>
        <w:t xml:space="preserve"> </w:t>
      </w:r>
      <w:r w:rsidRPr="00710E72">
        <w:rPr>
          <w:rFonts w:eastAsia="Calibri"/>
        </w:rPr>
        <w:t>animales</w:t>
      </w:r>
      <w:r w:rsidRPr="00710E72">
        <w:rPr>
          <w:rFonts w:eastAsia="Calibri"/>
          <w:spacing w:val="-1"/>
        </w:rPr>
        <w:t xml:space="preserve"> </w:t>
      </w:r>
      <w:r w:rsidRPr="00710E72">
        <w:rPr>
          <w:rFonts w:eastAsia="Calibri"/>
        </w:rPr>
        <w:t>sont</w:t>
      </w:r>
      <w:r w:rsidRPr="00710E72">
        <w:rPr>
          <w:rFonts w:eastAsia="Calibri"/>
          <w:spacing w:val="1"/>
        </w:rPr>
        <w:t xml:space="preserve"> </w:t>
      </w:r>
      <w:r w:rsidRPr="00710E72">
        <w:rPr>
          <w:rFonts w:eastAsia="Calibri"/>
        </w:rPr>
        <w:t>enseignées</w:t>
      </w:r>
      <w:r w:rsidRPr="00710E72">
        <w:rPr>
          <w:rFonts w:eastAsia="Calibri"/>
          <w:spacing w:val="2"/>
        </w:rPr>
        <w:t xml:space="preserve"> </w:t>
      </w:r>
      <w:r w:rsidRPr="00710E72">
        <w:rPr>
          <w:rFonts w:eastAsia="Calibri"/>
        </w:rPr>
        <w:t>ultérieurement,</w:t>
      </w:r>
      <w:r w:rsidRPr="00710E72">
        <w:rPr>
          <w:rFonts w:eastAsia="Calibri"/>
          <w:spacing w:val="3"/>
        </w:rPr>
        <w:t xml:space="preserve"> </w:t>
      </w:r>
      <w:r w:rsidRPr="00710E72">
        <w:rPr>
          <w:rFonts w:eastAsia="Calibri"/>
        </w:rPr>
        <w:t>en</w:t>
      </w:r>
      <w:r w:rsidRPr="00710E72">
        <w:rPr>
          <w:rFonts w:eastAsia="Calibri"/>
          <w:spacing w:val="-47"/>
        </w:rPr>
        <w:t xml:space="preserve"> </w:t>
      </w:r>
      <w:r w:rsidRPr="00710E72">
        <w:rPr>
          <w:rFonts w:eastAsia="Calibri"/>
        </w:rPr>
        <w:t>combinaison</w:t>
      </w:r>
      <w:r w:rsidRPr="00710E72">
        <w:rPr>
          <w:rFonts w:eastAsia="Calibri"/>
          <w:spacing w:val="-2"/>
        </w:rPr>
        <w:t xml:space="preserve"> </w:t>
      </w:r>
      <w:r w:rsidRPr="00710E72">
        <w:rPr>
          <w:rFonts w:eastAsia="Calibri"/>
        </w:rPr>
        <w:t>avec</w:t>
      </w:r>
      <w:r w:rsidRPr="00710E72">
        <w:rPr>
          <w:rFonts w:eastAsia="Calibri"/>
          <w:spacing w:val="-1"/>
        </w:rPr>
        <w:t xml:space="preserve"> </w:t>
      </w:r>
      <w:r w:rsidRPr="00710E72">
        <w:rPr>
          <w:rFonts w:eastAsia="Calibri"/>
        </w:rPr>
        <w:t>la législation</w:t>
      </w:r>
      <w:r w:rsidRPr="00710E72">
        <w:rPr>
          <w:rFonts w:eastAsia="Calibri"/>
          <w:spacing w:val="-1"/>
        </w:rPr>
        <w:t xml:space="preserve"> </w:t>
      </w:r>
      <w:r w:rsidRPr="00710E72">
        <w:rPr>
          <w:rFonts w:eastAsia="Calibri"/>
        </w:rPr>
        <w:t>et la</w:t>
      </w:r>
      <w:r w:rsidRPr="00710E72">
        <w:rPr>
          <w:rFonts w:eastAsia="Calibri"/>
          <w:spacing w:val="-3"/>
        </w:rPr>
        <w:t xml:space="preserve"> </w:t>
      </w:r>
      <w:r w:rsidRPr="00710E72">
        <w:rPr>
          <w:rFonts w:eastAsia="Calibri"/>
        </w:rPr>
        <w:t>sécurité des</w:t>
      </w:r>
      <w:r w:rsidRPr="00710E72">
        <w:rPr>
          <w:rFonts w:eastAsia="Calibri"/>
          <w:spacing w:val="-2"/>
        </w:rPr>
        <w:t xml:space="preserve"> </w:t>
      </w:r>
      <w:r w:rsidRPr="00710E72">
        <w:rPr>
          <w:rFonts w:eastAsia="Calibri"/>
        </w:rPr>
        <w:t>personnes.</w:t>
      </w:r>
    </w:p>
    <w:p w:rsidR="00AC4B47" w:rsidRPr="00710E72" w:rsidRDefault="009758A0" w:rsidP="00710E72">
      <w:pPr>
        <w:widowControl w:val="0"/>
        <w:autoSpaceDE w:val="0"/>
        <w:autoSpaceDN w:val="0"/>
        <w:spacing w:before="41"/>
        <w:ind w:left="212"/>
        <w:jc w:val="both"/>
        <w:rPr>
          <w:rFonts w:eastAsia="Calibri"/>
          <w:b/>
          <w:bCs/>
          <w:spacing w:val="-47"/>
        </w:rPr>
      </w:pPr>
      <w:r w:rsidRPr="00710E72">
        <w:rPr>
          <w:rFonts w:eastAsia="Calibri"/>
          <w:b/>
          <w:bCs/>
        </w:rPr>
        <w:t xml:space="preserve">Contenu de la </w:t>
      </w:r>
      <w:r w:rsidR="00AC4B47" w:rsidRPr="00710E72">
        <w:rPr>
          <w:rFonts w:eastAsia="Calibri"/>
          <w:b/>
          <w:bCs/>
        </w:rPr>
        <w:t>m</w:t>
      </w:r>
      <w:r w:rsidRPr="00710E72">
        <w:rPr>
          <w:rFonts w:eastAsia="Calibri"/>
          <w:b/>
          <w:bCs/>
        </w:rPr>
        <w:t>atière :</w:t>
      </w:r>
      <w:r w:rsidRPr="00710E72">
        <w:rPr>
          <w:rFonts w:eastAsia="Calibri"/>
          <w:b/>
          <w:bCs/>
          <w:spacing w:val="-47"/>
        </w:rPr>
        <w:t xml:space="preserve"> </w:t>
      </w:r>
    </w:p>
    <w:p w:rsidR="00CA1704" w:rsidRPr="00710E72" w:rsidRDefault="009758A0" w:rsidP="00710E72">
      <w:pPr>
        <w:widowControl w:val="0"/>
        <w:autoSpaceDE w:val="0"/>
        <w:autoSpaceDN w:val="0"/>
        <w:spacing w:before="41"/>
        <w:ind w:left="212"/>
        <w:jc w:val="both"/>
        <w:rPr>
          <w:rFonts w:eastAsia="Calibri"/>
          <w:b/>
          <w:bCs/>
        </w:rPr>
      </w:pPr>
      <w:r w:rsidRPr="00710E72">
        <w:rPr>
          <w:rFonts w:eastAsia="Calibri"/>
          <w:b/>
          <w:bCs/>
        </w:rPr>
        <w:t>Chapitre</w:t>
      </w:r>
      <w:r w:rsidRPr="00710E72">
        <w:rPr>
          <w:rFonts w:eastAsia="Calibri"/>
          <w:b/>
          <w:bCs/>
          <w:spacing w:val="-4"/>
        </w:rPr>
        <w:t xml:space="preserve"> </w:t>
      </w:r>
      <w:r w:rsidRPr="00710E72">
        <w:rPr>
          <w:rFonts w:eastAsia="Calibri"/>
          <w:b/>
          <w:bCs/>
        </w:rPr>
        <w:t>1</w:t>
      </w:r>
      <w:r w:rsidRPr="00710E72">
        <w:rPr>
          <w:rFonts w:eastAsia="Calibri"/>
          <w:b/>
          <w:bCs/>
          <w:spacing w:val="2"/>
        </w:rPr>
        <w:t xml:space="preserve"> </w:t>
      </w:r>
      <w:r w:rsidRPr="00710E72">
        <w:rPr>
          <w:rFonts w:eastAsia="Calibri"/>
          <w:b/>
          <w:bCs/>
        </w:rPr>
        <w:t>:</w:t>
      </w:r>
      <w:r w:rsidRPr="00710E72">
        <w:rPr>
          <w:rFonts w:eastAsia="Calibri"/>
          <w:b/>
          <w:bCs/>
          <w:spacing w:val="-1"/>
        </w:rPr>
        <w:t xml:space="preserve"> </w:t>
      </w:r>
      <w:r w:rsidRPr="00710E72">
        <w:rPr>
          <w:rFonts w:eastAsia="Calibri"/>
          <w:b/>
          <w:bCs/>
        </w:rPr>
        <w:t>La</w:t>
      </w:r>
      <w:r w:rsidRPr="00710E72">
        <w:rPr>
          <w:rFonts w:eastAsia="Calibri"/>
          <w:b/>
          <w:bCs/>
          <w:spacing w:val="-1"/>
        </w:rPr>
        <w:t xml:space="preserve"> </w:t>
      </w:r>
      <w:r w:rsidRPr="00710E72">
        <w:rPr>
          <w:rFonts w:eastAsia="Calibri"/>
          <w:b/>
          <w:bCs/>
        </w:rPr>
        <w:t>nature</w:t>
      </w:r>
    </w:p>
    <w:p w:rsidR="009758A0" w:rsidRPr="00710E72" w:rsidRDefault="009758A0" w:rsidP="00710E72">
      <w:pPr>
        <w:widowControl w:val="0"/>
        <w:numPr>
          <w:ilvl w:val="0"/>
          <w:numId w:val="63"/>
        </w:numPr>
        <w:tabs>
          <w:tab w:val="left" w:pos="395"/>
        </w:tabs>
        <w:autoSpaceDE w:val="0"/>
        <w:autoSpaceDN w:val="0"/>
        <w:spacing w:line="246" w:lineRule="exact"/>
        <w:ind w:hanging="183"/>
        <w:jc w:val="both"/>
        <w:rPr>
          <w:rFonts w:eastAsia="Calibri"/>
        </w:rPr>
      </w:pPr>
      <w:r w:rsidRPr="00710E72">
        <w:rPr>
          <w:rFonts w:eastAsia="Calibri"/>
        </w:rPr>
        <w:t>L’homme</w:t>
      </w:r>
      <w:r w:rsidRPr="00710E72">
        <w:rPr>
          <w:rFonts w:eastAsia="Calibri"/>
          <w:spacing w:val="-3"/>
        </w:rPr>
        <w:t xml:space="preserve"> </w:t>
      </w:r>
      <w:r w:rsidRPr="00710E72">
        <w:rPr>
          <w:rFonts w:eastAsia="Calibri"/>
        </w:rPr>
        <w:t>un</w:t>
      </w:r>
      <w:r w:rsidRPr="00710E72">
        <w:rPr>
          <w:rFonts w:eastAsia="Calibri"/>
          <w:spacing w:val="-2"/>
        </w:rPr>
        <w:t xml:space="preserve"> </w:t>
      </w:r>
      <w:r w:rsidRPr="00710E72">
        <w:rPr>
          <w:rFonts w:eastAsia="Calibri"/>
        </w:rPr>
        <w:t>prédateur</w:t>
      </w:r>
      <w:r w:rsidRPr="00710E72">
        <w:rPr>
          <w:rFonts w:eastAsia="Calibri"/>
          <w:spacing w:val="-1"/>
        </w:rPr>
        <w:t xml:space="preserve"> </w:t>
      </w:r>
      <w:r w:rsidRPr="00710E72">
        <w:rPr>
          <w:rFonts w:eastAsia="Calibri"/>
        </w:rPr>
        <w:t>a</w:t>
      </w:r>
      <w:r w:rsidRPr="00710E72">
        <w:rPr>
          <w:rFonts w:eastAsia="Calibri"/>
          <w:spacing w:val="-3"/>
        </w:rPr>
        <w:t xml:space="preserve"> </w:t>
      </w:r>
      <w:r w:rsidRPr="00710E72">
        <w:rPr>
          <w:rFonts w:eastAsia="Calibri"/>
        </w:rPr>
        <w:t>part</w:t>
      </w:r>
    </w:p>
    <w:p w:rsidR="009758A0" w:rsidRPr="00710E72" w:rsidRDefault="009758A0" w:rsidP="00710E72">
      <w:pPr>
        <w:widowControl w:val="0"/>
        <w:numPr>
          <w:ilvl w:val="0"/>
          <w:numId w:val="63"/>
        </w:numPr>
        <w:tabs>
          <w:tab w:val="left" w:pos="444"/>
        </w:tabs>
        <w:autoSpaceDE w:val="0"/>
        <w:autoSpaceDN w:val="0"/>
        <w:spacing w:before="41"/>
        <w:ind w:left="443" w:hanging="232"/>
        <w:jc w:val="both"/>
        <w:rPr>
          <w:rFonts w:eastAsia="Calibri"/>
        </w:rPr>
      </w:pPr>
      <w:r w:rsidRPr="00710E72">
        <w:rPr>
          <w:rFonts w:eastAsia="Calibri"/>
        </w:rPr>
        <w:t>La</w:t>
      </w:r>
      <w:r w:rsidRPr="00710E72">
        <w:rPr>
          <w:rFonts w:eastAsia="Calibri"/>
          <w:spacing w:val="-3"/>
        </w:rPr>
        <w:t xml:space="preserve"> </w:t>
      </w:r>
      <w:r w:rsidRPr="00710E72">
        <w:rPr>
          <w:rFonts w:eastAsia="Calibri"/>
        </w:rPr>
        <w:t>chasse</w:t>
      </w:r>
      <w:r w:rsidRPr="00710E72">
        <w:rPr>
          <w:rFonts w:eastAsia="Calibri"/>
          <w:spacing w:val="-2"/>
        </w:rPr>
        <w:t xml:space="preserve"> </w:t>
      </w:r>
      <w:r w:rsidRPr="00710E72">
        <w:rPr>
          <w:rFonts w:eastAsia="Calibri"/>
        </w:rPr>
        <w:t>et</w:t>
      </w:r>
      <w:r w:rsidRPr="00710E72">
        <w:rPr>
          <w:rFonts w:eastAsia="Calibri"/>
          <w:spacing w:val="-1"/>
        </w:rPr>
        <w:t xml:space="preserve"> </w:t>
      </w:r>
      <w:r w:rsidRPr="00710E72">
        <w:rPr>
          <w:rFonts w:eastAsia="Calibri"/>
        </w:rPr>
        <w:t>l’environnement</w:t>
      </w:r>
    </w:p>
    <w:p w:rsidR="009758A0" w:rsidRPr="00710E72" w:rsidRDefault="009758A0" w:rsidP="00710E72">
      <w:pPr>
        <w:widowControl w:val="0"/>
        <w:autoSpaceDE w:val="0"/>
        <w:autoSpaceDN w:val="0"/>
        <w:spacing w:before="38"/>
        <w:ind w:left="212"/>
        <w:jc w:val="both"/>
        <w:outlineLvl w:val="4"/>
        <w:rPr>
          <w:rFonts w:eastAsia="Calibri"/>
          <w:b/>
          <w:bCs/>
        </w:rPr>
      </w:pPr>
      <w:r w:rsidRPr="00710E72">
        <w:rPr>
          <w:rFonts w:eastAsia="Calibri"/>
          <w:b/>
          <w:bCs/>
        </w:rPr>
        <w:t>Chapitre</w:t>
      </w:r>
      <w:r w:rsidRPr="00710E72">
        <w:rPr>
          <w:rFonts w:eastAsia="Calibri"/>
          <w:b/>
          <w:bCs/>
          <w:spacing w:val="-3"/>
        </w:rPr>
        <w:t xml:space="preserve"> </w:t>
      </w:r>
      <w:r w:rsidRPr="00710E72">
        <w:rPr>
          <w:rFonts w:eastAsia="Calibri"/>
          <w:b/>
          <w:bCs/>
        </w:rPr>
        <w:t>2 :</w:t>
      </w:r>
      <w:r w:rsidRPr="00710E72">
        <w:rPr>
          <w:rFonts w:eastAsia="Calibri"/>
          <w:b/>
          <w:bCs/>
          <w:spacing w:val="-1"/>
        </w:rPr>
        <w:t xml:space="preserve"> </w:t>
      </w:r>
      <w:r w:rsidRPr="00710E72">
        <w:rPr>
          <w:rFonts w:eastAsia="Calibri"/>
          <w:b/>
          <w:bCs/>
        </w:rPr>
        <w:t>Le</w:t>
      </w:r>
      <w:r w:rsidRPr="00710E72">
        <w:rPr>
          <w:rFonts w:eastAsia="Calibri"/>
          <w:b/>
          <w:bCs/>
          <w:spacing w:val="-4"/>
        </w:rPr>
        <w:t xml:space="preserve"> </w:t>
      </w:r>
      <w:r w:rsidRPr="00710E72">
        <w:rPr>
          <w:rFonts w:eastAsia="Calibri"/>
          <w:b/>
          <w:bCs/>
        </w:rPr>
        <w:t>gibier</w:t>
      </w:r>
    </w:p>
    <w:p w:rsidR="009758A0" w:rsidRPr="00710E72" w:rsidRDefault="009758A0" w:rsidP="00710E72">
      <w:pPr>
        <w:widowControl w:val="0"/>
        <w:autoSpaceDE w:val="0"/>
        <w:autoSpaceDN w:val="0"/>
        <w:spacing w:before="41"/>
        <w:ind w:left="212" w:right="8043"/>
        <w:jc w:val="both"/>
        <w:rPr>
          <w:rFonts w:eastAsia="Calibri"/>
        </w:rPr>
      </w:pPr>
      <w:r w:rsidRPr="00710E72">
        <w:rPr>
          <w:rFonts w:eastAsia="Calibri"/>
        </w:rPr>
        <w:t>Les gibiers dans le monde</w:t>
      </w:r>
      <w:r w:rsidRPr="00710E72">
        <w:rPr>
          <w:rFonts w:eastAsia="Calibri"/>
          <w:spacing w:val="-47"/>
        </w:rPr>
        <w:t xml:space="preserve"> </w:t>
      </w:r>
      <w:r w:rsidRPr="00710E72">
        <w:rPr>
          <w:rFonts w:eastAsia="Calibri"/>
        </w:rPr>
        <w:t>Gibiers</w:t>
      </w:r>
      <w:r w:rsidRPr="00710E72">
        <w:rPr>
          <w:rFonts w:eastAsia="Calibri"/>
          <w:spacing w:val="-1"/>
        </w:rPr>
        <w:t xml:space="preserve"> </w:t>
      </w:r>
      <w:r w:rsidRPr="00710E72">
        <w:rPr>
          <w:rFonts w:eastAsia="Calibri"/>
        </w:rPr>
        <w:t>a plume</w:t>
      </w:r>
    </w:p>
    <w:p w:rsidR="009758A0" w:rsidRPr="00710E72" w:rsidRDefault="009758A0" w:rsidP="00710E72">
      <w:pPr>
        <w:widowControl w:val="0"/>
        <w:autoSpaceDE w:val="0"/>
        <w:autoSpaceDN w:val="0"/>
        <w:ind w:left="212" w:right="8886"/>
        <w:jc w:val="both"/>
        <w:rPr>
          <w:rFonts w:eastAsia="Calibri"/>
        </w:rPr>
      </w:pPr>
      <w:r w:rsidRPr="00710E72">
        <w:rPr>
          <w:rFonts w:eastAsia="Calibri"/>
        </w:rPr>
        <w:t>Gibier d’eau</w:t>
      </w:r>
      <w:r w:rsidRPr="00710E72">
        <w:rPr>
          <w:rFonts w:eastAsia="Calibri"/>
          <w:spacing w:val="1"/>
        </w:rPr>
        <w:t xml:space="preserve"> </w:t>
      </w:r>
      <w:r w:rsidRPr="00710E72">
        <w:rPr>
          <w:rFonts w:eastAsia="Calibri"/>
        </w:rPr>
        <w:t>Gibiers</w:t>
      </w:r>
      <w:r w:rsidRPr="00710E72">
        <w:rPr>
          <w:rFonts w:eastAsia="Calibri"/>
          <w:spacing w:val="-7"/>
        </w:rPr>
        <w:t xml:space="preserve"> </w:t>
      </w:r>
      <w:r w:rsidRPr="00710E72">
        <w:rPr>
          <w:rFonts w:eastAsia="Calibri"/>
        </w:rPr>
        <w:t>a</w:t>
      </w:r>
      <w:r w:rsidRPr="00710E72">
        <w:rPr>
          <w:rFonts w:eastAsia="Calibri"/>
          <w:spacing w:val="-6"/>
        </w:rPr>
        <w:t xml:space="preserve"> </w:t>
      </w:r>
      <w:r w:rsidRPr="00710E72">
        <w:rPr>
          <w:rFonts w:eastAsia="Calibri"/>
        </w:rPr>
        <w:t>poile</w:t>
      </w:r>
    </w:p>
    <w:p w:rsidR="009758A0" w:rsidRPr="00710E72" w:rsidRDefault="009758A0" w:rsidP="00710E72">
      <w:pPr>
        <w:widowControl w:val="0"/>
        <w:autoSpaceDE w:val="0"/>
        <w:autoSpaceDN w:val="0"/>
        <w:spacing w:before="2"/>
        <w:ind w:left="212"/>
        <w:jc w:val="both"/>
        <w:outlineLvl w:val="4"/>
        <w:rPr>
          <w:rFonts w:eastAsia="Calibri"/>
          <w:b/>
          <w:bCs/>
        </w:rPr>
      </w:pPr>
      <w:r w:rsidRPr="00710E72">
        <w:rPr>
          <w:rFonts w:eastAsia="Calibri"/>
          <w:b/>
          <w:bCs/>
        </w:rPr>
        <w:t>Chapitre</w:t>
      </w:r>
      <w:r w:rsidRPr="00710E72">
        <w:rPr>
          <w:rFonts w:eastAsia="Calibri"/>
          <w:b/>
          <w:bCs/>
          <w:spacing w:val="-3"/>
        </w:rPr>
        <w:t xml:space="preserve"> </w:t>
      </w:r>
      <w:r w:rsidRPr="00710E72">
        <w:rPr>
          <w:rFonts w:eastAsia="Calibri"/>
          <w:b/>
          <w:bCs/>
        </w:rPr>
        <w:t>3 :</w:t>
      </w:r>
      <w:r w:rsidRPr="00710E72">
        <w:rPr>
          <w:rFonts w:eastAsia="Calibri"/>
          <w:b/>
          <w:bCs/>
          <w:spacing w:val="-1"/>
        </w:rPr>
        <w:t xml:space="preserve"> </w:t>
      </w:r>
      <w:r w:rsidRPr="00710E72">
        <w:rPr>
          <w:rFonts w:eastAsia="Calibri"/>
          <w:b/>
          <w:bCs/>
        </w:rPr>
        <w:t>L’histoire</w:t>
      </w:r>
      <w:r w:rsidRPr="00710E72">
        <w:rPr>
          <w:rFonts w:eastAsia="Calibri"/>
          <w:b/>
          <w:bCs/>
          <w:spacing w:val="-2"/>
        </w:rPr>
        <w:t xml:space="preserve"> </w:t>
      </w:r>
      <w:r w:rsidRPr="00710E72">
        <w:rPr>
          <w:rFonts w:eastAsia="Calibri"/>
          <w:b/>
          <w:bCs/>
        </w:rPr>
        <w:t>de</w:t>
      </w:r>
      <w:r w:rsidRPr="00710E72">
        <w:rPr>
          <w:rFonts w:eastAsia="Calibri"/>
          <w:b/>
          <w:bCs/>
          <w:spacing w:val="-3"/>
        </w:rPr>
        <w:t xml:space="preserve"> </w:t>
      </w:r>
      <w:r w:rsidRPr="00710E72">
        <w:rPr>
          <w:rFonts w:eastAsia="Calibri"/>
          <w:b/>
          <w:bCs/>
        </w:rPr>
        <w:t>la</w:t>
      </w:r>
      <w:r w:rsidRPr="00710E72">
        <w:rPr>
          <w:rFonts w:eastAsia="Calibri"/>
          <w:b/>
          <w:bCs/>
          <w:spacing w:val="-2"/>
        </w:rPr>
        <w:t xml:space="preserve"> </w:t>
      </w:r>
      <w:r w:rsidRPr="00710E72">
        <w:rPr>
          <w:rFonts w:eastAsia="Calibri"/>
          <w:b/>
          <w:bCs/>
        </w:rPr>
        <w:t>chasse</w:t>
      </w:r>
    </w:p>
    <w:p w:rsidR="009758A0" w:rsidRPr="00710E72" w:rsidRDefault="009758A0" w:rsidP="00710E72">
      <w:pPr>
        <w:widowControl w:val="0"/>
        <w:autoSpaceDE w:val="0"/>
        <w:autoSpaceDN w:val="0"/>
        <w:spacing w:before="38"/>
        <w:ind w:left="212"/>
        <w:jc w:val="both"/>
        <w:rPr>
          <w:rFonts w:eastAsia="Calibri"/>
        </w:rPr>
      </w:pPr>
      <w:r w:rsidRPr="00710E72">
        <w:rPr>
          <w:rFonts w:eastAsia="Calibri"/>
        </w:rPr>
        <w:t>Les débuts</w:t>
      </w:r>
      <w:r w:rsidRPr="00710E72">
        <w:rPr>
          <w:rFonts w:eastAsia="Calibri"/>
          <w:spacing w:val="-1"/>
        </w:rPr>
        <w:t xml:space="preserve"> </w:t>
      </w:r>
      <w:r w:rsidRPr="00710E72">
        <w:rPr>
          <w:rFonts w:eastAsia="Calibri"/>
        </w:rPr>
        <w:t>de la</w:t>
      </w:r>
      <w:r w:rsidRPr="00710E72">
        <w:rPr>
          <w:rFonts w:eastAsia="Calibri"/>
          <w:spacing w:val="-4"/>
        </w:rPr>
        <w:t xml:space="preserve"> </w:t>
      </w:r>
      <w:r w:rsidRPr="00710E72">
        <w:rPr>
          <w:rFonts w:eastAsia="Calibri"/>
        </w:rPr>
        <w:t>chasse</w:t>
      </w:r>
      <w:r w:rsidRPr="00710E72">
        <w:rPr>
          <w:rFonts w:eastAsia="Calibri"/>
          <w:spacing w:val="1"/>
        </w:rPr>
        <w:t xml:space="preserve"> </w:t>
      </w:r>
      <w:r w:rsidRPr="00710E72">
        <w:rPr>
          <w:rFonts w:eastAsia="Calibri"/>
        </w:rPr>
        <w:t>sportive</w:t>
      </w:r>
    </w:p>
    <w:p w:rsidR="009758A0" w:rsidRPr="00710E72" w:rsidRDefault="009758A0" w:rsidP="00710E72">
      <w:pPr>
        <w:widowControl w:val="0"/>
        <w:autoSpaceDE w:val="0"/>
        <w:autoSpaceDN w:val="0"/>
        <w:spacing w:before="41"/>
        <w:ind w:left="212" w:right="7159"/>
        <w:jc w:val="both"/>
        <w:rPr>
          <w:rFonts w:eastAsia="Calibri"/>
        </w:rPr>
      </w:pPr>
      <w:r w:rsidRPr="00710E72">
        <w:rPr>
          <w:rFonts w:eastAsia="Calibri"/>
        </w:rPr>
        <w:t>La</w:t>
      </w:r>
      <w:r w:rsidR="00CA1704" w:rsidRPr="00710E72">
        <w:rPr>
          <w:rFonts w:eastAsia="Calibri"/>
        </w:rPr>
        <w:t xml:space="preserve"> chasse d’antiquité au moyen </w:t>
      </w:r>
      <w:r w:rsidRPr="00710E72">
        <w:rPr>
          <w:rFonts w:eastAsia="Calibri"/>
          <w:spacing w:val="-47"/>
        </w:rPr>
        <w:t xml:space="preserve"> </w:t>
      </w:r>
      <w:r w:rsidRPr="00710E72">
        <w:rPr>
          <w:rFonts w:eastAsia="Calibri"/>
        </w:rPr>
        <w:t>L’âge des armes</w:t>
      </w:r>
      <w:r w:rsidRPr="00710E72">
        <w:rPr>
          <w:rFonts w:eastAsia="Calibri"/>
          <w:spacing w:val="-2"/>
        </w:rPr>
        <w:t xml:space="preserve"> </w:t>
      </w:r>
      <w:r w:rsidRPr="00710E72">
        <w:rPr>
          <w:rFonts w:eastAsia="Calibri"/>
        </w:rPr>
        <w:t>à feu</w:t>
      </w:r>
    </w:p>
    <w:p w:rsidR="00CA1704" w:rsidRPr="00710E72" w:rsidRDefault="009758A0" w:rsidP="00710E72">
      <w:pPr>
        <w:widowControl w:val="0"/>
        <w:autoSpaceDE w:val="0"/>
        <w:autoSpaceDN w:val="0"/>
        <w:ind w:left="212" w:right="7436"/>
        <w:jc w:val="both"/>
        <w:rPr>
          <w:rFonts w:eastAsia="Calibri"/>
          <w:spacing w:val="1"/>
        </w:rPr>
      </w:pPr>
      <w:r w:rsidRPr="00710E72">
        <w:rPr>
          <w:rFonts w:eastAsia="Calibri"/>
        </w:rPr>
        <w:t>De l’âge</w:t>
      </w:r>
      <w:r w:rsidRPr="00710E72">
        <w:rPr>
          <w:rFonts w:eastAsia="Calibri"/>
          <w:spacing w:val="1"/>
        </w:rPr>
        <w:t xml:space="preserve"> </w:t>
      </w:r>
      <w:r w:rsidRPr="00710E72">
        <w:rPr>
          <w:rFonts w:eastAsia="Calibri"/>
        </w:rPr>
        <w:t>d’or à nos</w:t>
      </w:r>
      <w:r w:rsidRPr="00710E72">
        <w:rPr>
          <w:rFonts w:eastAsia="Calibri"/>
          <w:spacing w:val="-1"/>
        </w:rPr>
        <w:t xml:space="preserve"> </w:t>
      </w:r>
      <w:r w:rsidRPr="00710E72">
        <w:rPr>
          <w:rFonts w:eastAsia="Calibri"/>
        </w:rPr>
        <w:t>jours</w:t>
      </w:r>
      <w:r w:rsidRPr="00710E72">
        <w:rPr>
          <w:rFonts w:eastAsia="Calibri"/>
          <w:spacing w:val="1"/>
        </w:rPr>
        <w:t xml:space="preserve"> </w:t>
      </w:r>
    </w:p>
    <w:p w:rsidR="00CA1704" w:rsidRPr="00710E72" w:rsidRDefault="00CA1704" w:rsidP="00710E72">
      <w:pPr>
        <w:widowControl w:val="0"/>
        <w:autoSpaceDE w:val="0"/>
        <w:autoSpaceDN w:val="0"/>
        <w:ind w:left="212" w:right="7436"/>
        <w:jc w:val="both"/>
        <w:rPr>
          <w:rFonts w:eastAsia="Calibri"/>
          <w:spacing w:val="1"/>
        </w:rPr>
      </w:pPr>
    </w:p>
    <w:p w:rsidR="00CA1704" w:rsidRPr="002A0634" w:rsidRDefault="00CA1704" w:rsidP="002A0634">
      <w:pPr>
        <w:widowControl w:val="0"/>
        <w:autoSpaceDE w:val="0"/>
        <w:autoSpaceDN w:val="0"/>
        <w:spacing w:before="41"/>
        <w:ind w:left="212"/>
        <w:jc w:val="both"/>
        <w:rPr>
          <w:rFonts w:eastAsia="Calibri"/>
          <w:b/>
          <w:bCs/>
        </w:rPr>
      </w:pPr>
      <w:r w:rsidRPr="002A0634">
        <w:rPr>
          <w:rFonts w:eastAsia="Calibri"/>
          <w:b/>
          <w:bCs/>
        </w:rPr>
        <w:t xml:space="preserve">Chapitre 4 : les armes de chasse    </w:t>
      </w:r>
    </w:p>
    <w:p w:rsidR="009758A0" w:rsidRPr="00710E72" w:rsidRDefault="009758A0" w:rsidP="002A0634">
      <w:pPr>
        <w:widowControl w:val="0"/>
        <w:autoSpaceDE w:val="0"/>
        <w:autoSpaceDN w:val="0"/>
        <w:spacing w:before="41"/>
        <w:ind w:left="212"/>
        <w:jc w:val="both"/>
        <w:rPr>
          <w:rFonts w:eastAsia="Calibri"/>
        </w:rPr>
      </w:pPr>
      <w:r w:rsidRPr="00710E72">
        <w:rPr>
          <w:rFonts w:eastAsia="Calibri"/>
        </w:rPr>
        <w:t>Les fusils</w:t>
      </w:r>
      <w:r w:rsidRPr="002A0634">
        <w:rPr>
          <w:rFonts w:eastAsia="Calibri"/>
        </w:rPr>
        <w:t xml:space="preserve"> </w:t>
      </w:r>
      <w:r w:rsidRPr="00710E72">
        <w:rPr>
          <w:rFonts w:eastAsia="Calibri"/>
        </w:rPr>
        <w:t>lisses</w:t>
      </w:r>
      <w:r w:rsidR="00CA1704" w:rsidRPr="00710E72">
        <w:rPr>
          <w:rFonts w:eastAsia="Calibri"/>
        </w:rPr>
        <w:t xml:space="preserve"> </w:t>
      </w:r>
    </w:p>
    <w:p w:rsidR="009758A0" w:rsidRPr="00710E72" w:rsidRDefault="009758A0" w:rsidP="002A0634">
      <w:pPr>
        <w:widowControl w:val="0"/>
        <w:autoSpaceDE w:val="0"/>
        <w:autoSpaceDN w:val="0"/>
        <w:spacing w:before="41"/>
        <w:ind w:left="212"/>
        <w:jc w:val="both"/>
        <w:rPr>
          <w:rFonts w:eastAsia="Calibri"/>
        </w:rPr>
      </w:pPr>
      <w:r w:rsidRPr="00710E72">
        <w:rPr>
          <w:rFonts w:eastAsia="Calibri"/>
        </w:rPr>
        <w:t>Les</w:t>
      </w:r>
      <w:r w:rsidRPr="002A0634">
        <w:rPr>
          <w:rFonts w:eastAsia="Calibri"/>
        </w:rPr>
        <w:t xml:space="preserve"> </w:t>
      </w:r>
      <w:r w:rsidRPr="00710E72">
        <w:rPr>
          <w:rFonts w:eastAsia="Calibri"/>
        </w:rPr>
        <w:t>armes</w:t>
      </w:r>
      <w:r w:rsidRPr="002A0634">
        <w:rPr>
          <w:rFonts w:eastAsia="Calibri"/>
        </w:rPr>
        <w:t xml:space="preserve"> </w:t>
      </w:r>
      <w:r w:rsidRPr="00710E72">
        <w:rPr>
          <w:rFonts w:eastAsia="Calibri"/>
        </w:rPr>
        <w:t>européennes</w:t>
      </w:r>
    </w:p>
    <w:p w:rsidR="009758A0" w:rsidRPr="00710E72" w:rsidRDefault="009758A0" w:rsidP="002A0634">
      <w:pPr>
        <w:widowControl w:val="0"/>
        <w:autoSpaceDE w:val="0"/>
        <w:autoSpaceDN w:val="0"/>
        <w:spacing w:before="41"/>
        <w:ind w:left="212"/>
        <w:jc w:val="both"/>
        <w:rPr>
          <w:rFonts w:eastAsia="Calibri"/>
        </w:rPr>
      </w:pPr>
      <w:r w:rsidRPr="00710E72">
        <w:rPr>
          <w:rFonts w:eastAsia="Calibri"/>
        </w:rPr>
        <w:t>Les armes rayées américaines</w:t>
      </w:r>
      <w:r w:rsidRPr="002A0634">
        <w:rPr>
          <w:rFonts w:eastAsia="Calibri"/>
        </w:rPr>
        <w:t xml:space="preserve"> </w:t>
      </w:r>
      <w:r w:rsidRPr="00710E72">
        <w:rPr>
          <w:rFonts w:eastAsia="Calibri"/>
        </w:rPr>
        <w:t>Les armes</w:t>
      </w:r>
      <w:r w:rsidRPr="002A0634">
        <w:rPr>
          <w:rFonts w:eastAsia="Calibri"/>
        </w:rPr>
        <w:t xml:space="preserve"> </w:t>
      </w:r>
      <w:r w:rsidRPr="00710E72">
        <w:rPr>
          <w:rFonts w:eastAsia="Calibri"/>
        </w:rPr>
        <w:t>a poing</w:t>
      </w:r>
    </w:p>
    <w:p w:rsidR="002A0634" w:rsidRDefault="009758A0" w:rsidP="002A0634">
      <w:pPr>
        <w:widowControl w:val="0"/>
        <w:autoSpaceDE w:val="0"/>
        <w:autoSpaceDN w:val="0"/>
        <w:spacing w:before="41"/>
        <w:ind w:left="212"/>
        <w:jc w:val="both"/>
        <w:rPr>
          <w:rFonts w:eastAsia="Calibri"/>
          <w:spacing w:val="1"/>
        </w:rPr>
      </w:pPr>
      <w:r w:rsidRPr="00710E72">
        <w:rPr>
          <w:rFonts w:eastAsia="Calibri"/>
        </w:rPr>
        <w:t>Les armes de</w:t>
      </w:r>
      <w:r w:rsidRPr="002A0634">
        <w:rPr>
          <w:rFonts w:eastAsia="Calibri"/>
        </w:rPr>
        <w:t xml:space="preserve"> </w:t>
      </w:r>
      <w:r w:rsidRPr="00710E72">
        <w:rPr>
          <w:rFonts w:eastAsia="Calibri"/>
        </w:rPr>
        <w:t>grande chasse</w:t>
      </w:r>
      <w:r w:rsidRPr="002A0634">
        <w:rPr>
          <w:rFonts w:eastAsia="Calibri"/>
        </w:rPr>
        <w:t xml:space="preserve"> </w:t>
      </w:r>
      <w:r w:rsidRPr="00710E72">
        <w:rPr>
          <w:rFonts w:eastAsia="Calibri"/>
        </w:rPr>
        <w:t>Entretien, réglage et munitions</w:t>
      </w:r>
      <w:r w:rsidRPr="00710E72">
        <w:rPr>
          <w:rFonts w:eastAsia="Calibri"/>
          <w:spacing w:val="1"/>
        </w:rPr>
        <w:t xml:space="preserve"> </w:t>
      </w:r>
    </w:p>
    <w:p w:rsidR="002A0634" w:rsidRDefault="009758A0" w:rsidP="002A0634">
      <w:pPr>
        <w:widowControl w:val="0"/>
        <w:autoSpaceDE w:val="0"/>
        <w:autoSpaceDN w:val="0"/>
        <w:ind w:left="212"/>
        <w:jc w:val="both"/>
        <w:rPr>
          <w:rFonts w:eastAsia="Calibri"/>
          <w:b/>
        </w:rPr>
      </w:pPr>
      <w:r w:rsidRPr="00710E72">
        <w:rPr>
          <w:rFonts w:eastAsia="Calibri"/>
          <w:b/>
        </w:rPr>
        <w:t>Chapitre 5 : Les modes de chasse</w:t>
      </w:r>
    </w:p>
    <w:p w:rsidR="009758A0" w:rsidRPr="002A0634" w:rsidRDefault="009758A0" w:rsidP="002A0634">
      <w:pPr>
        <w:widowControl w:val="0"/>
        <w:autoSpaceDE w:val="0"/>
        <w:autoSpaceDN w:val="0"/>
        <w:ind w:left="212"/>
        <w:jc w:val="both"/>
        <w:rPr>
          <w:rFonts w:eastAsia="Calibri"/>
          <w:bCs/>
        </w:rPr>
      </w:pPr>
      <w:r w:rsidRPr="002A0634">
        <w:rPr>
          <w:rFonts w:eastAsia="Calibri"/>
          <w:b/>
        </w:rPr>
        <w:t xml:space="preserve"> </w:t>
      </w:r>
      <w:r w:rsidRPr="002A0634">
        <w:rPr>
          <w:rFonts w:eastAsia="Calibri"/>
          <w:bCs/>
        </w:rPr>
        <w:t>Les modes de chasse dans le monde La chasse des gibiers a plume</w:t>
      </w:r>
    </w:p>
    <w:p w:rsidR="002A0634" w:rsidRPr="002A0634" w:rsidRDefault="009758A0" w:rsidP="002A0634">
      <w:pPr>
        <w:widowControl w:val="0"/>
        <w:autoSpaceDE w:val="0"/>
        <w:autoSpaceDN w:val="0"/>
        <w:ind w:left="212"/>
        <w:jc w:val="both"/>
        <w:rPr>
          <w:rFonts w:eastAsia="Calibri"/>
          <w:bCs/>
        </w:rPr>
      </w:pPr>
      <w:r w:rsidRPr="002A0634">
        <w:rPr>
          <w:rFonts w:eastAsia="Calibri"/>
          <w:bCs/>
        </w:rPr>
        <w:t>La chasse des gibiers à poils</w:t>
      </w:r>
    </w:p>
    <w:p w:rsidR="009758A0" w:rsidRPr="002A0634" w:rsidRDefault="009758A0" w:rsidP="002A0634">
      <w:pPr>
        <w:widowControl w:val="0"/>
        <w:autoSpaceDE w:val="0"/>
        <w:autoSpaceDN w:val="0"/>
        <w:ind w:left="212"/>
        <w:jc w:val="both"/>
        <w:rPr>
          <w:rFonts w:eastAsia="Calibri"/>
          <w:bCs/>
        </w:rPr>
      </w:pPr>
      <w:r w:rsidRPr="002A0634">
        <w:rPr>
          <w:rFonts w:eastAsia="Calibri"/>
          <w:bCs/>
        </w:rPr>
        <w:t xml:space="preserve"> La chasse des petits gibiers</w:t>
      </w:r>
    </w:p>
    <w:p w:rsidR="009758A0" w:rsidRPr="002A0634" w:rsidRDefault="009758A0" w:rsidP="002A0634">
      <w:pPr>
        <w:widowControl w:val="0"/>
        <w:autoSpaceDE w:val="0"/>
        <w:autoSpaceDN w:val="0"/>
        <w:ind w:left="212"/>
        <w:jc w:val="both"/>
        <w:rPr>
          <w:rFonts w:eastAsia="Calibri"/>
          <w:b/>
        </w:rPr>
      </w:pPr>
      <w:r w:rsidRPr="002A0634">
        <w:rPr>
          <w:rFonts w:eastAsia="Calibri"/>
          <w:b/>
        </w:rPr>
        <w:t>Chapitre 6 : Les auxiliaires de la chasse</w:t>
      </w:r>
    </w:p>
    <w:p w:rsidR="009758A0" w:rsidRPr="002A0634" w:rsidRDefault="009758A0" w:rsidP="002A0634">
      <w:pPr>
        <w:widowControl w:val="0"/>
        <w:autoSpaceDE w:val="0"/>
        <w:autoSpaceDN w:val="0"/>
        <w:ind w:left="212"/>
        <w:jc w:val="both"/>
        <w:rPr>
          <w:rFonts w:eastAsia="Calibri"/>
          <w:bCs/>
        </w:rPr>
      </w:pPr>
      <w:r w:rsidRPr="002A0634">
        <w:rPr>
          <w:rFonts w:eastAsia="Calibri"/>
          <w:bCs/>
        </w:rPr>
        <w:t>Le chien de chasse</w:t>
      </w:r>
    </w:p>
    <w:p w:rsidR="009758A0" w:rsidRPr="002A0634" w:rsidRDefault="009758A0" w:rsidP="002A0634">
      <w:pPr>
        <w:widowControl w:val="0"/>
        <w:autoSpaceDE w:val="0"/>
        <w:autoSpaceDN w:val="0"/>
        <w:ind w:left="212"/>
        <w:jc w:val="both"/>
        <w:rPr>
          <w:rFonts w:eastAsia="Calibri"/>
          <w:bCs/>
        </w:rPr>
      </w:pPr>
      <w:r w:rsidRPr="002A0634">
        <w:rPr>
          <w:rFonts w:eastAsia="Calibri"/>
          <w:bCs/>
        </w:rPr>
        <w:t>Le dressage des chiens Le chevale</w:t>
      </w:r>
    </w:p>
    <w:p w:rsidR="009758A0" w:rsidRPr="002A0634" w:rsidRDefault="009758A0" w:rsidP="002A0634">
      <w:pPr>
        <w:widowControl w:val="0"/>
        <w:autoSpaceDE w:val="0"/>
        <w:autoSpaceDN w:val="0"/>
        <w:ind w:left="212"/>
        <w:jc w:val="both"/>
        <w:rPr>
          <w:rFonts w:eastAsia="Calibri"/>
          <w:b/>
        </w:rPr>
      </w:pPr>
      <w:r w:rsidRPr="002A0634">
        <w:rPr>
          <w:rFonts w:eastAsia="Calibri"/>
          <w:b/>
        </w:rPr>
        <w:t>Chapitre 7 : La conservation du gibier</w:t>
      </w:r>
    </w:p>
    <w:p w:rsidR="002A0634" w:rsidRDefault="009758A0" w:rsidP="002A0634">
      <w:pPr>
        <w:widowControl w:val="0"/>
        <w:autoSpaceDE w:val="0"/>
        <w:autoSpaceDN w:val="0"/>
        <w:ind w:left="212"/>
        <w:jc w:val="both"/>
        <w:rPr>
          <w:rFonts w:eastAsia="Calibri"/>
          <w:bCs/>
        </w:rPr>
      </w:pPr>
      <w:r w:rsidRPr="002A0634">
        <w:rPr>
          <w:rFonts w:eastAsia="Calibri"/>
          <w:bCs/>
        </w:rPr>
        <w:t>Les tendances modernes de la gestion cynégétique</w:t>
      </w:r>
    </w:p>
    <w:p w:rsidR="009758A0" w:rsidRPr="002A0634" w:rsidRDefault="009758A0" w:rsidP="002A0634">
      <w:pPr>
        <w:widowControl w:val="0"/>
        <w:autoSpaceDE w:val="0"/>
        <w:autoSpaceDN w:val="0"/>
        <w:ind w:left="212"/>
        <w:jc w:val="both"/>
        <w:rPr>
          <w:rFonts w:eastAsia="Calibri"/>
          <w:bCs/>
        </w:rPr>
      </w:pPr>
      <w:r w:rsidRPr="002A0634">
        <w:rPr>
          <w:rFonts w:eastAsia="Calibri"/>
          <w:bCs/>
        </w:rPr>
        <w:t xml:space="preserve"> L’avenir du gibier et de la chasse</w:t>
      </w:r>
    </w:p>
    <w:p w:rsidR="009758A0" w:rsidRPr="002A0634" w:rsidRDefault="009758A0" w:rsidP="002A0634">
      <w:pPr>
        <w:widowControl w:val="0"/>
        <w:autoSpaceDE w:val="0"/>
        <w:autoSpaceDN w:val="0"/>
        <w:ind w:left="212"/>
        <w:jc w:val="both"/>
        <w:rPr>
          <w:rFonts w:eastAsia="Calibri"/>
          <w:b/>
        </w:rPr>
      </w:pPr>
      <w:r w:rsidRPr="002A0634">
        <w:rPr>
          <w:rFonts w:eastAsia="Calibri"/>
          <w:b/>
        </w:rPr>
        <w:t xml:space="preserve">Chapitre 8 : La chasse en Algérie </w:t>
      </w:r>
    </w:p>
    <w:p w:rsidR="009758A0" w:rsidRPr="002A0634" w:rsidRDefault="009758A0" w:rsidP="002A0634">
      <w:pPr>
        <w:widowControl w:val="0"/>
        <w:autoSpaceDE w:val="0"/>
        <w:autoSpaceDN w:val="0"/>
        <w:ind w:left="212"/>
        <w:jc w:val="both"/>
        <w:rPr>
          <w:rFonts w:eastAsia="Calibri"/>
          <w:bCs/>
        </w:rPr>
      </w:pPr>
      <w:r w:rsidRPr="002A0634">
        <w:rPr>
          <w:rFonts w:eastAsia="Calibri"/>
          <w:bCs/>
        </w:rPr>
        <w:t>Sorties sur terrain</w:t>
      </w:r>
    </w:p>
    <w:p w:rsidR="009758A0" w:rsidRPr="00710E72" w:rsidRDefault="009758A0" w:rsidP="00710E72">
      <w:pPr>
        <w:widowControl w:val="0"/>
        <w:autoSpaceDE w:val="0"/>
        <w:autoSpaceDN w:val="0"/>
        <w:spacing w:before="1"/>
        <w:ind w:left="212"/>
        <w:jc w:val="both"/>
        <w:rPr>
          <w:rFonts w:eastAsia="Calibri"/>
          <w:b/>
        </w:rPr>
      </w:pPr>
      <w:r w:rsidRPr="00710E72">
        <w:rPr>
          <w:rFonts w:eastAsia="Calibri"/>
          <w:b/>
        </w:rPr>
        <w:t>Mode</w:t>
      </w:r>
      <w:r w:rsidRPr="00710E72">
        <w:rPr>
          <w:rFonts w:eastAsia="Calibri"/>
          <w:b/>
          <w:spacing w:val="-3"/>
        </w:rPr>
        <w:t xml:space="preserve"> </w:t>
      </w:r>
      <w:r w:rsidRPr="00710E72">
        <w:rPr>
          <w:rFonts w:eastAsia="Calibri"/>
          <w:b/>
        </w:rPr>
        <w:t>d’évaluation</w:t>
      </w:r>
      <w:r w:rsidRPr="00710E72">
        <w:rPr>
          <w:rFonts w:eastAsia="Calibri"/>
          <w:b/>
          <w:spacing w:val="-1"/>
        </w:rPr>
        <w:t xml:space="preserve"> </w:t>
      </w:r>
      <w:r w:rsidRPr="00710E72">
        <w:rPr>
          <w:rFonts w:eastAsia="Calibri"/>
          <w:b/>
        </w:rPr>
        <w:t>:</w:t>
      </w:r>
    </w:p>
    <w:p w:rsidR="009758A0" w:rsidRPr="00710E72" w:rsidRDefault="003A04A8" w:rsidP="00710E72">
      <w:pPr>
        <w:widowControl w:val="0"/>
        <w:autoSpaceDE w:val="0"/>
        <w:autoSpaceDN w:val="0"/>
        <w:spacing w:before="41"/>
        <w:ind w:left="212"/>
        <w:jc w:val="both"/>
        <w:rPr>
          <w:rFonts w:eastAsia="Calibri"/>
        </w:rPr>
      </w:pPr>
      <w:r w:rsidRPr="00710E72">
        <w:rPr>
          <w:rFonts w:eastAsia="Calibri"/>
        </w:rPr>
        <w:t xml:space="preserve">Examen 60% </w:t>
      </w:r>
      <w:r w:rsidR="009758A0" w:rsidRPr="00710E72">
        <w:rPr>
          <w:rFonts w:eastAsia="Calibri"/>
        </w:rPr>
        <w:t>Contrôle</w:t>
      </w:r>
      <w:r w:rsidR="009758A0" w:rsidRPr="00710E72">
        <w:rPr>
          <w:rFonts w:eastAsia="Calibri"/>
          <w:spacing w:val="-2"/>
        </w:rPr>
        <w:t xml:space="preserve"> </w:t>
      </w:r>
      <w:r w:rsidR="009758A0" w:rsidRPr="00710E72">
        <w:rPr>
          <w:rFonts w:eastAsia="Calibri"/>
        </w:rPr>
        <w:t>continu</w:t>
      </w:r>
      <w:r w:rsidRPr="00710E72">
        <w:rPr>
          <w:rFonts w:eastAsia="Calibri"/>
        </w:rPr>
        <w:t xml:space="preserve"> 40%</w:t>
      </w:r>
    </w:p>
    <w:p w:rsidR="003A04A8" w:rsidRPr="00710E72" w:rsidRDefault="003A04A8" w:rsidP="00710E72">
      <w:pPr>
        <w:widowControl w:val="0"/>
        <w:autoSpaceDE w:val="0"/>
        <w:autoSpaceDN w:val="0"/>
        <w:spacing w:before="41"/>
        <w:ind w:left="212"/>
        <w:jc w:val="both"/>
        <w:rPr>
          <w:rFonts w:eastAsia="Calibri"/>
        </w:rPr>
      </w:pPr>
    </w:p>
    <w:p w:rsidR="009758A0" w:rsidRPr="00710E72" w:rsidRDefault="009758A0" w:rsidP="00710E72">
      <w:pPr>
        <w:widowControl w:val="0"/>
        <w:autoSpaceDE w:val="0"/>
        <w:autoSpaceDN w:val="0"/>
        <w:ind w:left="212"/>
        <w:jc w:val="both"/>
        <w:rPr>
          <w:rFonts w:eastAsia="Calibri"/>
        </w:rPr>
      </w:pPr>
      <w:r w:rsidRPr="00710E72">
        <w:rPr>
          <w:rFonts w:eastAsia="Calibri"/>
          <w:b/>
        </w:rPr>
        <w:t>Références</w:t>
      </w:r>
      <w:r w:rsidRPr="00710E72">
        <w:rPr>
          <w:rFonts w:eastAsia="Calibri"/>
        </w:rPr>
        <w:t>(Livres</w:t>
      </w:r>
      <w:r w:rsidRPr="00710E72">
        <w:rPr>
          <w:rFonts w:eastAsia="Calibri"/>
          <w:spacing w:val="-1"/>
        </w:rPr>
        <w:t xml:space="preserve"> </w:t>
      </w:r>
      <w:r w:rsidRPr="00710E72">
        <w:rPr>
          <w:rFonts w:eastAsia="Calibri"/>
        </w:rPr>
        <w:t>et</w:t>
      </w:r>
      <w:r w:rsidRPr="00710E72">
        <w:rPr>
          <w:rFonts w:eastAsia="Calibri"/>
          <w:spacing w:val="-2"/>
        </w:rPr>
        <w:t xml:space="preserve"> </w:t>
      </w:r>
      <w:r w:rsidRPr="00710E72">
        <w:rPr>
          <w:rFonts w:eastAsia="Calibri"/>
        </w:rPr>
        <w:t>polycopiés,</w:t>
      </w:r>
      <w:r w:rsidRPr="00710E72">
        <w:rPr>
          <w:rFonts w:eastAsia="Calibri"/>
          <w:spacing w:val="-2"/>
        </w:rPr>
        <w:t xml:space="preserve"> </w:t>
      </w:r>
      <w:r w:rsidRPr="00710E72">
        <w:rPr>
          <w:rFonts w:eastAsia="Calibri"/>
        </w:rPr>
        <w:t>sites</w:t>
      </w:r>
      <w:r w:rsidRPr="00710E72">
        <w:rPr>
          <w:rFonts w:eastAsia="Calibri"/>
          <w:spacing w:val="-1"/>
        </w:rPr>
        <w:t xml:space="preserve"> </w:t>
      </w:r>
      <w:r w:rsidRPr="00710E72">
        <w:rPr>
          <w:rFonts w:eastAsia="Calibri"/>
        </w:rPr>
        <w:t>internet,</w:t>
      </w:r>
      <w:r w:rsidRPr="00710E72">
        <w:rPr>
          <w:rFonts w:eastAsia="Calibri"/>
          <w:spacing w:val="-2"/>
        </w:rPr>
        <w:t xml:space="preserve"> </w:t>
      </w:r>
      <w:r w:rsidRPr="00710E72">
        <w:rPr>
          <w:rFonts w:eastAsia="Calibri"/>
        </w:rPr>
        <w:t>etc)</w:t>
      </w:r>
      <w:r w:rsidRPr="00710E72">
        <w:rPr>
          <w:rFonts w:eastAsia="Calibri"/>
          <w:spacing w:val="-4"/>
        </w:rPr>
        <w:t xml:space="preserve"> </w:t>
      </w:r>
      <w:r w:rsidRPr="00710E72">
        <w:rPr>
          <w:rFonts w:eastAsia="Calibri"/>
        </w:rPr>
        <w:t>:</w:t>
      </w:r>
    </w:p>
    <w:p w:rsidR="003A04A8" w:rsidRPr="00710E72" w:rsidRDefault="003A04A8" w:rsidP="00710E72">
      <w:pPr>
        <w:widowControl w:val="0"/>
        <w:autoSpaceDE w:val="0"/>
        <w:autoSpaceDN w:val="0"/>
        <w:ind w:left="212"/>
        <w:jc w:val="both"/>
        <w:rPr>
          <w:rFonts w:eastAsia="Calibri"/>
        </w:rPr>
      </w:pPr>
    </w:p>
    <w:p w:rsidR="009758A0" w:rsidRPr="00710E72" w:rsidRDefault="003A04A8" w:rsidP="00710E72">
      <w:pPr>
        <w:widowControl w:val="0"/>
        <w:autoSpaceDE w:val="0"/>
        <w:autoSpaceDN w:val="0"/>
        <w:spacing w:before="41" w:line="252" w:lineRule="auto"/>
        <w:ind w:left="212" w:right="332"/>
        <w:jc w:val="both"/>
        <w:rPr>
          <w:rFonts w:eastAsia="Calibri"/>
          <w:lang w:val="en-GB"/>
        </w:rPr>
      </w:pPr>
      <w:r w:rsidRPr="00710E72">
        <w:rPr>
          <w:rFonts w:eastAsia="Calibri"/>
        </w:rPr>
        <w:t>P. Pesson et m. G. Birkan, « ecologies du petit gibier et aménagement des chasses», gauthier-villars, 1977</w:t>
      </w:r>
      <w:r w:rsidR="009758A0" w:rsidRPr="00710E72">
        <w:rPr>
          <w:rFonts w:eastAsia="Calibri"/>
          <w:spacing w:val="1"/>
        </w:rPr>
        <w:t xml:space="preserve"> </w:t>
      </w:r>
      <w:r w:rsidRPr="00710E72">
        <w:rPr>
          <w:rFonts w:eastAsia="Calibri"/>
        </w:rPr>
        <w:t>bloch (s.) Et strauss (f.), 1958. Die weibhchen génital organe vonlepuseuropaeus. Z. F. Saùgetierk..</w:t>
      </w:r>
      <w:r w:rsidR="009758A0" w:rsidRPr="00710E72">
        <w:rPr>
          <w:rFonts w:eastAsia="Calibri"/>
        </w:rPr>
        <w:t>23, 66-80.</w:t>
      </w:r>
      <w:r w:rsidR="009758A0" w:rsidRPr="00710E72">
        <w:rPr>
          <w:rFonts w:eastAsia="Calibri"/>
          <w:spacing w:val="-47"/>
        </w:rPr>
        <w:t xml:space="preserve"> </w:t>
      </w:r>
      <w:r w:rsidRPr="00710E72">
        <w:rPr>
          <w:rFonts w:eastAsia="Calibri"/>
          <w:lang w:val="en-GB"/>
        </w:rPr>
        <w:t>Flux (j. E. C). 1967. - reproduction and body weights of the hare, lepuseuropaeuspallas. In new zealand. N2j.</w:t>
      </w:r>
      <w:r w:rsidR="009758A0" w:rsidRPr="00710E72">
        <w:rPr>
          <w:rFonts w:eastAsia="Calibri"/>
          <w:spacing w:val="1"/>
          <w:lang w:val="en-GB"/>
        </w:rPr>
        <w:t xml:space="preserve"> </w:t>
      </w:r>
      <w:r w:rsidR="009758A0" w:rsidRPr="00710E72">
        <w:rPr>
          <w:rFonts w:eastAsia="Calibri"/>
          <w:lang w:val="en-GB"/>
        </w:rPr>
        <w:t>Soi,,10,</w:t>
      </w:r>
      <w:r w:rsidR="009758A0" w:rsidRPr="00710E72">
        <w:rPr>
          <w:rFonts w:eastAsia="Calibri"/>
          <w:spacing w:val="-3"/>
          <w:lang w:val="en-GB"/>
        </w:rPr>
        <w:t xml:space="preserve"> </w:t>
      </w:r>
      <w:r w:rsidR="009758A0" w:rsidRPr="00710E72">
        <w:rPr>
          <w:rFonts w:eastAsia="Calibri"/>
          <w:lang w:val="en-GB"/>
        </w:rPr>
        <w:t>357-401.</w:t>
      </w:r>
    </w:p>
    <w:p w:rsidR="009758A0" w:rsidRPr="00710E72" w:rsidRDefault="003A04A8" w:rsidP="00710E72">
      <w:pPr>
        <w:widowControl w:val="0"/>
        <w:autoSpaceDE w:val="0"/>
        <w:autoSpaceDN w:val="0"/>
        <w:spacing w:line="254" w:lineRule="exact"/>
        <w:ind w:left="212"/>
        <w:jc w:val="both"/>
        <w:rPr>
          <w:rFonts w:eastAsia="Calibri"/>
          <w:lang w:val="en-GB"/>
        </w:rPr>
      </w:pPr>
      <w:r w:rsidRPr="00710E72">
        <w:rPr>
          <w:rFonts w:eastAsia="Calibri"/>
          <w:lang w:val="en-GB"/>
        </w:rPr>
        <w:t>Hediger</w:t>
      </w:r>
      <w:r w:rsidR="009758A0" w:rsidRPr="00710E72">
        <w:rPr>
          <w:rFonts w:eastAsia="Calibri"/>
          <w:spacing w:val="-5"/>
          <w:lang w:val="en-GB"/>
        </w:rPr>
        <w:t xml:space="preserve"> </w:t>
      </w:r>
      <w:r w:rsidRPr="00710E72">
        <w:rPr>
          <w:rFonts w:eastAsia="Calibri"/>
          <w:lang w:val="en-GB"/>
        </w:rPr>
        <w:t>(h.),</w:t>
      </w:r>
      <w:r w:rsidR="009758A0" w:rsidRPr="00710E72">
        <w:rPr>
          <w:rFonts w:eastAsia="Calibri"/>
          <w:spacing w:val="-4"/>
          <w:lang w:val="en-GB"/>
        </w:rPr>
        <w:t xml:space="preserve"> </w:t>
      </w:r>
      <w:r w:rsidR="009758A0" w:rsidRPr="00710E72">
        <w:rPr>
          <w:rFonts w:eastAsia="Calibri"/>
          <w:lang w:val="en-GB"/>
        </w:rPr>
        <w:t>1948.</w:t>
      </w:r>
      <w:r w:rsidR="009758A0" w:rsidRPr="00710E72">
        <w:rPr>
          <w:rFonts w:eastAsia="Calibri"/>
          <w:spacing w:val="-2"/>
          <w:lang w:val="en-GB"/>
        </w:rPr>
        <w:t xml:space="preserve"> </w:t>
      </w:r>
      <w:r w:rsidR="009758A0" w:rsidRPr="00710E72">
        <w:rPr>
          <w:rFonts w:eastAsia="Calibri"/>
          <w:lang w:val="en-GB"/>
        </w:rPr>
        <w:t>-</w:t>
      </w:r>
      <w:r w:rsidR="009758A0" w:rsidRPr="00710E72">
        <w:rPr>
          <w:rFonts w:eastAsia="Calibri"/>
          <w:spacing w:val="-4"/>
          <w:lang w:val="en-GB"/>
        </w:rPr>
        <w:t xml:space="preserve"> </w:t>
      </w:r>
      <w:r w:rsidRPr="00710E72">
        <w:rPr>
          <w:rFonts w:eastAsia="Calibri"/>
          <w:lang w:val="en-GB"/>
        </w:rPr>
        <w:t>die</w:t>
      </w:r>
      <w:r w:rsidR="009758A0" w:rsidRPr="00710E72">
        <w:rPr>
          <w:rFonts w:eastAsia="Calibri"/>
          <w:spacing w:val="-1"/>
          <w:lang w:val="en-GB"/>
        </w:rPr>
        <w:t xml:space="preserve"> </w:t>
      </w:r>
      <w:r w:rsidRPr="00710E72">
        <w:rPr>
          <w:rFonts w:eastAsia="Calibri"/>
          <w:lang w:val="en-GB"/>
        </w:rPr>
        <w:t>zuchi</w:t>
      </w:r>
      <w:r w:rsidR="009758A0" w:rsidRPr="00710E72">
        <w:rPr>
          <w:rFonts w:eastAsia="Calibri"/>
          <w:spacing w:val="-3"/>
          <w:lang w:val="en-GB"/>
        </w:rPr>
        <w:t xml:space="preserve"> </w:t>
      </w:r>
      <w:r w:rsidR="009758A0" w:rsidRPr="00710E72">
        <w:rPr>
          <w:rFonts w:eastAsia="Calibri"/>
          <w:lang w:val="en-GB"/>
        </w:rPr>
        <w:t>des</w:t>
      </w:r>
      <w:r w:rsidR="009758A0" w:rsidRPr="00710E72">
        <w:rPr>
          <w:rFonts w:eastAsia="Calibri"/>
          <w:spacing w:val="-1"/>
          <w:lang w:val="en-GB"/>
        </w:rPr>
        <w:t xml:space="preserve"> </w:t>
      </w:r>
      <w:r w:rsidRPr="00710E72">
        <w:rPr>
          <w:rFonts w:eastAsia="Calibri"/>
          <w:lang w:val="en-GB"/>
        </w:rPr>
        <w:t>feldhasen</w:t>
      </w:r>
      <w:r w:rsidR="009758A0" w:rsidRPr="00710E72">
        <w:rPr>
          <w:rFonts w:eastAsia="Calibri"/>
          <w:spacing w:val="-5"/>
          <w:lang w:val="en-GB"/>
        </w:rPr>
        <w:t xml:space="preserve"> </w:t>
      </w:r>
      <w:r w:rsidRPr="00710E72">
        <w:rPr>
          <w:rFonts w:eastAsia="Calibri"/>
          <w:lang w:val="en-GB"/>
        </w:rPr>
        <w:t>(lepuseuropaeuspallas)</w:t>
      </w:r>
      <w:r w:rsidR="009758A0" w:rsidRPr="00710E72">
        <w:rPr>
          <w:rFonts w:eastAsia="Calibri"/>
          <w:spacing w:val="-2"/>
          <w:lang w:val="en-GB"/>
        </w:rPr>
        <w:t xml:space="preserve"> </w:t>
      </w:r>
      <w:r w:rsidR="009758A0" w:rsidRPr="00710E72">
        <w:rPr>
          <w:rFonts w:eastAsia="Calibri"/>
          <w:lang w:val="en-GB"/>
        </w:rPr>
        <w:t>in</w:t>
      </w:r>
      <w:r w:rsidR="009758A0" w:rsidRPr="00710E72">
        <w:rPr>
          <w:rFonts w:eastAsia="Calibri"/>
          <w:spacing w:val="-2"/>
          <w:lang w:val="en-GB"/>
        </w:rPr>
        <w:t xml:space="preserve"> </w:t>
      </w:r>
      <w:r w:rsidR="009758A0" w:rsidRPr="00710E72">
        <w:rPr>
          <w:rFonts w:eastAsia="Calibri"/>
          <w:lang w:val="en-GB"/>
        </w:rPr>
        <w:t xml:space="preserve">gefangene schaft </w:t>
      </w:r>
      <w:r w:rsidRPr="00710E72">
        <w:rPr>
          <w:rFonts w:eastAsia="Calibri"/>
          <w:lang w:val="en-GB"/>
        </w:rPr>
        <w:t>physiol.</w:t>
      </w:r>
      <w:r w:rsidR="009758A0" w:rsidRPr="00710E72">
        <w:rPr>
          <w:rFonts w:eastAsia="Calibri"/>
          <w:spacing w:val="-3"/>
          <w:lang w:val="en-GB"/>
        </w:rPr>
        <w:t xml:space="preserve"> </w:t>
      </w:r>
      <w:r w:rsidR="009758A0" w:rsidRPr="00710E72">
        <w:rPr>
          <w:rFonts w:eastAsia="Calibri"/>
          <w:lang w:val="en-GB"/>
        </w:rPr>
        <w:t>Comp.</w:t>
      </w:r>
      <w:r w:rsidRPr="00710E72">
        <w:rPr>
          <w:rFonts w:eastAsia="Calibri"/>
          <w:lang w:val="en-GB"/>
        </w:rPr>
        <w:t>oecologia</w:t>
      </w:r>
      <w:r w:rsidR="009758A0" w:rsidRPr="00710E72">
        <w:rPr>
          <w:rFonts w:eastAsia="Calibri"/>
          <w:lang w:val="en-GB"/>
        </w:rPr>
        <w:t>1,</w:t>
      </w:r>
      <w:r w:rsidR="009758A0" w:rsidRPr="00710E72">
        <w:rPr>
          <w:rFonts w:eastAsia="Calibri"/>
          <w:spacing w:val="-4"/>
          <w:lang w:val="en-GB"/>
        </w:rPr>
        <w:t xml:space="preserve"> </w:t>
      </w:r>
      <w:r w:rsidR="009758A0" w:rsidRPr="00710E72">
        <w:rPr>
          <w:rFonts w:eastAsia="Calibri"/>
          <w:lang w:val="en-GB"/>
        </w:rPr>
        <w:t>46-62.</w:t>
      </w:r>
    </w:p>
    <w:p w:rsidR="009758A0" w:rsidRPr="00710E72" w:rsidRDefault="003A04A8" w:rsidP="00710E72">
      <w:pPr>
        <w:widowControl w:val="0"/>
        <w:autoSpaceDE w:val="0"/>
        <w:autoSpaceDN w:val="0"/>
        <w:ind w:left="212"/>
        <w:jc w:val="both"/>
        <w:rPr>
          <w:rFonts w:eastAsia="Calibri"/>
        </w:rPr>
      </w:pPr>
      <w:r w:rsidRPr="00710E72">
        <w:rPr>
          <w:rFonts w:eastAsia="Calibri"/>
          <w:lang w:val="en-GB"/>
        </w:rPr>
        <w:t>Lincoln</w:t>
      </w:r>
      <w:r w:rsidR="009758A0" w:rsidRPr="00710E72">
        <w:rPr>
          <w:rFonts w:eastAsia="Calibri"/>
          <w:spacing w:val="-2"/>
          <w:lang w:val="en-GB"/>
        </w:rPr>
        <w:t xml:space="preserve"> </w:t>
      </w:r>
      <w:r w:rsidRPr="00710E72">
        <w:rPr>
          <w:rFonts w:eastAsia="Calibri"/>
          <w:lang w:val="en-GB"/>
        </w:rPr>
        <w:t>(g.</w:t>
      </w:r>
      <w:r w:rsidR="009758A0" w:rsidRPr="00710E72">
        <w:rPr>
          <w:rFonts w:eastAsia="Calibri"/>
          <w:spacing w:val="-4"/>
          <w:lang w:val="en-GB"/>
        </w:rPr>
        <w:t xml:space="preserve"> </w:t>
      </w:r>
      <w:r w:rsidR="009758A0" w:rsidRPr="00710E72">
        <w:rPr>
          <w:rFonts w:eastAsia="Calibri"/>
          <w:lang w:val="en-GB"/>
        </w:rPr>
        <w:t>A.). 1974.</w:t>
      </w:r>
      <w:r w:rsidR="009758A0" w:rsidRPr="00710E72">
        <w:rPr>
          <w:rFonts w:eastAsia="Calibri"/>
          <w:spacing w:val="-2"/>
          <w:lang w:val="en-GB"/>
        </w:rPr>
        <w:t xml:space="preserve"> </w:t>
      </w:r>
      <w:r w:rsidR="009758A0" w:rsidRPr="00710E72">
        <w:rPr>
          <w:rFonts w:eastAsia="Calibri"/>
          <w:lang w:val="en-GB"/>
        </w:rPr>
        <w:t>-</w:t>
      </w:r>
      <w:r w:rsidR="009758A0" w:rsidRPr="00710E72">
        <w:rPr>
          <w:rFonts w:eastAsia="Calibri"/>
          <w:spacing w:val="-1"/>
          <w:lang w:val="en-GB"/>
        </w:rPr>
        <w:t xml:space="preserve"> </w:t>
      </w:r>
      <w:r w:rsidRPr="00710E72">
        <w:rPr>
          <w:rFonts w:eastAsia="Calibri"/>
          <w:lang w:val="en-GB"/>
        </w:rPr>
        <w:t>reproduction</w:t>
      </w:r>
      <w:r w:rsidR="009758A0" w:rsidRPr="00710E72">
        <w:rPr>
          <w:rFonts w:eastAsia="Calibri"/>
          <w:spacing w:val="-3"/>
          <w:lang w:val="en-GB"/>
        </w:rPr>
        <w:t xml:space="preserve"> </w:t>
      </w:r>
      <w:r w:rsidR="009758A0" w:rsidRPr="00710E72">
        <w:rPr>
          <w:rFonts w:eastAsia="Calibri"/>
          <w:lang w:val="en-GB"/>
        </w:rPr>
        <w:t>and</w:t>
      </w:r>
      <w:r w:rsidR="009758A0" w:rsidRPr="00710E72">
        <w:rPr>
          <w:rFonts w:eastAsia="Calibri"/>
          <w:spacing w:val="-2"/>
          <w:lang w:val="en-GB"/>
        </w:rPr>
        <w:t xml:space="preserve"> </w:t>
      </w:r>
      <w:r w:rsidR="009758A0" w:rsidRPr="00710E72">
        <w:rPr>
          <w:rFonts w:eastAsia="Calibri"/>
          <w:lang w:val="en-GB"/>
        </w:rPr>
        <w:t>«</w:t>
      </w:r>
      <w:r w:rsidR="009758A0" w:rsidRPr="00710E72">
        <w:rPr>
          <w:rFonts w:eastAsia="Calibri"/>
          <w:spacing w:val="-1"/>
          <w:lang w:val="en-GB"/>
        </w:rPr>
        <w:t xml:space="preserve"> </w:t>
      </w:r>
      <w:r w:rsidRPr="00710E72">
        <w:rPr>
          <w:rFonts w:eastAsia="Calibri"/>
          <w:lang w:val="en-GB"/>
        </w:rPr>
        <w:t>march</w:t>
      </w:r>
      <w:r w:rsidR="009758A0" w:rsidRPr="00710E72">
        <w:rPr>
          <w:rFonts w:eastAsia="Calibri"/>
          <w:spacing w:val="-3"/>
          <w:lang w:val="en-GB"/>
        </w:rPr>
        <w:t xml:space="preserve"> </w:t>
      </w:r>
      <w:r w:rsidRPr="00710E72">
        <w:rPr>
          <w:rFonts w:eastAsia="Calibri"/>
          <w:lang w:val="en-GB"/>
        </w:rPr>
        <w:t>madness</w:t>
      </w:r>
      <w:r w:rsidR="009758A0" w:rsidRPr="00710E72">
        <w:rPr>
          <w:rFonts w:eastAsia="Calibri"/>
          <w:spacing w:val="-1"/>
          <w:lang w:val="en-GB"/>
        </w:rPr>
        <w:t xml:space="preserve"> </w:t>
      </w:r>
      <w:r w:rsidR="009758A0" w:rsidRPr="00710E72">
        <w:rPr>
          <w:rFonts w:eastAsia="Calibri"/>
          <w:lang w:val="en-GB"/>
        </w:rPr>
        <w:t>»</w:t>
      </w:r>
      <w:r w:rsidR="009758A0" w:rsidRPr="00710E72">
        <w:rPr>
          <w:rFonts w:eastAsia="Calibri"/>
          <w:spacing w:val="-1"/>
          <w:lang w:val="en-GB"/>
        </w:rPr>
        <w:t xml:space="preserve"> </w:t>
      </w:r>
      <w:r w:rsidR="009758A0" w:rsidRPr="00710E72">
        <w:rPr>
          <w:rFonts w:eastAsia="Calibri"/>
          <w:lang w:val="en-GB"/>
        </w:rPr>
        <w:t>in</w:t>
      </w:r>
      <w:r w:rsidR="009758A0" w:rsidRPr="00710E72">
        <w:rPr>
          <w:rFonts w:eastAsia="Calibri"/>
          <w:spacing w:val="-2"/>
          <w:lang w:val="en-GB"/>
        </w:rPr>
        <w:t xml:space="preserve"> </w:t>
      </w:r>
      <w:r w:rsidR="009758A0" w:rsidRPr="00710E72">
        <w:rPr>
          <w:rFonts w:eastAsia="Calibri"/>
          <w:lang w:val="en-GB"/>
        </w:rPr>
        <w:t>the brown</w:t>
      </w:r>
      <w:r w:rsidR="009758A0" w:rsidRPr="00710E72">
        <w:rPr>
          <w:rFonts w:eastAsia="Calibri"/>
          <w:spacing w:val="-1"/>
          <w:lang w:val="en-GB"/>
        </w:rPr>
        <w:t xml:space="preserve"> </w:t>
      </w:r>
      <w:r w:rsidR="009758A0" w:rsidRPr="00710E72">
        <w:rPr>
          <w:rFonts w:eastAsia="Calibri"/>
          <w:lang w:val="en-GB"/>
        </w:rPr>
        <w:t>hare,</w:t>
      </w:r>
      <w:r w:rsidR="009758A0" w:rsidRPr="00710E72">
        <w:rPr>
          <w:rFonts w:eastAsia="Calibri"/>
          <w:spacing w:val="-1"/>
          <w:lang w:val="en-GB"/>
        </w:rPr>
        <w:t xml:space="preserve"> </w:t>
      </w:r>
      <w:r w:rsidRPr="00710E72">
        <w:rPr>
          <w:rFonts w:eastAsia="Calibri"/>
          <w:lang w:val="en-GB"/>
        </w:rPr>
        <w:t>lepuseuropaeus.</w:t>
      </w:r>
      <w:r w:rsidR="009758A0" w:rsidRPr="00710E72">
        <w:rPr>
          <w:rFonts w:eastAsia="Calibri"/>
          <w:spacing w:val="-1"/>
          <w:lang w:val="en-GB"/>
        </w:rPr>
        <w:t xml:space="preserve"> </w:t>
      </w:r>
      <w:r w:rsidR="009758A0" w:rsidRPr="00710E72">
        <w:rPr>
          <w:rFonts w:eastAsia="Calibri"/>
        </w:rPr>
        <w:t>J-</w:t>
      </w:r>
      <w:r w:rsidR="009758A0" w:rsidRPr="00710E72">
        <w:rPr>
          <w:rFonts w:eastAsia="Calibri"/>
          <w:spacing w:val="-1"/>
        </w:rPr>
        <w:t xml:space="preserve"> </w:t>
      </w:r>
      <w:r w:rsidRPr="00710E72">
        <w:rPr>
          <w:rFonts w:eastAsia="Calibri"/>
        </w:rPr>
        <w:t>zoo/..</w:t>
      </w:r>
      <w:r w:rsidR="009758A0" w:rsidRPr="00710E72">
        <w:rPr>
          <w:rFonts w:eastAsia="Calibri"/>
          <w:spacing w:val="-4"/>
        </w:rPr>
        <w:t xml:space="preserve"> </w:t>
      </w:r>
      <w:r w:rsidR="009758A0" w:rsidRPr="00710E72">
        <w:rPr>
          <w:rFonts w:eastAsia="Calibri"/>
          <w:b/>
        </w:rPr>
        <w:t>174,</w:t>
      </w:r>
      <w:r w:rsidR="009758A0" w:rsidRPr="00710E72">
        <w:rPr>
          <w:rFonts w:eastAsia="Calibri"/>
        </w:rPr>
        <w:t>1-14.</w:t>
      </w:r>
    </w:p>
    <w:p w:rsidR="009758A0" w:rsidRPr="00710E72" w:rsidRDefault="003A04A8" w:rsidP="00710E72">
      <w:pPr>
        <w:widowControl w:val="0"/>
        <w:autoSpaceDE w:val="0"/>
        <w:autoSpaceDN w:val="0"/>
        <w:spacing w:before="2" w:line="237" w:lineRule="auto"/>
        <w:ind w:left="212" w:right="918"/>
        <w:jc w:val="both"/>
        <w:rPr>
          <w:rFonts w:eastAsia="Calibri"/>
          <w:lang w:val="en-GB"/>
        </w:rPr>
      </w:pPr>
      <w:r w:rsidRPr="00710E72">
        <w:rPr>
          <w:rFonts w:eastAsia="Calibri"/>
        </w:rPr>
        <w:t>Martinet (l). Llegouis (j.-j.) Et moret (b.). 1970. - quelques observations sur la reproduction du lièvre</w:t>
      </w:r>
      <w:r w:rsidR="009758A0" w:rsidRPr="00710E72">
        <w:rPr>
          <w:rFonts w:eastAsia="Calibri"/>
          <w:spacing w:val="-47"/>
        </w:rPr>
        <w:t xml:space="preserve"> </w:t>
      </w:r>
      <w:r w:rsidR="009758A0" w:rsidRPr="00710E72">
        <w:rPr>
          <w:rFonts w:eastAsia="Calibri"/>
        </w:rPr>
        <w:t>européen,</w:t>
      </w:r>
      <w:r w:rsidR="009758A0" w:rsidRPr="00710E72">
        <w:rPr>
          <w:rFonts w:eastAsia="Calibri"/>
          <w:spacing w:val="-1"/>
        </w:rPr>
        <w:t xml:space="preserve"> </w:t>
      </w:r>
      <w:r w:rsidRPr="00710E72">
        <w:rPr>
          <w:rFonts w:eastAsia="Calibri"/>
        </w:rPr>
        <w:t>lepuseuropaeus, en</w:t>
      </w:r>
      <w:r w:rsidR="009758A0" w:rsidRPr="00710E72">
        <w:rPr>
          <w:rFonts w:eastAsia="Calibri"/>
          <w:spacing w:val="-2"/>
        </w:rPr>
        <w:t xml:space="preserve"> </w:t>
      </w:r>
      <w:r w:rsidR="009758A0" w:rsidRPr="00710E72">
        <w:rPr>
          <w:rFonts w:eastAsia="Calibri"/>
        </w:rPr>
        <w:t>captivité.</w:t>
      </w:r>
      <w:r w:rsidR="009758A0" w:rsidRPr="00710E72">
        <w:rPr>
          <w:rFonts w:eastAsia="Calibri"/>
          <w:spacing w:val="1"/>
        </w:rPr>
        <w:t xml:space="preserve"> </w:t>
      </w:r>
      <w:r w:rsidR="009758A0" w:rsidRPr="00710E72">
        <w:rPr>
          <w:rFonts w:eastAsia="Calibri"/>
          <w:lang w:val="en-GB"/>
        </w:rPr>
        <w:t>Ann.</w:t>
      </w:r>
      <w:r w:rsidR="009758A0" w:rsidRPr="00710E72">
        <w:rPr>
          <w:rFonts w:eastAsia="Calibri"/>
          <w:spacing w:val="-2"/>
          <w:lang w:val="en-GB"/>
        </w:rPr>
        <w:t xml:space="preserve"> </w:t>
      </w:r>
      <w:r w:rsidR="009758A0" w:rsidRPr="00710E72">
        <w:rPr>
          <w:rFonts w:eastAsia="Calibri"/>
          <w:lang w:val="en-GB"/>
        </w:rPr>
        <w:t>Biol.</w:t>
      </w:r>
      <w:r w:rsidR="009758A0" w:rsidRPr="00710E72">
        <w:rPr>
          <w:rFonts w:eastAsia="Calibri"/>
          <w:spacing w:val="-1"/>
          <w:lang w:val="en-GB"/>
        </w:rPr>
        <w:t xml:space="preserve"> </w:t>
      </w:r>
      <w:r w:rsidR="009758A0" w:rsidRPr="00710E72">
        <w:rPr>
          <w:rFonts w:eastAsia="Calibri"/>
          <w:lang w:val="en-GB"/>
        </w:rPr>
        <w:t>Anim.</w:t>
      </w:r>
      <w:r w:rsidR="009758A0" w:rsidRPr="00710E72">
        <w:rPr>
          <w:rFonts w:eastAsia="Calibri"/>
          <w:spacing w:val="-1"/>
          <w:lang w:val="en-GB"/>
        </w:rPr>
        <w:t xml:space="preserve"> </w:t>
      </w:r>
      <w:r w:rsidR="009758A0" w:rsidRPr="00710E72">
        <w:rPr>
          <w:rFonts w:eastAsia="Calibri"/>
          <w:lang w:val="en-GB"/>
        </w:rPr>
        <w:t>Bioch.</w:t>
      </w:r>
      <w:r w:rsidR="009758A0" w:rsidRPr="00710E72">
        <w:rPr>
          <w:rFonts w:eastAsia="Calibri"/>
          <w:spacing w:val="-1"/>
          <w:lang w:val="en-GB"/>
        </w:rPr>
        <w:t xml:space="preserve"> </w:t>
      </w:r>
      <w:r w:rsidR="009758A0" w:rsidRPr="00710E72">
        <w:rPr>
          <w:rFonts w:eastAsia="Calibri"/>
          <w:lang w:val="en-GB"/>
        </w:rPr>
        <w:t>Biophys..10,</w:t>
      </w:r>
      <w:r w:rsidR="009758A0" w:rsidRPr="00710E72">
        <w:rPr>
          <w:rFonts w:eastAsia="Calibri"/>
          <w:spacing w:val="-1"/>
          <w:lang w:val="en-GB"/>
        </w:rPr>
        <w:t xml:space="preserve"> </w:t>
      </w:r>
      <w:r w:rsidR="009758A0" w:rsidRPr="00710E72">
        <w:rPr>
          <w:rFonts w:eastAsia="Calibri"/>
          <w:lang w:val="en-GB"/>
        </w:rPr>
        <w:t>195-202.</w:t>
      </w:r>
    </w:p>
    <w:p w:rsidR="009758A0" w:rsidRPr="00710E72" w:rsidRDefault="003A04A8" w:rsidP="00710E72">
      <w:pPr>
        <w:widowControl w:val="0"/>
        <w:autoSpaceDE w:val="0"/>
        <w:autoSpaceDN w:val="0"/>
        <w:spacing w:before="2"/>
        <w:ind w:left="212"/>
        <w:jc w:val="both"/>
        <w:rPr>
          <w:rFonts w:eastAsia="Calibri"/>
          <w:lang w:val="en-GB"/>
        </w:rPr>
      </w:pPr>
      <w:r w:rsidRPr="00710E72">
        <w:rPr>
          <w:rFonts w:eastAsia="Calibri"/>
          <w:lang w:val="en-GB"/>
        </w:rPr>
        <w:t>Raczynski</w:t>
      </w:r>
      <w:r w:rsidR="009758A0" w:rsidRPr="00710E72">
        <w:rPr>
          <w:rFonts w:eastAsia="Calibri"/>
          <w:spacing w:val="1"/>
          <w:lang w:val="en-GB"/>
        </w:rPr>
        <w:t xml:space="preserve"> </w:t>
      </w:r>
      <w:r w:rsidRPr="00710E72">
        <w:rPr>
          <w:rFonts w:eastAsia="Calibri"/>
          <w:lang w:val="en-GB"/>
        </w:rPr>
        <w:t>(j.),</w:t>
      </w:r>
      <w:r w:rsidR="009758A0" w:rsidRPr="00710E72">
        <w:rPr>
          <w:rFonts w:eastAsia="Calibri"/>
          <w:spacing w:val="98"/>
          <w:lang w:val="en-GB"/>
        </w:rPr>
        <w:t xml:space="preserve"> </w:t>
      </w:r>
      <w:r w:rsidR="009758A0" w:rsidRPr="00710E72">
        <w:rPr>
          <w:rFonts w:eastAsia="Calibri"/>
          <w:lang w:val="en-GB"/>
        </w:rPr>
        <w:t>1964.</w:t>
      </w:r>
      <w:r w:rsidR="009758A0" w:rsidRPr="00710E72">
        <w:rPr>
          <w:rFonts w:eastAsia="Calibri"/>
          <w:spacing w:val="98"/>
          <w:lang w:val="en-GB"/>
        </w:rPr>
        <w:t xml:space="preserve"> </w:t>
      </w:r>
      <w:r w:rsidR="009758A0" w:rsidRPr="00710E72">
        <w:rPr>
          <w:rFonts w:eastAsia="Calibri"/>
          <w:lang w:val="en-GB"/>
        </w:rPr>
        <w:t>-</w:t>
      </w:r>
      <w:r w:rsidR="009758A0" w:rsidRPr="00710E72">
        <w:rPr>
          <w:rFonts w:eastAsia="Calibri"/>
          <w:spacing w:val="95"/>
          <w:lang w:val="en-GB"/>
        </w:rPr>
        <w:t xml:space="preserve"> </w:t>
      </w:r>
      <w:r w:rsidRPr="00710E72">
        <w:rPr>
          <w:rFonts w:eastAsia="Calibri"/>
          <w:lang w:val="en-GB"/>
        </w:rPr>
        <w:t>studies</w:t>
      </w:r>
      <w:r w:rsidR="009758A0" w:rsidRPr="00710E72">
        <w:rPr>
          <w:rFonts w:eastAsia="Calibri"/>
          <w:spacing w:val="-1"/>
          <w:lang w:val="en-GB"/>
        </w:rPr>
        <w:t xml:space="preserve"> </w:t>
      </w:r>
      <w:r w:rsidR="009758A0" w:rsidRPr="00710E72">
        <w:rPr>
          <w:rFonts w:eastAsia="Calibri"/>
          <w:lang w:val="en-GB"/>
        </w:rPr>
        <w:t>on</w:t>
      </w:r>
      <w:r w:rsidR="009758A0" w:rsidRPr="00710E72">
        <w:rPr>
          <w:rFonts w:eastAsia="Calibri"/>
          <w:spacing w:val="-3"/>
          <w:lang w:val="en-GB"/>
        </w:rPr>
        <w:t xml:space="preserve"> </w:t>
      </w:r>
      <w:r w:rsidR="009758A0" w:rsidRPr="00710E72">
        <w:rPr>
          <w:rFonts w:eastAsia="Calibri"/>
          <w:lang w:val="en-GB"/>
        </w:rPr>
        <w:t>the</w:t>
      </w:r>
      <w:r w:rsidR="009758A0" w:rsidRPr="00710E72">
        <w:rPr>
          <w:rFonts w:eastAsia="Calibri"/>
          <w:spacing w:val="-2"/>
          <w:lang w:val="en-GB"/>
        </w:rPr>
        <w:t xml:space="preserve"> </w:t>
      </w:r>
      <w:r w:rsidR="009758A0" w:rsidRPr="00710E72">
        <w:rPr>
          <w:rFonts w:eastAsia="Calibri"/>
          <w:lang w:val="en-GB"/>
        </w:rPr>
        <w:t>european</w:t>
      </w:r>
      <w:r w:rsidR="009758A0" w:rsidRPr="00710E72">
        <w:rPr>
          <w:rFonts w:eastAsia="Calibri"/>
          <w:spacing w:val="95"/>
          <w:lang w:val="en-GB"/>
        </w:rPr>
        <w:t xml:space="preserve"> </w:t>
      </w:r>
      <w:r w:rsidRPr="00710E72">
        <w:rPr>
          <w:rFonts w:eastAsia="Calibri"/>
          <w:lang w:val="en-GB"/>
        </w:rPr>
        <w:t>hare.</w:t>
      </w:r>
      <w:r w:rsidR="009758A0" w:rsidRPr="00710E72">
        <w:rPr>
          <w:rFonts w:eastAsia="Calibri"/>
          <w:spacing w:val="-1"/>
          <w:lang w:val="en-GB"/>
        </w:rPr>
        <w:t xml:space="preserve"> </w:t>
      </w:r>
      <w:r w:rsidRPr="00710E72">
        <w:rPr>
          <w:rFonts w:eastAsia="Calibri"/>
          <w:lang w:val="en-GB"/>
        </w:rPr>
        <w:t xml:space="preserve">V  reproduction. </w:t>
      </w:r>
      <w:r w:rsidR="009758A0" w:rsidRPr="00710E72">
        <w:rPr>
          <w:rFonts w:eastAsia="Calibri"/>
          <w:lang w:val="en-GB"/>
        </w:rPr>
        <w:t>Acta</w:t>
      </w:r>
    </w:p>
    <w:p w:rsidR="00CA1704" w:rsidRPr="00710E72" w:rsidRDefault="003A04A8" w:rsidP="00710E72">
      <w:pPr>
        <w:widowControl w:val="0"/>
        <w:autoSpaceDE w:val="0"/>
        <w:autoSpaceDN w:val="0"/>
        <w:ind w:left="212" w:right="1487"/>
        <w:jc w:val="both"/>
        <w:rPr>
          <w:rFonts w:eastAsia="Calibri"/>
        </w:rPr>
      </w:pPr>
      <w:r w:rsidRPr="00710E72">
        <w:rPr>
          <w:rFonts w:eastAsia="Calibri"/>
          <w:lang w:val="en-GB"/>
        </w:rPr>
        <w:t>Theriol.</w:t>
      </w:r>
      <w:r w:rsidR="009758A0" w:rsidRPr="00710E72">
        <w:rPr>
          <w:rFonts w:eastAsia="Calibri"/>
          <w:lang w:val="en-GB"/>
        </w:rPr>
        <w:t xml:space="preserve">8, 305-352. </w:t>
      </w:r>
      <w:r w:rsidRPr="00710E72">
        <w:rPr>
          <w:rFonts w:eastAsia="Calibri"/>
          <w:lang w:val="en-GB"/>
        </w:rPr>
        <w:t xml:space="preserve">Reynolds (j. R.) Et st/nson (x.), </w:t>
      </w:r>
      <w:r w:rsidR="009758A0" w:rsidRPr="00710E72">
        <w:rPr>
          <w:rFonts w:eastAsia="Calibri"/>
          <w:lang w:val="en-GB"/>
        </w:rPr>
        <w:t>1959.</w:t>
      </w:r>
      <w:r w:rsidR="009758A0" w:rsidRPr="00710E72">
        <w:rPr>
          <w:rFonts w:eastAsia="Calibri"/>
          <w:spacing w:val="50"/>
          <w:lang w:val="en-GB"/>
        </w:rPr>
        <w:t xml:space="preserve"> </w:t>
      </w:r>
      <w:r w:rsidR="009758A0" w:rsidRPr="00710E72">
        <w:rPr>
          <w:rFonts w:eastAsia="Calibri"/>
          <w:lang w:val="en-GB"/>
        </w:rPr>
        <w:t>-</w:t>
      </w:r>
      <w:r w:rsidR="009758A0" w:rsidRPr="00710E72">
        <w:rPr>
          <w:rFonts w:eastAsia="Calibri"/>
          <w:spacing w:val="50"/>
          <w:lang w:val="en-GB"/>
        </w:rPr>
        <w:t xml:space="preserve"> </w:t>
      </w:r>
      <w:r w:rsidRPr="00710E72">
        <w:rPr>
          <w:rFonts w:eastAsia="Calibri"/>
          <w:lang w:val="en-GB"/>
        </w:rPr>
        <w:t>reproduction of the european hare</w:t>
      </w:r>
      <w:r w:rsidR="009758A0" w:rsidRPr="00710E72">
        <w:rPr>
          <w:rFonts w:eastAsia="Calibri"/>
          <w:spacing w:val="-47"/>
          <w:lang w:val="en-GB"/>
        </w:rPr>
        <w:t xml:space="preserve"> </w:t>
      </w:r>
      <w:r w:rsidRPr="00710E72">
        <w:rPr>
          <w:rFonts w:eastAsia="Calibri"/>
          <w:lang w:val="en-GB"/>
        </w:rPr>
        <w:t xml:space="preserve">in southern ontario. </w:t>
      </w:r>
      <w:r w:rsidRPr="00710E72">
        <w:rPr>
          <w:rFonts w:eastAsia="Calibri"/>
        </w:rPr>
        <w:t>Can j</w:t>
      </w:r>
      <w:r w:rsidR="009758A0" w:rsidRPr="00710E72">
        <w:rPr>
          <w:rFonts w:eastAsia="Calibri"/>
        </w:rPr>
        <w:t xml:space="preserve">. Zoo/, 37, 627-632 </w:t>
      </w:r>
    </w:p>
    <w:p w:rsidR="00CA1704" w:rsidRPr="000F773E" w:rsidRDefault="00CA1704" w:rsidP="00710E72">
      <w:pPr>
        <w:jc w:val="both"/>
        <w:rPr>
          <w:rFonts w:eastAsia="Calibri"/>
          <w:b/>
          <w:bCs/>
        </w:rPr>
      </w:pPr>
      <w:r w:rsidRPr="00710E72">
        <w:rPr>
          <w:rFonts w:eastAsia="Calibri"/>
        </w:rPr>
        <w:br w:type="page"/>
      </w:r>
      <w:r w:rsidR="000F773E" w:rsidRPr="000F773E">
        <w:rPr>
          <w:rFonts w:eastAsia="Calibri"/>
          <w:b/>
          <w:bCs/>
        </w:rPr>
        <w:t>Semestre 03</w:t>
      </w:r>
    </w:p>
    <w:p w:rsidR="00CA1704" w:rsidRPr="00710E72" w:rsidRDefault="00CA1704" w:rsidP="00710E72">
      <w:pPr>
        <w:widowControl w:val="0"/>
        <w:autoSpaceDE w:val="0"/>
        <w:autoSpaceDN w:val="0"/>
        <w:ind w:left="212" w:right="1487"/>
        <w:jc w:val="both"/>
        <w:rPr>
          <w:rFonts w:eastAsia="Calibri"/>
          <w:b/>
        </w:rPr>
      </w:pPr>
    </w:p>
    <w:p w:rsidR="009758A0" w:rsidRPr="00710E72" w:rsidRDefault="009758A0" w:rsidP="00710E72">
      <w:pPr>
        <w:spacing w:before="41"/>
        <w:ind w:left="212"/>
        <w:jc w:val="both"/>
        <w:rPr>
          <w:rFonts w:eastAsia="Calibri"/>
          <w:b/>
        </w:rPr>
      </w:pPr>
      <w:r w:rsidRPr="00710E72">
        <w:rPr>
          <w:rFonts w:eastAsia="Calibri"/>
          <w:b/>
        </w:rPr>
        <w:t>Unité</w:t>
      </w:r>
      <w:r w:rsidRPr="00710E72">
        <w:rPr>
          <w:rFonts w:eastAsia="Calibri"/>
          <w:b/>
          <w:spacing w:val="-3"/>
        </w:rPr>
        <w:t xml:space="preserve"> </w:t>
      </w:r>
      <w:r w:rsidRPr="00710E72">
        <w:rPr>
          <w:rFonts w:eastAsia="Calibri"/>
          <w:b/>
        </w:rPr>
        <w:t>d’enseignement</w:t>
      </w:r>
      <w:r w:rsidRPr="00710E72">
        <w:rPr>
          <w:rFonts w:eastAsia="Calibri"/>
          <w:b/>
          <w:spacing w:val="-2"/>
        </w:rPr>
        <w:t xml:space="preserve"> </w:t>
      </w:r>
      <w:r w:rsidRPr="00710E72">
        <w:rPr>
          <w:rFonts w:eastAsia="Calibri"/>
          <w:b/>
        </w:rPr>
        <w:t>Fondamentale</w:t>
      </w:r>
      <w:r w:rsidRPr="00710E72">
        <w:rPr>
          <w:rFonts w:eastAsia="Calibri"/>
          <w:b/>
          <w:spacing w:val="45"/>
        </w:rPr>
        <w:t xml:space="preserve"> </w:t>
      </w:r>
      <w:r w:rsidRPr="00710E72">
        <w:rPr>
          <w:rFonts w:eastAsia="Calibri"/>
          <w:b/>
        </w:rPr>
        <w:t>(UEF)1</w:t>
      </w:r>
    </w:p>
    <w:p w:rsidR="009758A0" w:rsidRPr="00710E72" w:rsidRDefault="009758A0" w:rsidP="00710E72">
      <w:pPr>
        <w:widowControl w:val="0"/>
        <w:autoSpaceDE w:val="0"/>
        <w:autoSpaceDN w:val="0"/>
        <w:spacing w:before="39"/>
        <w:ind w:left="212"/>
        <w:jc w:val="both"/>
        <w:rPr>
          <w:rFonts w:eastAsia="Calibri"/>
        </w:rPr>
      </w:pPr>
      <w:r w:rsidRPr="00710E72">
        <w:rPr>
          <w:rFonts w:eastAsia="Calibri"/>
          <w:b/>
        </w:rPr>
        <w:t>Matière</w:t>
      </w:r>
      <w:r w:rsidRPr="00710E72">
        <w:rPr>
          <w:rFonts w:eastAsia="Calibri"/>
          <w:b/>
          <w:spacing w:val="-1"/>
        </w:rPr>
        <w:t xml:space="preserve"> </w:t>
      </w:r>
      <w:r w:rsidRPr="00710E72">
        <w:rPr>
          <w:rFonts w:eastAsia="Calibri"/>
          <w:b/>
        </w:rPr>
        <w:t>2</w:t>
      </w:r>
      <w:r w:rsidRPr="00710E72">
        <w:rPr>
          <w:rFonts w:eastAsia="Calibri"/>
          <w:b/>
          <w:spacing w:val="-2"/>
        </w:rPr>
        <w:t xml:space="preserve"> </w:t>
      </w:r>
      <w:r w:rsidRPr="00710E72">
        <w:rPr>
          <w:rFonts w:eastAsia="Calibri"/>
          <w:b/>
        </w:rPr>
        <w:t>:</w:t>
      </w:r>
      <w:r w:rsidRPr="00710E72">
        <w:rPr>
          <w:rFonts w:eastAsia="Calibri"/>
          <w:b/>
          <w:spacing w:val="-1"/>
        </w:rPr>
        <w:t xml:space="preserve"> </w:t>
      </w:r>
      <w:r w:rsidRPr="00710E72">
        <w:rPr>
          <w:rFonts w:eastAsia="Calibri"/>
        </w:rPr>
        <w:t>Défense</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restauration</w:t>
      </w:r>
      <w:r w:rsidRPr="00710E72">
        <w:rPr>
          <w:rFonts w:eastAsia="Calibri"/>
          <w:spacing w:val="-1"/>
        </w:rPr>
        <w:t xml:space="preserve"> </w:t>
      </w:r>
      <w:r w:rsidRPr="00710E72">
        <w:rPr>
          <w:rFonts w:eastAsia="Calibri"/>
        </w:rPr>
        <w:t>des</w:t>
      </w:r>
      <w:r w:rsidRPr="00710E72">
        <w:rPr>
          <w:rFonts w:eastAsia="Calibri"/>
          <w:spacing w:val="-2"/>
        </w:rPr>
        <w:t xml:space="preserve"> </w:t>
      </w:r>
      <w:r w:rsidRPr="00710E72">
        <w:rPr>
          <w:rFonts w:eastAsia="Calibri"/>
        </w:rPr>
        <w:t>sols et</w:t>
      </w:r>
      <w:r w:rsidRPr="00710E72">
        <w:rPr>
          <w:rFonts w:eastAsia="Calibri"/>
          <w:spacing w:val="-2"/>
        </w:rPr>
        <w:t xml:space="preserve"> </w:t>
      </w:r>
      <w:r w:rsidRPr="00710E72">
        <w:rPr>
          <w:rFonts w:eastAsia="Calibri"/>
        </w:rPr>
        <w:t>reboisement</w:t>
      </w:r>
    </w:p>
    <w:p w:rsidR="009758A0" w:rsidRPr="00710E72" w:rsidRDefault="009758A0" w:rsidP="00710E72">
      <w:pPr>
        <w:widowControl w:val="0"/>
        <w:autoSpaceDE w:val="0"/>
        <w:autoSpaceDN w:val="0"/>
        <w:spacing w:before="41"/>
        <w:ind w:left="212"/>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003A04A8" w:rsidRPr="00710E72">
        <w:rPr>
          <w:rFonts w:eastAsia="Calibri"/>
          <w:b/>
          <w:bCs/>
        </w:rPr>
        <w:t>6</w:t>
      </w:r>
    </w:p>
    <w:p w:rsidR="009758A0" w:rsidRPr="00710E72" w:rsidRDefault="009758A0" w:rsidP="00710E72">
      <w:pPr>
        <w:widowControl w:val="0"/>
        <w:autoSpaceDE w:val="0"/>
        <w:autoSpaceDN w:val="0"/>
        <w:spacing w:before="41"/>
        <w:ind w:left="212"/>
        <w:jc w:val="both"/>
        <w:rPr>
          <w:rFonts w:eastAsia="Calibri"/>
          <w:b/>
        </w:rPr>
      </w:pPr>
      <w:r w:rsidRPr="00710E72">
        <w:rPr>
          <w:rFonts w:eastAsia="Calibri"/>
          <w:b/>
        </w:rPr>
        <w:t>Coefficient</w:t>
      </w:r>
      <w:r w:rsidRPr="00710E72">
        <w:rPr>
          <w:rFonts w:eastAsia="Calibri"/>
          <w:b/>
          <w:spacing w:val="-2"/>
        </w:rPr>
        <w:t xml:space="preserve"> </w:t>
      </w:r>
      <w:r w:rsidRPr="00710E72">
        <w:rPr>
          <w:rFonts w:eastAsia="Calibri"/>
          <w:b/>
        </w:rPr>
        <w:t>:</w:t>
      </w:r>
      <w:r w:rsidRPr="00710E72">
        <w:rPr>
          <w:rFonts w:eastAsia="Calibri"/>
          <w:b/>
          <w:spacing w:val="-3"/>
        </w:rPr>
        <w:t xml:space="preserve"> </w:t>
      </w:r>
      <w:r w:rsidR="003A04A8" w:rsidRPr="00710E72">
        <w:rPr>
          <w:rFonts w:eastAsia="Calibri"/>
          <w:b/>
        </w:rPr>
        <w:t>3</w:t>
      </w:r>
    </w:p>
    <w:p w:rsidR="009758A0" w:rsidRPr="00710E72" w:rsidRDefault="009758A0" w:rsidP="00710E72">
      <w:pPr>
        <w:widowControl w:val="0"/>
        <w:autoSpaceDE w:val="0"/>
        <w:autoSpaceDN w:val="0"/>
        <w:spacing w:before="6"/>
        <w:jc w:val="both"/>
        <w:rPr>
          <w:rFonts w:eastAsia="Calibri"/>
          <w:b/>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9758A0" w:rsidRPr="00710E72" w:rsidRDefault="009758A0" w:rsidP="00710E72">
      <w:pPr>
        <w:widowControl w:val="0"/>
        <w:autoSpaceDE w:val="0"/>
        <w:autoSpaceDN w:val="0"/>
        <w:spacing w:before="41" w:line="273" w:lineRule="auto"/>
        <w:ind w:left="212"/>
        <w:jc w:val="both"/>
        <w:rPr>
          <w:rFonts w:eastAsia="Calibri"/>
        </w:rPr>
      </w:pPr>
      <w:r w:rsidRPr="00710E72">
        <w:rPr>
          <w:rFonts w:eastAsia="Calibri"/>
        </w:rPr>
        <w:t>Ce</w:t>
      </w:r>
      <w:r w:rsidRPr="00710E72">
        <w:rPr>
          <w:rFonts w:eastAsia="Calibri"/>
          <w:spacing w:val="4"/>
        </w:rPr>
        <w:t xml:space="preserve"> </w:t>
      </w:r>
      <w:r w:rsidRPr="00710E72">
        <w:rPr>
          <w:rFonts w:eastAsia="Calibri"/>
        </w:rPr>
        <w:t>module</w:t>
      </w:r>
      <w:r w:rsidRPr="00710E72">
        <w:rPr>
          <w:rFonts w:eastAsia="Calibri"/>
          <w:spacing w:val="4"/>
        </w:rPr>
        <w:t xml:space="preserve"> </w:t>
      </w:r>
      <w:r w:rsidRPr="00710E72">
        <w:rPr>
          <w:rFonts w:eastAsia="Calibri"/>
        </w:rPr>
        <w:t>aborde</w:t>
      </w:r>
      <w:r w:rsidRPr="00710E72">
        <w:rPr>
          <w:rFonts w:eastAsia="Calibri"/>
          <w:spacing w:val="5"/>
        </w:rPr>
        <w:t xml:space="preserve"> </w:t>
      </w:r>
      <w:r w:rsidRPr="00710E72">
        <w:rPr>
          <w:rFonts w:eastAsia="Calibri"/>
        </w:rPr>
        <w:t>les</w:t>
      </w:r>
      <w:r w:rsidRPr="00710E72">
        <w:rPr>
          <w:rFonts w:eastAsia="Calibri"/>
          <w:spacing w:val="4"/>
        </w:rPr>
        <w:t xml:space="preserve"> </w:t>
      </w:r>
      <w:r w:rsidRPr="00710E72">
        <w:rPr>
          <w:rFonts w:eastAsia="Calibri"/>
        </w:rPr>
        <w:t>principes</w:t>
      </w:r>
      <w:r w:rsidRPr="00710E72">
        <w:rPr>
          <w:rFonts w:eastAsia="Calibri"/>
          <w:spacing w:val="5"/>
        </w:rPr>
        <w:t xml:space="preserve"> </w:t>
      </w:r>
      <w:r w:rsidRPr="00710E72">
        <w:rPr>
          <w:rFonts w:eastAsia="Calibri"/>
        </w:rPr>
        <w:t>de</w:t>
      </w:r>
      <w:r w:rsidRPr="00710E72">
        <w:rPr>
          <w:rFonts w:eastAsia="Calibri"/>
          <w:spacing w:val="4"/>
        </w:rPr>
        <w:t xml:space="preserve"> </w:t>
      </w:r>
      <w:r w:rsidRPr="00710E72">
        <w:rPr>
          <w:rFonts w:eastAsia="Calibri"/>
        </w:rPr>
        <w:t>la</w:t>
      </w:r>
      <w:r w:rsidRPr="00710E72">
        <w:rPr>
          <w:rFonts w:eastAsia="Calibri"/>
          <w:spacing w:val="5"/>
        </w:rPr>
        <w:t xml:space="preserve"> </w:t>
      </w:r>
      <w:r w:rsidRPr="00710E72">
        <w:rPr>
          <w:rFonts w:eastAsia="Calibri"/>
        </w:rPr>
        <w:t>défense</w:t>
      </w:r>
      <w:r w:rsidRPr="00710E72">
        <w:rPr>
          <w:rFonts w:eastAsia="Calibri"/>
          <w:spacing w:val="4"/>
        </w:rPr>
        <w:t xml:space="preserve"> </w:t>
      </w:r>
      <w:r w:rsidRPr="00710E72">
        <w:rPr>
          <w:rFonts w:eastAsia="Calibri"/>
        </w:rPr>
        <w:t>et</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5"/>
        </w:rPr>
        <w:t xml:space="preserve"> </w:t>
      </w:r>
      <w:r w:rsidRPr="00710E72">
        <w:rPr>
          <w:rFonts w:eastAsia="Calibri"/>
        </w:rPr>
        <w:t>restauration</w:t>
      </w:r>
      <w:r w:rsidRPr="00710E72">
        <w:rPr>
          <w:rFonts w:eastAsia="Calibri"/>
          <w:spacing w:val="5"/>
        </w:rPr>
        <w:t xml:space="preserve"> </w:t>
      </w:r>
      <w:r w:rsidRPr="00710E72">
        <w:rPr>
          <w:rFonts w:eastAsia="Calibri"/>
        </w:rPr>
        <w:t>des</w:t>
      </w:r>
      <w:r w:rsidRPr="00710E72">
        <w:rPr>
          <w:rFonts w:eastAsia="Calibri"/>
          <w:spacing w:val="2"/>
        </w:rPr>
        <w:t xml:space="preserve"> </w:t>
      </w:r>
      <w:r w:rsidRPr="00710E72">
        <w:rPr>
          <w:rFonts w:eastAsia="Calibri"/>
        </w:rPr>
        <w:t>solsen</w:t>
      </w:r>
      <w:r w:rsidRPr="00710E72">
        <w:rPr>
          <w:rFonts w:eastAsia="Calibri"/>
          <w:spacing w:val="4"/>
        </w:rPr>
        <w:t xml:space="preserve"> </w:t>
      </w:r>
      <w:r w:rsidRPr="00710E72">
        <w:rPr>
          <w:rFonts w:eastAsia="Calibri"/>
        </w:rPr>
        <w:t>générale</w:t>
      </w:r>
      <w:r w:rsidRPr="00710E72">
        <w:rPr>
          <w:rFonts w:eastAsia="Calibri"/>
          <w:spacing w:val="5"/>
        </w:rPr>
        <w:t xml:space="preserve"> </w:t>
      </w:r>
      <w:r w:rsidRPr="00710E72">
        <w:rPr>
          <w:rFonts w:eastAsia="Calibri"/>
        </w:rPr>
        <w:t>et</w:t>
      </w:r>
      <w:r w:rsidRPr="00710E72">
        <w:rPr>
          <w:rFonts w:eastAsia="Calibri"/>
          <w:spacing w:val="3"/>
        </w:rPr>
        <w:t xml:space="preserve"> </w:t>
      </w:r>
      <w:r w:rsidRPr="00710E72">
        <w:rPr>
          <w:rFonts w:eastAsia="Calibri"/>
        </w:rPr>
        <w:t>les</w:t>
      </w:r>
      <w:r w:rsidRPr="00710E72">
        <w:rPr>
          <w:rFonts w:eastAsia="Calibri"/>
          <w:spacing w:val="5"/>
        </w:rPr>
        <w:t xml:space="preserve"> </w:t>
      </w:r>
      <w:r w:rsidRPr="00710E72">
        <w:rPr>
          <w:rFonts w:eastAsia="Calibri"/>
        </w:rPr>
        <w:t>sols</w:t>
      </w:r>
      <w:r w:rsidRPr="00710E72">
        <w:rPr>
          <w:rFonts w:eastAsia="Calibri"/>
          <w:spacing w:val="7"/>
        </w:rPr>
        <w:t xml:space="preserve"> </w:t>
      </w:r>
      <w:r w:rsidRPr="00710E72">
        <w:rPr>
          <w:rFonts w:eastAsia="Calibri"/>
        </w:rPr>
        <w:t>forestiers</w:t>
      </w:r>
      <w:r w:rsidRPr="00710E72">
        <w:rPr>
          <w:rFonts w:eastAsia="Calibri"/>
          <w:spacing w:val="-47"/>
        </w:rPr>
        <w:t xml:space="preserve"> </w:t>
      </w:r>
      <w:r w:rsidRPr="00710E72">
        <w:rPr>
          <w:rFonts w:eastAsia="Calibri"/>
        </w:rPr>
        <w:t>en particuliers.</w:t>
      </w:r>
    </w:p>
    <w:p w:rsidR="009758A0" w:rsidRPr="00710E72" w:rsidRDefault="009758A0" w:rsidP="00710E72">
      <w:pPr>
        <w:widowControl w:val="0"/>
        <w:autoSpaceDE w:val="0"/>
        <w:autoSpaceDN w:val="0"/>
        <w:spacing w:before="9"/>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Des</w:t>
      </w:r>
      <w:r w:rsidRPr="00710E72">
        <w:rPr>
          <w:rFonts w:eastAsia="Calibri"/>
          <w:spacing w:val="-3"/>
        </w:rPr>
        <w:t xml:space="preserve"> </w:t>
      </w:r>
      <w:r w:rsidRPr="00710E72">
        <w:rPr>
          <w:rFonts w:eastAsia="Calibri"/>
        </w:rPr>
        <w:t>matières</w:t>
      </w:r>
      <w:r w:rsidRPr="00710E72">
        <w:rPr>
          <w:rFonts w:eastAsia="Calibri"/>
          <w:spacing w:val="-3"/>
        </w:rPr>
        <w:t xml:space="preserve"> </w:t>
      </w:r>
      <w:r w:rsidRPr="00710E72">
        <w:rPr>
          <w:rFonts w:eastAsia="Calibri"/>
        </w:rPr>
        <w:t>en</w:t>
      </w:r>
      <w:r w:rsidRPr="00710E72">
        <w:rPr>
          <w:rFonts w:eastAsia="Calibri"/>
          <w:spacing w:val="-3"/>
        </w:rPr>
        <w:t xml:space="preserve"> </w:t>
      </w:r>
      <w:r w:rsidRPr="00710E72">
        <w:rPr>
          <w:rFonts w:eastAsia="Calibri"/>
        </w:rPr>
        <w:t>relation</w:t>
      </w:r>
      <w:r w:rsidRPr="00710E72">
        <w:rPr>
          <w:rFonts w:eastAsia="Calibri"/>
          <w:spacing w:val="-3"/>
        </w:rPr>
        <w:t xml:space="preserve"> </w:t>
      </w:r>
      <w:r w:rsidRPr="00710E72">
        <w:rPr>
          <w:rFonts w:eastAsia="Calibri"/>
        </w:rPr>
        <w:t>avec</w:t>
      </w:r>
      <w:r w:rsidRPr="00710E72">
        <w:rPr>
          <w:rFonts w:eastAsia="Calibri"/>
          <w:spacing w:val="-1"/>
        </w:rPr>
        <w:t xml:space="preserve"> </w:t>
      </w:r>
      <w:r w:rsidRPr="00710E72">
        <w:rPr>
          <w:rFonts w:eastAsia="Calibri"/>
        </w:rPr>
        <w:t>l’aménagement</w:t>
      </w:r>
      <w:r w:rsidRPr="00710E72">
        <w:rPr>
          <w:rFonts w:eastAsia="Calibri"/>
          <w:spacing w:val="-2"/>
        </w:rPr>
        <w:t xml:space="preserve"> </w:t>
      </w:r>
      <w:r w:rsidRPr="00710E72">
        <w:rPr>
          <w:rFonts w:eastAsia="Calibri"/>
        </w:rPr>
        <w:t>forestier</w:t>
      </w:r>
      <w:r w:rsidRPr="00710E72">
        <w:rPr>
          <w:rFonts w:eastAsia="Calibri"/>
          <w:spacing w:val="-2"/>
        </w:rPr>
        <w:t xml:space="preserve"> </w:t>
      </w:r>
      <w:r w:rsidRPr="00710E72">
        <w:rPr>
          <w:rFonts w:eastAsia="Calibri"/>
        </w:rPr>
        <w:t>et la</w:t>
      </w:r>
      <w:r w:rsidRPr="00710E72">
        <w:rPr>
          <w:rFonts w:eastAsia="Calibri"/>
          <w:spacing w:val="-3"/>
        </w:rPr>
        <w:t xml:space="preserve"> </w:t>
      </w:r>
      <w:r w:rsidRPr="00710E72">
        <w:rPr>
          <w:rFonts w:eastAsia="Calibri"/>
        </w:rPr>
        <w:t>pédologie</w:t>
      </w:r>
      <w:r w:rsidRPr="00710E72">
        <w:rPr>
          <w:rFonts w:eastAsia="Calibri"/>
          <w:spacing w:val="-1"/>
        </w:rPr>
        <w:t xml:space="preserve"> </w:t>
      </w:r>
      <w:r w:rsidRPr="00710E72">
        <w:rPr>
          <w:rFonts w:eastAsia="Calibri"/>
        </w:rPr>
        <w:t>forestière sont</w:t>
      </w:r>
      <w:r w:rsidRPr="00710E72">
        <w:rPr>
          <w:rFonts w:eastAsia="Calibri"/>
          <w:spacing w:val="-2"/>
        </w:rPr>
        <w:t xml:space="preserve"> </w:t>
      </w:r>
      <w:r w:rsidRPr="00710E72">
        <w:rPr>
          <w:rFonts w:eastAsia="Calibri"/>
        </w:rPr>
        <w:t>enseignées</w:t>
      </w:r>
      <w:r w:rsidRPr="00710E72">
        <w:rPr>
          <w:rFonts w:eastAsia="Calibri"/>
          <w:spacing w:val="-3"/>
        </w:rPr>
        <w:t xml:space="preserve"> </w:t>
      </w:r>
      <w:r w:rsidRPr="00710E72">
        <w:rPr>
          <w:rFonts w:eastAsia="Calibri"/>
        </w:rPr>
        <w:t>ultérieurement.</w:t>
      </w:r>
    </w:p>
    <w:p w:rsidR="009758A0" w:rsidRPr="00710E72" w:rsidRDefault="009758A0" w:rsidP="00710E72">
      <w:pPr>
        <w:widowControl w:val="0"/>
        <w:autoSpaceDE w:val="0"/>
        <w:autoSpaceDN w:val="0"/>
        <w:spacing w:before="7"/>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Historique de</w:t>
      </w:r>
      <w:r w:rsidRPr="00710E72">
        <w:rPr>
          <w:rFonts w:eastAsia="Calibri"/>
          <w:spacing w:val="-3"/>
        </w:rPr>
        <w:t xml:space="preserve"> </w:t>
      </w:r>
      <w:r w:rsidRPr="00710E72">
        <w:rPr>
          <w:rFonts w:eastAsia="Calibri"/>
        </w:rPr>
        <w:t>la</w:t>
      </w:r>
      <w:r w:rsidRPr="00710E72">
        <w:rPr>
          <w:rFonts w:eastAsia="Calibri"/>
          <w:spacing w:val="-1"/>
        </w:rPr>
        <w:t xml:space="preserve"> </w:t>
      </w:r>
      <w:r w:rsidRPr="00710E72">
        <w:rPr>
          <w:rFonts w:eastAsia="Calibri"/>
        </w:rPr>
        <w:t>lutte contre</w:t>
      </w:r>
    </w:p>
    <w:p w:rsidR="009758A0" w:rsidRPr="00710E72" w:rsidRDefault="009758A0" w:rsidP="00710E72">
      <w:pPr>
        <w:widowControl w:val="0"/>
        <w:autoSpaceDE w:val="0"/>
        <w:autoSpaceDN w:val="0"/>
        <w:spacing w:before="39"/>
        <w:ind w:left="212"/>
        <w:jc w:val="both"/>
        <w:rPr>
          <w:rFonts w:eastAsia="Calibri"/>
        </w:rPr>
      </w:pPr>
      <w:r w:rsidRPr="00710E72">
        <w:rPr>
          <w:rFonts w:eastAsia="Calibri"/>
          <w:b/>
        </w:rPr>
        <w:t>Chapitre</w:t>
      </w:r>
      <w:r w:rsidRPr="00710E72">
        <w:rPr>
          <w:rFonts w:eastAsia="Calibri"/>
          <w:b/>
          <w:spacing w:val="-4"/>
        </w:rPr>
        <w:t xml:space="preserve"> </w:t>
      </w:r>
      <w:r w:rsidRPr="00710E72">
        <w:rPr>
          <w:rFonts w:eastAsia="Calibri"/>
          <w:b/>
        </w:rPr>
        <w:t>I</w:t>
      </w:r>
      <w:r w:rsidRPr="00710E72">
        <w:rPr>
          <w:rFonts w:eastAsia="Calibri"/>
          <w:b/>
          <w:spacing w:val="1"/>
        </w:rPr>
        <w:t xml:space="preserve"> </w:t>
      </w:r>
      <w:r w:rsidRPr="00710E72">
        <w:rPr>
          <w:rFonts w:eastAsia="Calibri"/>
        </w:rPr>
        <w:t>les</w:t>
      </w:r>
      <w:r w:rsidRPr="00710E72">
        <w:rPr>
          <w:rFonts w:eastAsia="Calibri"/>
          <w:spacing w:val="-2"/>
        </w:rPr>
        <w:t xml:space="preserve"> </w:t>
      </w:r>
      <w:r w:rsidRPr="00710E72">
        <w:rPr>
          <w:rFonts w:eastAsia="Calibri"/>
        </w:rPr>
        <w:t>hases</w:t>
      </w:r>
      <w:r w:rsidRPr="00710E72">
        <w:rPr>
          <w:rFonts w:eastAsia="Calibri"/>
          <w:spacing w:val="-4"/>
        </w:rPr>
        <w:t xml:space="preserve"> </w:t>
      </w:r>
      <w:r w:rsidRPr="00710E72">
        <w:rPr>
          <w:rFonts w:eastAsia="Calibri"/>
        </w:rPr>
        <w:t>de</w:t>
      </w:r>
      <w:r w:rsidRPr="00710E72">
        <w:rPr>
          <w:rFonts w:eastAsia="Calibri"/>
          <w:spacing w:val="-1"/>
        </w:rPr>
        <w:t xml:space="preserve"> </w:t>
      </w:r>
      <w:r w:rsidRPr="00710E72">
        <w:rPr>
          <w:rFonts w:eastAsia="Calibri"/>
        </w:rPr>
        <w:t>la défende de</w:t>
      </w:r>
      <w:r w:rsidRPr="00710E72">
        <w:rPr>
          <w:rFonts w:eastAsia="Calibri"/>
          <w:spacing w:val="-2"/>
        </w:rPr>
        <w:t xml:space="preserve"> </w:t>
      </w:r>
      <w:r w:rsidRPr="00710E72">
        <w:rPr>
          <w:rFonts w:eastAsia="Calibri"/>
        </w:rPr>
        <w:t>sols</w:t>
      </w:r>
      <w:r w:rsidRPr="00710E72">
        <w:rPr>
          <w:rFonts w:eastAsia="Calibri"/>
          <w:spacing w:val="-1"/>
        </w:rPr>
        <w:t xml:space="preserve"> </w:t>
      </w:r>
      <w:r w:rsidRPr="00710E72">
        <w:rPr>
          <w:rFonts w:eastAsia="Calibri"/>
        </w:rPr>
        <w:t>contre</w:t>
      </w:r>
      <w:r w:rsidRPr="00710E72">
        <w:rPr>
          <w:rFonts w:eastAsia="Calibri"/>
          <w:spacing w:val="-3"/>
        </w:rPr>
        <w:t xml:space="preserve"> </w:t>
      </w:r>
      <w:r w:rsidRPr="00710E72">
        <w:rPr>
          <w:rFonts w:eastAsia="Calibri"/>
        </w:rPr>
        <w:t>l'érosion</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b/>
        </w:rPr>
        <w:t>Chapitre</w:t>
      </w:r>
      <w:r w:rsidRPr="00710E72">
        <w:rPr>
          <w:rFonts w:eastAsia="Calibri"/>
          <w:b/>
          <w:spacing w:val="46"/>
        </w:rPr>
        <w:t xml:space="preserve"> </w:t>
      </w:r>
      <w:r w:rsidRPr="00710E72">
        <w:rPr>
          <w:rFonts w:eastAsia="Calibri"/>
          <w:b/>
        </w:rPr>
        <w:t>II</w:t>
      </w:r>
      <w:r w:rsidRPr="00710E72">
        <w:rPr>
          <w:rFonts w:eastAsia="Calibri"/>
          <w:b/>
          <w:spacing w:val="-1"/>
        </w:rPr>
        <w:t xml:space="preserve"> </w:t>
      </w:r>
      <w:r w:rsidRPr="00710E72">
        <w:rPr>
          <w:rFonts w:eastAsia="Calibri"/>
        </w:rPr>
        <w:t>la</w:t>
      </w:r>
      <w:r w:rsidRPr="00710E72">
        <w:rPr>
          <w:rFonts w:eastAsia="Calibri"/>
          <w:spacing w:val="-1"/>
        </w:rPr>
        <w:t xml:space="preserve"> </w:t>
      </w:r>
      <w:r w:rsidRPr="00710E72">
        <w:rPr>
          <w:rFonts w:eastAsia="Calibri"/>
        </w:rPr>
        <w:t>formule</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Henin</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L’équation</w:t>
      </w:r>
      <w:r w:rsidRPr="00710E72">
        <w:rPr>
          <w:rFonts w:eastAsia="Calibri"/>
          <w:spacing w:val="-1"/>
        </w:rPr>
        <w:t xml:space="preserve"> </w:t>
      </w:r>
      <w:r w:rsidRPr="00710E72">
        <w:rPr>
          <w:rFonts w:eastAsia="Calibri"/>
        </w:rPr>
        <w:t>de perte de sol</w:t>
      </w:r>
      <w:r w:rsidRPr="00710E72">
        <w:rPr>
          <w:rFonts w:eastAsia="Calibri"/>
          <w:spacing w:val="-2"/>
        </w:rPr>
        <w:t xml:space="preserve"> </w:t>
      </w:r>
      <w:r w:rsidRPr="00710E72">
        <w:rPr>
          <w:rFonts w:eastAsia="Calibri"/>
        </w:rPr>
        <w:t>de Wischmeir.</w:t>
      </w:r>
    </w:p>
    <w:p w:rsidR="009758A0" w:rsidRPr="00710E72" w:rsidRDefault="009758A0" w:rsidP="00710E72">
      <w:pPr>
        <w:widowControl w:val="0"/>
        <w:autoSpaceDE w:val="0"/>
        <w:autoSpaceDN w:val="0"/>
        <w:spacing w:before="39"/>
        <w:ind w:left="212"/>
        <w:jc w:val="both"/>
        <w:rPr>
          <w:rFonts w:eastAsia="Calibri"/>
        </w:rPr>
      </w:pPr>
      <w:r w:rsidRPr="00710E72">
        <w:rPr>
          <w:rFonts w:eastAsia="Calibri"/>
        </w:rPr>
        <w:t>La</w:t>
      </w:r>
      <w:r w:rsidRPr="00710E72">
        <w:rPr>
          <w:rFonts w:eastAsia="Calibri"/>
          <w:spacing w:val="-2"/>
        </w:rPr>
        <w:t xml:space="preserve"> </w:t>
      </w:r>
      <w:r w:rsidRPr="00710E72">
        <w:rPr>
          <w:rFonts w:eastAsia="Calibri"/>
        </w:rPr>
        <w:t>lutte contre</w:t>
      </w:r>
      <w:r w:rsidRPr="00710E72">
        <w:rPr>
          <w:rFonts w:eastAsia="Calibri"/>
          <w:spacing w:val="-3"/>
        </w:rPr>
        <w:t xml:space="preserve"> </w:t>
      </w:r>
      <w:r w:rsidRPr="00710E72">
        <w:rPr>
          <w:rFonts w:eastAsia="Calibri"/>
        </w:rPr>
        <w:t>l'érosion</w:t>
      </w:r>
      <w:r w:rsidRPr="00710E72">
        <w:rPr>
          <w:rFonts w:eastAsia="Calibri"/>
          <w:spacing w:val="-3"/>
        </w:rPr>
        <w:t xml:space="preserve"> </w:t>
      </w:r>
      <w:r w:rsidRPr="00710E72">
        <w:rPr>
          <w:rFonts w:eastAsia="Calibri"/>
        </w:rPr>
        <w:t>par</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reconstitution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3"/>
        </w:rPr>
        <w:t xml:space="preserve"> </w:t>
      </w:r>
      <w:r w:rsidRPr="00710E72">
        <w:rPr>
          <w:rFonts w:eastAsia="Calibri"/>
        </w:rPr>
        <w:t>végétation</w:t>
      </w:r>
      <w:r w:rsidRPr="00710E72">
        <w:rPr>
          <w:rFonts w:eastAsia="Calibri"/>
          <w:spacing w:val="-2"/>
        </w:rPr>
        <w:t xml:space="preserve"> </w:t>
      </w:r>
      <w:r w:rsidRPr="00710E72">
        <w:rPr>
          <w:rFonts w:eastAsia="Calibri"/>
        </w:rPr>
        <w:t>naturelle</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b/>
        </w:rPr>
        <w:t xml:space="preserve">Chapitre III </w:t>
      </w:r>
      <w:r w:rsidR="002A0634">
        <w:rPr>
          <w:rFonts w:eastAsia="Calibri"/>
          <w:b/>
        </w:rPr>
        <w:t xml:space="preserve"> </w:t>
      </w:r>
      <w:r w:rsidRPr="00710E72">
        <w:rPr>
          <w:rFonts w:eastAsia="Calibri"/>
        </w:rPr>
        <w:t>la végétation vivace protectrice du sol</w:t>
      </w:r>
      <w:r w:rsidRPr="002A0634">
        <w:rPr>
          <w:rFonts w:eastAsia="Calibri"/>
        </w:rPr>
        <w:t xml:space="preserve"> </w:t>
      </w:r>
      <w:r w:rsidRPr="00710E72">
        <w:rPr>
          <w:rFonts w:eastAsia="Calibri"/>
        </w:rPr>
        <w:t>La</w:t>
      </w:r>
      <w:r w:rsidRPr="002A0634">
        <w:rPr>
          <w:rFonts w:eastAsia="Calibri"/>
        </w:rPr>
        <w:t xml:space="preserve"> </w:t>
      </w:r>
      <w:r w:rsidRPr="00710E72">
        <w:rPr>
          <w:rFonts w:eastAsia="Calibri"/>
        </w:rPr>
        <w:t>sylviculture</w:t>
      </w:r>
      <w:r w:rsidRPr="002A0634">
        <w:rPr>
          <w:rFonts w:eastAsia="Calibri"/>
        </w:rPr>
        <w:t xml:space="preserve"> </w:t>
      </w:r>
      <w:r w:rsidRPr="00710E72">
        <w:rPr>
          <w:rFonts w:eastAsia="Calibri"/>
        </w:rPr>
        <w:t>et reboisement</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les limites</w:t>
      </w:r>
      <w:r w:rsidRPr="002A0634">
        <w:rPr>
          <w:rFonts w:eastAsia="Calibri"/>
        </w:rPr>
        <w:t xml:space="preserve"> </w:t>
      </w:r>
      <w:r w:rsidRPr="00710E72">
        <w:rPr>
          <w:rFonts w:eastAsia="Calibri"/>
        </w:rPr>
        <w:t>du</w:t>
      </w:r>
      <w:r w:rsidRPr="002A0634">
        <w:rPr>
          <w:rFonts w:eastAsia="Calibri"/>
        </w:rPr>
        <w:t xml:space="preserve"> </w:t>
      </w:r>
      <w:r w:rsidRPr="00710E72">
        <w:rPr>
          <w:rFonts w:eastAsia="Calibri"/>
        </w:rPr>
        <w:t>reboisement</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La</w:t>
      </w:r>
      <w:r w:rsidRPr="00710E72">
        <w:rPr>
          <w:rFonts w:eastAsia="Calibri"/>
          <w:spacing w:val="-1"/>
        </w:rPr>
        <w:t xml:space="preserve"> </w:t>
      </w:r>
      <w:r w:rsidRPr="00710E72">
        <w:rPr>
          <w:rFonts w:eastAsia="Calibri"/>
        </w:rPr>
        <w:t>planification</w:t>
      </w:r>
      <w:r w:rsidRPr="00710E72">
        <w:rPr>
          <w:rFonts w:eastAsia="Calibri"/>
          <w:spacing w:val="-2"/>
        </w:rPr>
        <w:t xml:space="preserve"> </w:t>
      </w:r>
      <w:r w:rsidRPr="00710E72">
        <w:rPr>
          <w:rFonts w:eastAsia="Calibri"/>
        </w:rPr>
        <w:t>des</w:t>
      </w:r>
      <w:r w:rsidRPr="00710E72">
        <w:rPr>
          <w:rFonts w:eastAsia="Calibri"/>
          <w:spacing w:val="-3"/>
        </w:rPr>
        <w:t xml:space="preserve"> </w:t>
      </w:r>
      <w:r w:rsidRPr="00710E72">
        <w:rPr>
          <w:rFonts w:eastAsia="Calibri"/>
        </w:rPr>
        <w:t>opérations agricoles,</w:t>
      </w:r>
      <w:r w:rsidRPr="00710E72">
        <w:rPr>
          <w:rFonts w:eastAsia="Calibri"/>
          <w:spacing w:val="-3"/>
        </w:rPr>
        <w:t xml:space="preserve"> </w:t>
      </w:r>
      <w:r w:rsidRPr="00710E72">
        <w:rPr>
          <w:rFonts w:eastAsia="Calibri"/>
        </w:rPr>
        <w:t>moyen</w:t>
      </w:r>
      <w:r w:rsidRPr="00710E72">
        <w:rPr>
          <w:rFonts w:eastAsia="Calibri"/>
          <w:spacing w:val="-1"/>
        </w:rPr>
        <w:t xml:space="preserve"> </w:t>
      </w:r>
      <w:r w:rsidRPr="00710E72">
        <w:rPr>
          <w:rFonts w:eastAsia="Calibri"/>
        </w:rPr>
        <w:t>de</w:t>
      </w:r>
      <w:r w:rsidR="002A0634">
        <w:rPr>
          <w:rFonts w:eastAsia="Calibri"/>
        </w:rPr>
        <w:t xml:space="preserve"> </w:t>
      </w:r>
      <w:r w:rsidRPr="00710E72">
        <w:rPr>
          <w:rFonts w:eastAsia="Calibri"/>
        </w:rPr>
        <w:t>lutte</w:t>
      </w:r>
      <w:r w:rsidRPr="00710E72">
        <w:rPr>
          <w:rFonts w:eastAsia="Calibri"/>
          <w:spacing w:val="-1"/>
        </w:rPr>
        <w:t xml:space="preserve"> </w:t>
      </w:r>
      <w:r w:rsidRPr="00710E72">
        <w:rPr>
          <w:rFonts w:eastAsia="Calibri"/>
        </w:rPr>
        <w:t>contre</w:t>
      </w:r>
      <w:r w:rsidRPr="00710E72">
        <w:rPr>
          <w:rFonts w:eastAsia="Calibri"/>
          <w:spacing w:val="-2"/>
        </w:rPr>
        <w:t xml:space="preserve"> </w:t>
      </w:r>
      <w:r w:rsidRPr="00710E72">
        <w:rPr>
          <w:rFonts w:eastAsia="Calibri"/>
        </w:rPr>
        <w:t>l'érosion</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b/>
        </w:rPr>
        <w:t xml:space="preserve">Chapitre IV </w:t>
      </w:r>
      <w:r w:rsidRPr="00710E72">
        <w:rPr>
          <w:rFonts w:eastAsia="Calibri"/>
        </w:rPr>
        <w:t>l'aménagement du territoire</w:t>
      </w:r>
      <w:r w:rsidRPr="002A0634">
        <w:rPr>
          <w:rFonts w:eastAsia="Calibri"/>
        </w:rPr>
        <w:t xml:space="preserve"> </w:t>
      </w:r>
      <w:r w:rsidRPr="00710E72">
        <w:rPr>
          <w:rFonts w:eastAsia="Calibri"/>
        </w:rPr>
        <w:t>L'équilibre</w:t>
      </w:r>
      <w:r w:rsidRPr="002A0634">
        <w:rPr>
          <w:rFonts w:eastAsia="Calibri"/>
        </w:rPr>
        <w:t xml:space="preserve"> </w:t>
      </w:r>
      <w:r w:rsidRPr="00710E72">
        <w:rPr>
          <w:rFonts w:eastAsia="Calibri"/>
        </w:rPr>
        <w:t>agro-sylvo-pastoral</w:t>
      </w:r>
    </w:p>
    <w:p w:rsidR="002A0634" w:rsidRDefault="009758A0" w:rsidP="002A0634">
      <w:pPr>
        <w:widowControl w:val="0"/>
        <w:autoSpaceDE w:val="0"/>
        <w:autoSpaceDN w:val="0"/>
        <w:spacing w:before="41" w:line="273" w:lineRule="auto"/>
        <w:ind w:left="212"/>
        <w:jc w:val="both"/>
        <w:rPr>
          <w:rFonts w:eastAsia="Calibri"/>
        </w:rPr>
      </w:pPr>
      <w:r w:rsidRPr="00710E72">
        <w:rPr>
          <w:rFonts w:eastAsia="Calibri"/>
        </w:rPr>
        <w:t>La classification des terres</w:t>
      </w:r>
      <w:r w:rsidRPr="002A0634">
        <w:rPr>
          <w:rFonts w:eastAsia="Calibri"/>
        </w:rPr>
        <w:t xml:space="preserve"> </w:t>
      </w:r>
      <w:r w:rsidRPr="00710E72">
        <w:rPr>
          <w:rFonts w:eastAsia="Calibri"/>
        </w:rPr>
        <w:t>Méthodes culturales antiérosives</w:t>
      </w:r>
      <w:r w:rsidRPr="002A0634">
        <w:rPr>
          <w:rFonts w:eastAsia="Calibri"/>
        </w:rPr>
        <w:t xml:space="preserve"> </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Le</w:t>
      </w:r>
      <w:r w:rsidRPr="002A0634">
        <w:rPr>
          <w:rFonts w:eastAsia="Calibri"/>
        </w:rPr>
        <w:t xml:space="preserve"> </w:t>
      </w:r>
      <w:r w:rsidRPr="00710E72">
        <w:rPr>
          <w:rFonts w:eastAsia="Calibri"/>
        </w:rPr>
        <w:t>travail</w:t>
      </w:r>
      <w:r w:rsidRPr="002A0634">
        <w:rPr>
          <w:rFonts w:eastAsia="Calibri"/>
        </w:rPr>
        <w:t xml:space="preserve"> </w:t>
      </w:r>
      <w:r w:rsidRPr="00710E72">
        <w:rPr>
          <w:rFonts w:eastAsia="Calibri"/>
        </w:rPr>
        <w:t>du</w:t>
      </w:r>
      <w:r w:rsidRPr="002A0634">
        <w:rPr>
          <w:rFonts w:eastAsia="Calibri"/>
        </w:rPr>
        <w:t xml:space="preserve"> </w:t>
      </w:r>
      <w:r w:rsidRPr="00710E72">
        <w:rPr>
          <w:rFonts w:eastAsia="Calibri"/>
        </w:rPr>
        <w:t>sol</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Les</w:t>
      </w:r>
      <w:r w:rsidRPr="002A0634">
        <w:rPr>
          <w:rFonts w:eastAsia="Calibri"/>
        </w:rPr>
        <w:t xml:space="preserve"> </w:t>
      </w:r>
      <w:r w:rsidRPr="00710E72">
        <w:rPr>
          <w:rFonts w:eastAsia="Calibri"/>
        </w:rPr>
        <w:t>amendements</w:t>
      </w:r>
      <w:r w:rsidRPr="002A0634">
        <w:rPr>
          <w:rFonts w:eastAsia="Calibri"/>
        </w:rPr>
        <w:t xml:space="preserve"> </w:t>
      </w:r>
      <w:r w:rsidRPr="00710E72">
        <w:rPr>
          <w:rFonts w:eastAsia="Calibri"/>
        </w:rPr>
        <w:t>et</w:t>
      </w:r>
      <w:r w:rsidRPr="002A0634">
        <w:rPr>
          <w:rFonts w:eastAsia="Calibri"/>
        </w:rPr>
        <w:t xml:space="preserve"> </w:t>
      </w:r>
      <w:r w:rsidRPr="00710E72">
        <w:rPr>
          <w:rFonts w:eastAsia="Calibri"/>
        </w:rPr>
        <w:t>engrais</w:t>
      </w:r>
    </w:p>
    <w:p w:rsidR="002A0634" w:rsidRDefault="009758A0" w:rsidP="002A0634">
      <w:pPr>
        <w:widowControl w:val="0"/>
        <w:autoSpaceDE w:val="0"/>
        <w:autoSpaceDN w:val="0"/>
        <w:spacing w:before="41" w:line="273" w:lineRule="auto"/>
        <w:ind w:left="212"/>
        <w:jc w:val="both"/>
        <w:rPr>
          <w:rFonts w:eastAsia="Calibri"/>
        </w:rPr>
      </w:pPr>
      <w:r w:rsidRPr="00710E72">
        <w:rPr>
          <w:rFonts w:eastAsia="Calibri"/>
        </w:rPr>
        <w:t>Le « Mulch » un écran bénéfique</w:t>
      </w:r>
      <w:r w:rsidRPr="002A0634">
        <w:rPr>
          <w:rFonts w:eastAsia="Calibri"/>
        </w:rPr>
        <w:t xml:space="preserve"> </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La</w:t>
      </w:r>
      <w:r w:rsidRPr="002A0634">
        <w:rPr>
          <w:rFonts w:eastAsia="Calibri"/>
        </w:rPr>
        <w:t xml:space="preserve"> </w:t>
      </w:r>
      <w:r w:rsidRPr="00710E72">
        <w:rPr>
          <w:rFonts w:eastAsia="Calibri"/>
        </w:rPr>
        <w:t>succession</w:t>
      </w:r>
      <w:r w:rsidRPr="002A0634">
        <w:rPr>
          <w:rFonts w:eastAsia="Calibri"/>
        </w:rPr>
        <w:t xml:space="preserve"> </w:t>
      </w:r>
      <w:r w:rsidRPr="00710E72">
        <w:rPr>
          <w:rFonts w:eastAsia="Calibri"/>
        </w:rPr>
        <w:t>des</w:t>
      </w:r>
      <w:r w:rsidRPr="002A0634">
        <w:rPr>
          <w:rFonts w:eastAsia="Calibri"/>
        </w:rPr>
        <w:t xml:space="preserve"> </w:t>
      </w:r>
      <w:r w:rsidRPr="00710E72">
        <w:rPr>
          <w:rFonts w:eastAsia="Calibri"/>
        </w:rPr>
        <w:t>cultures</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Les assolements</w:t>
      </w:r>
      <w:r w:rsidRPr="002A0634">
        <w:rPr>
          <w:rFonts w:eastAsia="Calibri"/>
        </w:rPr>
        <w:t xml:space="preserve"> </w:t>
      </w:r>
      <w:r w:rsidRPr="00710E72">
        <w:rPr>
          <w:rFonts w:eastAsia="Calibri"/>
        </w:rPr>
        <w:t>Le</w:t>
      </w:r>
      <w:r w:rsidRPr="002A0634">
        <w:rPr>
          <w:rFonts w:eastAsia="Calibri"/>
        </w:rPr>
        <w:t xml:space="preserve"> </w:t>
      </w:r>
      <w:r w:rsidRPr="00710E72">
        <w:rPr>
          <w:rFonts w:eastAsia="Calibri"/>
        </w:rPr>
        <w:t>billonnage</w:t>
      </w:r>
    </w:p>
    <w:p w:rsidR="002A0634" w:rsidRDefault="009758A0" w:rsidP="002A0634">
      <w:pPr>
        <w:widowControl w:val="0"/>
        <w:autoSpaceDE w:val="0"/>
        <w:autoSpaceDN w:val="0"/>
        <w:spacing w:before="41" w:line="273" w:lineRule="auto"/>
        <w:ind w:left="212"/>
        <w:jc w:val="both"/>
        <w:rPr>
          <w:rFonts w:eastAsia="Calibri"/>
        </w:rPr>
      </w:pPr>
      <w:r w:rsidRPr="00710E72">
        <w:rPr>
          <w:rFonts w:eastAsia="Calibri"/>
        </w:rPr>
        <w:t>La</w:t>
      </w:r>
      <w:r w:rsidRPr="002A0634">
        <w:rPr>
          <w:rFonts w:eastAsia="Calibri"/>
        </w:rPr>
        <w:t xml:space="preserve"> </w:t>
      </w:r>
      <w:r w:rsidRPr="00710E72">
        <w:rPr>
          <w:rFonts w:eastAsia="Calibri"/>
        </w:rPr>
        <w:t>double</w:t>
      </w:r>
      <w:r w:rsidRPr="002A0634">
        <w:rPr>
          <w:rFonts w:eastAsia="Calibri"/>
        </w:rPr>
        <w:t xml:space="preserve"> </w:t>
      </w:r>
      <w:r w:rsidRPr="00710E72">
        <w:rPr>
          <w:rFonts w:eastAsia="Calibri"/>
        </w:rPr>
        <w:t>dérayure</w:t>
      </w:r>
      <w:r w:rsidRPr="002A0634">
        <w:rPr>
          <w:rFonts w:eastAsia="Calibri"/>
        </w:rPr>
        <w:t xml:space="preserve"> </w:t>
      </w:r>
      <w:r w:rsidRPr="00710E72">
        <w:rPr>
          <w:rFonts w:eastAsia="Calibri"/>
        </w:rPr>
        <w:t>Le gaufrage du terrain</w:t>
      </w:r>
      <w:r w:rsidRPr="002A0634">
        <w:rPr>
          <w:rFonts w:eastAsia="Calibri"/>
        </w:rPr>
        <w:t xml:space="preserve"> </w:t>
      </w:r>
    </w:p>
    <w:p w:rsidR="009758A0" w:rsidRPr="00710E72" w:rsidRDefault="009758A0" w:rsidP="002A0634">
      <w:pPr>
        <w:widowControl w:val="0"/>
        <w:autoSpaceDE w:val="0"/>
        <w:autoSpaceDN w:val="0"/>
        <w:spacing w:before="41" w:line="273" w:lineRule="auto"/>
        <w:ind w:left="212"/>
        <w:jc w:val="both"/>
        <w:rPr>
          <w:rFonts w:eastAsia="Calibri"/>
        </w:rPr>
      </w:pPr>
      <w:r w:rsidRPr="00710E72">
        <w:rPr>
          <w:rFonts w:eastAsia="Calibri"/>
        </w:rPr>
        <w:t>La culture</w:t>
      </w:r>
      <w:r w:rsidRPr="002A0634">
        <w:rPr>
          <w:rFonts w:eastAsia="Calibri"/>
        </w:rPr>
        <w:t xml:space="preserve"> </w:t>
      </w:r>
      <w:r w:rsidRPr="00710E72">
        <w:rPr>
          <w:rFonts w:eastAsia="Calibri"/>
        </w:rPr>
        <w:t>en</w:t>
      </w:r>
      <w:r w:rsidRPr="002A0634">
        <w:rPr>
          <w:rFonts w:eastAsia="Calibri"/>
        </w:rPr>
        <w:t xml:space="preserve"> </w:t>
      </w:r>
      <w:r w:rsidRPr="00710E72">
        <w:rPr>
          <w:rFonts w:eastAsia="Calibri"/>
        </w:rPr>
        <w:t>bandes</w:t>
      </w:r>
    </w:p>
    <w:p w:rsidR="00D925DB" w:rsidRPr="002A0634" w:rsidRDefault="009758A0" w:rsidP="002A0634">
      <w:pPr>
        <w:widowControl w:val="0"/>
        <w:autoSpaceDE w:val="0"/>
        <w:autoSpaceDN w:val="0"/>
        <w:spacing w:before="41" w:line="273" w:lineRule="auto"/>
        <w:ind w:left="212"/>
        <w:jc w:val="both"/>
        <w:rPr>
          <w:rFonts w:eastAsia="Calibri"/>
        </w:rPr>
      </w:pPr>
      <w:r w:rsidRPr="00710E72">
        <w:rPr>
          <w:rFonts w:eastAsia="Calibri"/>
        </w:rPr>
        <w:t>Les travaux de génie civil permettant la lutte contre</w:t>
      </w:r>
      <w:r w:rsidRPr="002A0634">
        <w:rPr>
          <w:rFonts w:eastAsia="Calibri"/>
        </w:rPr>
        <w:t xml:space="preserve"> </w:t>
      </w:r>
      <w:r w:rsidRPr="00710E72">
        <w:rPr>
          <w:rFonts w:eastAsia="Calibri"/>
        </w:rPr>
        <w:t>L'érosion hydraulique et la restauration des sols</w:t>
      </w:r>
      <w:r w:rsidRPr="002A0634">
        <w:rPr>
          <w:rFonts w:eastAsia="Calibri"/>
        </w:rPr>
        <w:t xml:space="preserve"> </w:t>
      </w:r>
    </w:p>
    <w:p w:rsidR="009758A0" w:rsidRPr="00710E72" w:rsidRDefault="00D925DB" w:rsidP="002A0634">
      <w:pPr>
        <w:widowControl w:val="0"/>
        <w:autoSpaceDE w:val="0"/>
        <w:autoSpaceDN w:val="0"/>
        <w:spacing w:before="41" w:line="273" w:lineRule="auto"/>
        <w:ind w:left="212"/>
        <w:jc w:val="both"/>
        <w:rPr>
          <w:rFonts w:eastAsia="Calibri"/>
        </w:rPr>
      </w:pPr>
      <w:r w:rsidRPr="002A0634">
        <w:rPr>
          <w:rFonts w:eastAsia="Calibri"/>
        </w:rPr>
        <w:br w:type="page"/>
      </w:r>
      <w:r w:rsidR="009758A0" w:rsidRPr="00710E72">
        <w:rPr>
          <w:rFonts w:eastAsia="Calibri"/>
          <w:b/>
        </w:rPr>
        <w:t>Chapitre</w:t>
      </w:r>
      <w:r w:rsidR="009758A0" w:rsidRPr="00710E72">
        <w:rPr>
          <w:rFonts w:eastAsia="Calibri"/>
          <w:b/>
          <w:spacing w:val="-2"/>
        </w:rPr>
        <w:t xml:space="preserve"> </w:t>
      </w:r>
      <w:r w:rsidR="009758A0" w:rsidRPr="00710E72">
        <w:rPr>
          <w:rFonts w:eastAsia="Calibri"/>
          <w:b/>
        </w:rPr>
        <w:t>V</w:t>
      </w:r>
      <w:r w:rsidR="00FB78E9" w:rsidRPr="00710E72">
        <w:rPr>
          <w:rFonts w:eastAsia="Calibri"/>
          <w:b/>
        </w:rPr>
        <w:t xml:space="preserve"> : </w:t>
      </w:r>
      <w:r w:rsidR="009758A0" w:rsidRPr="00710E72">
        <w:rPr>
          <w:rFonts w:eastAsia="Calibri"/>
          <w:b/>
        </w:rPr>
        <w:t xml:space="preserve"> </w:t>
      </w:r>
      <w:r w:rsidR="009758A0" w:rsidRPr="00710E72">
        <w:rPr>
          <w:rFonts w:eastAsia="Calibri"/>
        </w:rPr>
        <w:t>les terrasses</w:t>
      </w:r>
      <w:r w:rsidR="009758A0" w:rsidRPr="00710E72">
        <w:rPr>
          <w:rFonts w:eastAsia="Calibri"/>
          <w:spacing w:val="-1"/>
        </w:rPr>
        <w:t xml:space="preserve"> </w:t>
      </w:r>
      <w:r w:rsidR="009758A0" w:rsidRPr="00710E72">
        <w:rPr>
          <w:rFonts w:eastAsia="Calibri"/>
        </w:rPr>
        <w:t>(Benchterrace)</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b/>
        </w:rPr>
        <w:t xml:space="preserve">Chapitre VI </w:t>
      </w:r>
      <w:r w:rsidRPr="00710E72">
        <w:rPr>
          <w:rFonts w:eastAsia="Calibri"/>
        </w:rPr>
        <w:t>La protection des pentes contre l'érosion adaptée aux différentes spéculations agricoles L’arboriculture sur les pentes</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La viticulture sur les coteaux Les plantes sarclées</w:t>
      </w:r>
    </w:p>
    <w:p w:rsidR="00FB78E9" w:rsidRPr="00710E72" w:rsidRDefault="009758A0" w:rsidP="00710E72">
      <w:pPr>
        <w:widowControl w:val="0"/>
        <w:autoSpaceDE w:val="0"/>
        <w:autoSpaceDN w:val="0"/>
        <w:spacing w:before="43"/>
        <w:ind w:left="212" w:right="312"/>
        <w:jc w:val="both"/>
        <w:rPr>
          <w:rFonts w:eastAsia="Calibri"/>
        </w:rPr>
      </w:pPr>
      <w:r w:rsidRPr="00710E72">
        <w:rPr>
          <w:rFonts w:eastAsia="Calibri"/>
        </w:rPr>
        <w:t xml:space="preserve">Les céréales sur les versants </w:t>
      </w:r>
    </w:p>
    <w:p w:rsidR="00FB78E9" w:rsidRPr="00710E72" w:rsidRDefault="009758A0" w:rsidP="00710E72">
      <w:pPr>
        <w:widowControl w:val="0"/>
        <w:autoSpaceDE w:val="0"/>
        <w:autoSpaceDN w:val="0"/>
        <w:spacing w:before="43"/>
        <w:ind w:left="212" w:right="312"/>
        <w:jc w:val="both"/>
        <w:rPr>
          <w:rFonts w:eastAsia="Calibri"/>
        </w:rPr>
      </w:pPr>
      <w:r w:rsidRPr="00710E72">
        <w:rPr>
          <w:rFonts w:eastAsia="Calibri"/>
        </w:rPr>
        <w:t xml:space="preserve">Le reboisement protecteur </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La production fourragère Les parcours steppiques</w:t>
      </w:r>
    </w:p>
    <w:p w:rsidR="00FB78E9" w:rsidRPr="00710E72" w:rsidRDefault="009758A0" w:rsidP="00710E72">
      <w:pPr>
        <w:widowControl w:val="0"/>
        <w:autoSpaceDE w:val="0"/>
        <w:autoSpaceDN w:val="0"/>
        <w:spacing w:before="43"/>
        <w:ind w:left="212" w:right="312"/>
        <w:jc w:val="both"/>
        <w:rPr>
          <w:rFonts w:eastAsia="Calibri"/>
        </w:rPr>
      </w:pPr>
      <w:r w:rsidRPr="00710E72">
        <w:rPr>
          <w:rFonts w:eastAsia="Calibri"/>
          <w:b/>
        </w:rPr>
        <w:t xml:space="preserve">Chapitre VIl </w:t>
      </w:r>
      <w:r w:rsidRPr="00710E72">
        <w:rPr>
          <w:rFonts w:eastAsia="Calibri"/>
        </w:rPr>
        <w:t xml:space="preserve">La lutte contre l'érosion éolienne Action du vent sur la végétation </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Action du vent sur le sol</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Les brise-vent protecteurs</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Le problème des dunes : techniques de protections contre les apports de sable et la fixation des dunes</w:t>
      </w:r>
    </w:p>
    <w:p w:rsidR="009758A0" w:rsidRPr="00710E72" w:rsidRDefault="002A0634" w:rsidP="002A0634">
      <w:pPr>
        <w:jc w:val="both"/>
        <w:rPr>
          <w:rFonts w:eastAsia="Calibri"/>
        </w:rPr>
      </w:pPr>
      <w:r>
        <w:rPr>
          <w:rFonts w:eastAsia="Calibri"/>
          <w:b/>
        </w:rPr>
        <w:t xml:space="preserve">    C</w:t>
      </w:r>
      <w:r w:rsidR="009758A0" w:rsidRPr="00710E72">
        <w:rPr>
          <w:rFonts w:eastAsia="Calibri"/>
          <w:b/>
        </w:rPr>
        <w:t>hapitre</w:t>
      </w:r>
      <w:r w:rsidR="009758A0" w:rsidRPr="00710E72">
        <w:rPr>
          <w:rFonts w:eastAsia="Calibri"/>
          <w:b/>
          <w:spacing w:val="-2"/>
        </w:rPr>
        <w:t xml:space="preserve"> </w:t>
      </w:r>
      <w:r w:rsidR="009758A0" w:rsidRPr="00710E72">
        <w:rPr>
          <w:rFonts w:eastAsia="Calibri"/>
          <w:b/>
        </w:rPr>
        <w:t>VIII</w:t>
      </w:r>
      <w:r w:rsidR="009758A0" w:rsidRPr="00710E72">
        <w:rPr>
          <w:rFonts w:eastAsia="Calibri"/>
          <w:b/>
          <w:spacing w:val="2"/>
        </w:rPr>
        <w:t xml:space="preserve"> </w:t>
      </w:r>
      <w:r w:rsidR="009758A0" w:rsidRPr="00710E72">
        <w:rPr>
          <w:rFonts w:eastAsia="Calibri"/>
        </w:rPr>
        <w:t>L'intégration</w:t>
      </w:r>
      <w:r w:rsidR="009758A0" w:rsidRPr="00710E72">
        <w:rPr>
          <w:rFonts w:eastAsia="Calibri"/>
          <w:spacing w:val="-6"/>
        </w:rPr>
        <w:t xml:space="preserve"> </w:t>
      </w:r>
      <w:r w:rsidR="009758A0" w:rsidRPr="00710E72">
        <w:rPr>
          <w:rFonts w:eastAsia="Calibri"/>
        </w:rPr>
        <w:t>de</w:t>
      </w:r>
      <w:r w:rsidR="009758A0" w:rsidRPr="00710E72">
        <w:rPr>
          <w:rFonts w:eastAsia="Calibri"/>
          <w:spacing w:val="1"/>
        </w:rPr>
        <w:t xml:space="preserve"> </w:t>
      </w:r>
      <w:r w:rsidR="009758A0" w:rsidRPr="00710E72">
        <w:rPr>
          <w:rFonts w:eastAsia="Calibri"/>
        </w:rPr>
        <w:t>la</w:t>
      </w:r>
      <w:r w:rsidR="009758A0" w:rsidRPr="00710E72">
        <w:rPr>
          <w:rFonts w:eastAsia="Calibri"/>
          <w:spacing w:val="-1"/>
        </w:rPr>
        <w:t xml:space="preserve"> </w:t>
      </w:r>
      <w:r w:rsidR="009758A0" w:rsidRPr="00710E72">
        <w:rPr>
          <w:rFonts w:eastAsia="Calibri"/>
        </w:rPr>
        <w:t>lutte</w:t>
      </w:r>
      <w:r w:rsidR="009758A0" w:rsidRPr="00710E72">
        <w:rPr>
          <w:rFonts w:eastAsia="Calibri"/>
          <w:spacing w:val="1"/>
        </w:rPr>
        <w:t xml:space="preserve"> </w:t>
      </w:r>
      <w:r w:rsidR="009758A0" w:rsidRPr="00710E72">
        <w:rPr>
          <w:rFonts w:eastAsia="Calibri"/>
        </w:rPr>
        <w:t>contre</w:t>
      </w:r>
      <w:r w:rsidR="009758A0" w:rsidRPr="00710E72">
        <w:rPr>
          <w:rFonts w:eastAsia="Calibri"/>
          <w:spacing w:val="-3"/>
        </w:rPr>
        <w:t xml:space="preserve"> </w:t>
      </w:r>
      <w:r w:rsidR="009758A0" w:rsidRPr="00710E72">
        <w:rPr>
          <w:rFonts w:eastAsia="Calibri"/>
        </w:rPr>
        <w:t>l'érosion</w:t>
      </w:r>
      <w:r w:rsidR="009758A0" w:rsidRPr="00710E72">
        <w:rPr>
          <w:rFonts w:eastAsia="Calibri"/>
          <w:spacing w:val="-3"/>
        </w:rPr>
        <w:t xml:space="preserve"> </w:t>
      </w:r>
      <w:r w:rsidR="009758A0" w:rsidRPr="00710E72">
        <w:rPr>
          <w:rFonts w:eastAsia="Calibri"/>
        </w:rPr>
        <w:t>avec</w:t>
      </w:r>
      <w:r w:rsidR="009758A0" w:rsidRPr="00710E72">
        <w:rPr>
          <w:rFonts w:eastAsia="Calibri"/>
          <w:spacing w:val="-3"/>
        </w:rPr>
        <w:t xml:space="preserve"> </w:t>
      </w:r>
      <w:r w:rsidR="009758A0" w:rsidRPr="00710E72">
        <w:rPr>
          <w:rFonts w:eastAsia="Calibri"/>
        </w:rPr>
        <w:t>les</w:t>
      </w:r>
      <w:r w:rsidR="009758A0" w:rsidRPr="00710E72">
        <w:rPr>
          <w:rFonts w:eastAsia="Calibri"/>
          <w:spacing w:val="2"/>
        </w:rPr>
        <w:t xml:space="preserve"> </w:t>
      </w:r>
      <w:r w:rsidR="009758A0" w:rsidRPr="00710E72">
        <w:rPr>
          <w:rFonts w:eastAsia="Calibri"/>
        </w:rPr>
        <w:t>autres</w:t>
      </w:r>
      <w:r w:rsidR="009758A0" w:rsidRPr="00710E72">
        <w:rPr>
          <w:rFonts w:eastAsia="Calibri"/>
          <w:spacing w:val="-3"/>
        </w:rPr>
        <w:t xml:space="preserve"> </w:t>
      </w:r>
      <w:r w:rsidR="009758A0" w:rsidRPr="00710E72">
        <w:rPr>
          <w:rFonts w:eastAsia="Calibri"/>
        </w:rPr>
        <w:t>techniques</w:t>
      </w:r>
      <w:r w:rsidR="009758A0" w:rsidRPr="00710E72">
        <w:rPr>
          <w:rFonts w:eastAsia="Calibri"/>
          <w:spacing w:val="-1"/>
        </w:rPr>
        <w:t xml:space="preserve"> </w:t>
      </w:r>
      <w:r w:rsidR="009758A0" w:rsidRPr="00710E72">
        <w:rPr>
          <w:rFonts w:eastAsia="Calibri"/>
        </w:rPr>
        <w:t>agricoles</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b/>
        </w:rPr>
        <w:t xml:space="preserve">Chapitre </w:t>
      </w:r>
      <w:r w:rsidRPr="00710E72">
        <w:rPr>
          <w:rFonts w:eastAsia="Calibri"/>
        </w:rPr>
        <w:t>lX Rentabilité et réglementation La rentabilité des travaux</w:t>
      </w:r>
    </w:p>
    <w:p w:rsidR="00FB78E9" w:rsidRPr="00710E72" w:rsidRDefault="009758A0" w:rsidP="00710E72">
      <w:pPr>
        <w:widowControl w:val="0"/>
        <w:autoSpaceDE w:val="0"/>
        <w:autoSpaceDN w:val="0"/>
        <w:spacing w:before="43"/>
        <w:ind w:left="212" w:right="312"/>
        <w:jc w:val="both"/>
        <w:rPr>
          <w:rFonts w:eastAsia="Calibri"/>
        </w:rPr>
      </w:pPr>
      <w:r w:rsidRPr="00710E72">
        <w:rPr>
          <w:rFonts w:eastAsia="Calibri"/>
        </w:rPr>
        <w:t>Les investissements publics</w:t>
      </w:r>
    </w:p>
    <w:p w:rsidR="00FB78E9" w:rsidRPr="00710E72" w:rsidRDefault="009758A0" w:rsidP="00710E72">
      <w:pPr>
        <w:widowControl w:val="0"/>
        <w:autoSpaceDE w:val="0"/>
        <w:autoSpaceDN w:val="0"/>
        <w:spacing w:before="43"/>
        <w:ind w:left="212" w:right="312"/>
        <w:jc w:val="both"/>
        <w:rPr>
          <w:rFonts w:eastAsia="Calibri"/>
        </w:rPr>
      </w:pPr>
      <w:r w:rsidRPr="00710E72">
        <w:rPr>
          <w:rFonts w:eastAsia="Calibri"/>
        </w:rPr>
        <w:t xml:space="preserve"> les investissements privés </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Législation et réglementation</w:t>
      </w:r>
    </w:p>
    <w:p w:rsidR="009758A0" w:rsidRPr="00710E72" w:rsidRDefault="009758A0" w:rsidP="00710E72">
      <w:pPr>
        <w:widowControl w:val="0"/>
        <w:autoSpaceDE w:val="0"/>
        <w:autoSpaceDN w:val="0"/>
        <w:spacing w:line="268" w:lineRule="exact"/>
        <w:ind w:left="212"/>
        <w:jc w:val="both"/>
        <w:outlineLvl w:val="4"/>
        <w:rPr>
          <w:rFonts w:eastAsia="Calibri"/>
          <w:b/>
          <w:bCs/>
        </w:rPr>
      </w:pPr>
      <w:r w:rsidRPr="00710E72">
        <w:rPr>
          <w:rFonts w:eastAsia="Calibri"/>
          <w:b/>
          <w:bCs/>
        </w:rPr>
        <w:t>Sorties</w:t>
      </w:r>
      <w:r w:rsidRPr="00710E72">
        <w:rPr>
          <w:rFonts w:eastAsia="Calibri"/>
          <w:b/>
          <w:bCs/>
          <w:spacing w:val="-3"/>
        </w:rPr>
        <w:t xml:space="preserve"> </w:t>
      </w:r>
      <w:r w:rsidRPr="00710E72">
        <w:rPr>
          <w:rFonts w:eastAsia="Calibri"/>
          <w:b/>
          <w:bCs/>
        </w:rPr>
        <w:t>sur</w:t>
      </w:r>
      <w:r w:rsidRPr="00710E72">
        <w:rPr>
          <w:rFonts w:eastAsia="Calibri"/>
          <w:b/>
          <w:bCs/>
          <w:spacing w:val="-2"/>
        </w:rPr>
        <w:t xml:space="preserve"> </w:t>
      </w:r>
      <w:r w:rsidRPr="00710E72">
        <w:rPr>
          <w:rFonts w:eastAsia="Calibri"/>
          <w:b/>
          <w:bCs/>
        </w:rPr>
        <w:t>terrain</w:t>
      </w:r>
    </w:p>
    <w:p w:rsidR="009758A0" w:rsidRPr="00710E72" w:rsidRDefault="009758A0" w:rsidP="00710E72">
      <w:pPr>
        <w:widowControl w:val="0"/>
        <w:autoSpaceDE w:val="0"/>
        <w:autoSpaceDN w:val="0"/>
        <w:spacing w:before="7"/>
        <w:jc w:val="both"/>
        <w:rPr>
          <w:rFonts w:eastAsia="Calibri"/>
          <w:b/>
        </w:rPr>
      </w:pPr>
    </w:p>
    <w:p w:rsidR="009758A0" w:rsidRPr="00710E72" w:rsidRDefault="009758A0" w:rsidP="00710E72">
      <w:pPr>
        <w:widowControl w:val="0"/>
        <w:autoSpaceDE w:val="0"/>
        <w:autoSpaceDN w:val="0"/>
        <w:ind w:left="212"/>
        <w:jc w:val="both"/>
        <w:rPr>
          <w:rFonts w:eastAsia="Calibri"/>
          <w:b/>
        </w:rPr>
      </w:pPr>
      <w:r w:rsidRPr="00710E72">
        <w:rPr>
          <w:rFonts w:eastAsia="Calibri"/>
          <w:b/>
        </w:rPr>
        <w:t>Mode</w:t>
      </w:r>
      <w:r w:rsidRPr="00710E72">
        <w:rPr>
          <w:rFonts w:eastAsia="Calibri"/>
          <w:b/>
          <w:spacing w:val="-3"/>
        </w:rPr>
        <w:t xml:space="preserve"> </w:t>
      </w:r>
      <w:r w:rsidRPr="00710E72">
        <w:rPr>
          <w:rFonts w:eastAsia="Calibri"/>
          <w:b/>
        </w:rPr>
        <w:t>d’évaluation</w:t>
      </w:r>
      <w:r w:rsidRPr="00710E72">
        <w:rPr>
          <w:rFonts w:eastAsia="Calibri"/>
          <w:b/>
          <w:spacing w:val="-1"/>
        </w:rPr>
        <w:t xml:space="preserve"> </w:t>
      </w:r>
      <w:r w:rsidRPr="00710E72">
        <w:rPr>
          <w:rFonts w:eastAsia="Calibri"/>
          <w:b/>
        </w:rPr>
        <w:t>:</w:t>
      </w:r>
    </w:p>
    <w:p w:rsidR="009758A0" w:rsidRPr="00710E72" w:rsidRDefault="00FB78E9" w:rsidP="00710E72">
      <w:pPr>
        <w:widowControl w:val="0"/>
        <w:autoSpaceDE w:val="0"/>
        <w:autoSpaceDN w:val="0"/>
        <w:spacing w:before="41"/>
        <w:ind w:left="212"/>
        <w:jc w:val="both"/>
        <w:rPr>
          <w:rFonts w:eastAsia="Calibri"/>
        </w:rPr>
      </w:pPr>
      <w:r w:rsidRPr="00710E72">
        <w:rPr>
          <w:rFonts w:eastAsia="Calibri"/>
        </w:rPr>
        <w:t>Examen (60%) contrôle continu (40%)</w:t>
      </w:r>
    </w:p>
    <w:p w:rsidR="009758A0" w:rsidRPr="00710E72" w:rsidRDefault="009758A0" w:rsidP="00710E72">
      <w:pPr>
        <w:widowControl w:val="0"/>
        <w:autoSpaceDE w:val="0"/>
        <w:autoSpaceDN w:val="0"/>
        <w:spacing w:before="6"/>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Références</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Jacques GRECO</w:t>
      </w:r>
      <w:r w:rsidRPr="00710E72">
        <w:rPr>
          <w:rFonts w:eastAsia="Calibri"/>
          <w:spacing w:val="-1"/>
        </w:rPr>
        <w:t xml:space="preserve"> </w:t>
      </w:r>
      <w:r w:rsidRPr="00710E72">
        <w:rPr>
          <w:rFonts w:eastAsia="Calibri"/>
        </w:rPr>
        <w:t>J.,</w:t>
      </w:r>
      <w:r w:rsidRPr="00710E72">
        <w:rPr>
          <w:rFonts w:eastAsia="Calibri"/>
          <w:spacing w:val="-2"/>
        </w:rPr>
        <w:t xml:space="preserve"> </w:t>
      </w:r>
      <w:r w:rsidRPr="00710E72">
        <w:rPr>
          <w:rFonts w:eastAsia="Calibri"/>
        </w:rPr>
        <w:t>1986-</w:t>
      </w:r>
      <w:r w:rsidRPr="00710E72">
        <w:rPr>
          <w:rFonts w:eastAsia="Calibri"/>
          <w:spacing w:val="-4"/>
        </w:rPr>
        <w:t xml:space="preserve"> </w:t>
      </w:r>
      <w:r w:rsidRPr="00710E72">
        <w:rPr>
          <w:rFonts w:eastAsia="Calibri"/>
        </w:rPr>
        <w:t>La</w:t>
      </w:r>
      <w:r w:rsidRPr="00710E72">
        <w:rPr>
          <w:rFonts w:eastAsia="Calibri"/>
          <w:spacing w:val="-4"/>
        </w:rPr>
        <w:t xml:space="preserve"> </w:t>
      </w:r>
      <w:r w:rsidRPr="00710E72">
        <w:rPr>
          <w:rFonts w:eastAsia="Calibri"/>
        </w:rPr>
        <w:t>défense</w:t>
      </w:r>
      <w:r w:rsidRPr="00710E72">
        <w:rPr>
          <w:rFonts w:eastAsia="Calibri"/>
          <w:spacing w:val="-3"/>
        </w:rPr>
        <w:t xml:space="preserve"> </w:t>
      </w:r>
      <w:r w:rsidRPr="00710E72">
        <w:rPr>
          <w:rFonts w:eastAsia="Calibri"/>
        </w:rPr>
        <w:t>des</w:t>
      </w:r>
      <w:r w:rsidRPr="00710E72">
        <w:rPr>
          <w:rFonts w:eastAsia="Calibri"/>
          <w:spacing w:val="-1"/>
        </w:rPr>
        <w:t xml:space="preserve"> </w:t>
      </w:r>
      <w:r w:rsidRPr="00710E72">
        <w:rPr>
          <w:rFonts w:eastAsia="Calibri"/>
        </w:rPr>
        <w:t>sols</w:t>
      </w:r>
      <w:r w:rsidRPr="00710E72">
        <w:rPr>
          <w:rFonts w:eastAsia="Calibri"/>
          <w:spacing w:val="-3"/>
        </w:rPr>
        <w:t xml:space="preserve"> </w:t>
      </w:r>
      <w:r w:rsidRPr="00710E72">
        <w:rPr>
          <w:rFonts w:eastAsia="Calibri"/>
        </w:rPr>
        <w:t>contre</w:t>
      </w:r>
      <w:r w:rsidRPr="00710E72">
        <w:rPr>
          <w:rFonts w:eastAsia="Calibri"/>
          <w:spacing w:val="1"/>
        </w:rPr>
        <w:t xml:space="preserve"> </w:t>
      </w:r>
      <w:r w:rsidRPr="00710E72">
        <w:rPr>
          <w:rFonts w:eastAsia="Calibri"/>
        </w:rPr>
        <w:t>l'érosion,</w:t>
      </w:r>
      <w:r w:rsidRPr="00710E72">
        <w:rPr>
          <w:rFonts w:eastAsia="Calibri"/>
          <w:spacing w:val="-3"/>
        </w:rPr>
        <w:t xml:space="preserve"> </w:t>
      </w:r>
      <w:r w:rsidRPr="00710E72">
        <w:rPr>
          <w:rFonts w:eastAsia="Calibri"/>
        </w:rPr>
        <w:t>280</w:t>
      </w:r>
      <w:r w:rsidRPr="00710E72">
        <w:rPr>
          <w:rFonts w:eastAsia="Calibri"/>
          <w:spacing w:val="-2"/>
        </w:rPr>
        <w:t xml:space="preserve"> </w:t>
      </w:r>
      <w:r w:rsidRPr="00710E72">
        <w:rPr>
          <w:rFonts w:eastAsia="Calibri"/>
        </w:rPr>
        <w:t>p.</w:t>
      </w:r>
    </w:p>
    <w:p w:rsidR="009758A0" w:rsidRPr="00710E72" w:rsidRDefault="009758A0" w:rsidP="00710E72">
      <w:pPr>
        <w:widowControl w:val="0"/>
        <w:autoSpaceDE w:val="0"/>
        <w:autoSpaceDN w:val="0"/>
        <w:spacing w:before="43"/>
        <w:ind w:left="212" w:right="312"/>
        <w:jc w:val="both"/>
        <w:rPr>
          <w:rFonts w:eastAsia="Calibri"/>
        </w:rPr>
      </w:pPr>
      <w:r w:rsidRPr="00710E72">
        <w:rPr>
          <w:rFonts w:eastAsia="Calibri"/>
        </w:rPr>
        <w:t>MONJAUZE A. — L'emploi des rooters dans les reboisements FA.O.groupe de travail des Eucalyptus. Comptes rendus édités par la Station</w:t>
      </w:r>
      <w:r w:rsidRPr="00710E72">
        <w:rPr>
          <w:rFonts w:eastAsia="Calibri"/>
          <w:spacing w:val="-38"/>
        </w:rPr>
        <w:t xml:space="preserve"> </w:t>
      </w:r>
      <w:r w:rsidRPr="00710E72">
        <w:rPr>
          <w:rFonts w:eastAsia="Calibri"/>
        </w:rPr>
        <w:t>de</w:t>
      </w:r>
      <w:r w:rsidRPr="00710E72">
        <w:rPr>
          <w:rFonts w:eastAsia="Calibri"/>
          <w:spacing w:val="-2"/>
        </w:rPr>
        <w:t xml:space="preserve"> </w:t>
      </w:r>
      <w:r w:rsidRPr="00710E72">
        <w:rPr>
          <w:rFonts w:eastAsia="Calibri"/>
        </w:rPr>
        <w:t>Recherches</w:t>
      </w:r>
      <w:r w:rsidRPr="00710E72">
        <w:rPr>
          <w:rFonts w:eastAsia="Calibri"/>
          <w:spacing w:val="-1"/>
        </w:rPr>
        <w:t xml:space="preserve"> </w:t>
      </w:r>
      <w:r w:rsidRPr="00710E72">
        <w:rPr>
          <w:rFonts w:eastAsia="Calibri"/>
        </w:rPr>
        <w:t>forest.</w:t>
      </w:r>
      <w:r w:rsidRPr="00710E72">
        <w:rPr>
          <w:rFonts w:eastAsia="Calibri"/>
          <w:spacing w:val="2"/>
        </w:rPr>
        <w:t xml:space="preserve"> </w:t>
      </w:r>
      <w:r w:rsidRPr="00710E72">
        <w:rPr>
          <w:rFonts w:eastAsia="Calibri"/>
        </w:rPr>
        <w:t>du</w:t>
      </w:r>
      <w:r w:rsidRPr="00710E72">
        <w:rPr>
          <w:rFonts w:eastAsia="Calibri"/>
          <w:spacing w:val="-1"/>
        </w:rPr>
        <w:t xml:space="preserve"> </w:t>
      </w:r>
      <w:r w:rsidRPr="00710E72">
        <w:rPr>
          <w:rFonts w:eastAsia="Calibri"/>
        </w:rPr>
        <w:t>Maroc.</w:t>
      </w:r>
      <w:r w:rsidRPr="00710E72">
        <w:rPr>
          <w:rFonts w:eastAsia="Calibri"/>
          <w:spacing w:val="-1"/>
        </w:rPr>
        <w:t xml:space="preserve"> </w:t>
      </w:r>
      <w:r w:rsidRPr="00710E72">
        <w:rPr>
          <w:rFonts w:eastAsia="Calibri"/>
        </w:rPr>
        <w:t>Rabat</w:t>
      </w:r>
      <w:r w:rsidRPr="00710E72">
        <w:rPr>
          <w:rFonts w:eastAsia="Calibri"/>
          <w:spacing w:val="-1"/>
        </w:rPr>
        <w:t xml:space="preserve"> </w:t>
      </w:r>
      <w:r w:rsidRPr="00710E72">
        <w:rPr>
          <w:rFonts w:eastAsia="Calibri"/>
        </w:rPr>
        <w:t>1954.</w:t>
      </w:r>
    </w:p>
    <w:p w:rsidR="009758A0" w:rsidRPr="00710E72" w:rsidRDefault="009758A0" w:rsidP="00710E72">
      <w:pPr>
        <w:widowControl w:val="0"/>
        <w:autoSpaceDE w:val="0"/>
        <w:autoSpaceDN w:val="0"/>
        <w:spacing w:line="218" w:lineRule="exact"/>
        <w:ind w:left="212"/>
        <w:jc w:val="both"/>
        <w:rPr>
          <w:rFonts w:eastAsia="Calibri"/>
        </w:rPr>
      </w:pPr>
      <w:r w:rsidRPr="00710E72">
        <w:rPr>
          <w:rFonts w:eastAsia="Calibri"/>
        </w:rPr>
        <w:t>MONJAUZE</w:t>
      </w:r>
      <w:r w:rsidRPr="00710E72">
        <w:rPr>
          <w:rFonts w:eastAsia="Calibri"/>
          <w:spacing w:val="-2"/>
        </w:rPr>
        <w:t xml:space="preserve"> </w:t>
      </w:r>
      <w:r w:rsidRPr="00710E72">
        <w:rPr>
          <w:rFonts w:eastAsia="Calibri"/>
        </w:rPr>
        <w:t>A.</w:t>
      </w:r>
      <w:r w:rsidRPr="00710E72">
        <w:rPr>
          <w:rFonts w:eastAsia="Calibri"/>
          <w:spacing w:val="-2"/>
        </w:rPr>
        <w:t xml:space="preserve"> </w:t>
      </w:r>
      <w:r w:rsidRPr="00710E72">
        <w:rPr>
          <w:rFonts w:eastAsia="Calibri"/>
        </w:rPr>
        <w:t>—</w:t>
      </w:r>
      <w:r w:rsidRPr="00710E72">
        <w:rPr>
          <w:rFonts w:eastAsia="Calibri"/>
          <w:spacing w:val="-2"/>
        </w:rPr>
        <w:t xml:space="preserve"> </w:t>
      </w:r>
      <w:r w:rsidRPr="00710E72">
        <w:rPr>
          <w:rFonts w:eastAsia="Calibri"/>
        </w:rPr>
        <w:t>L'Action</w:t>
      </w:r>
      <w:r w:rsidRPr="00710E72">
        <w:rPr>
          <w:rFonts w:eastAsia="Calibri"/>
          <w:spacing w:val="36"/>
        </w:rPr>
        <w:t xml:space="preserve"> </w:t>
      </w:r>
      <w:r w:rsidRPr="00710E72">
        <w:rPr>
          <w:rFonts w:eastAsia="Calibri"/>
        </w:rPr>
        <w:t>forestière,</w:t>
      </w:r>
      <w:r w:rsidRPr="00710E72">
        <w:rPr>
          <w:rFonts w:eastAsia="Calibri"/>
          <w:spacing w:val="-2"/>
        </w:rPr>
        <w:t xml:space="preserve"> </w:t>
      </w:r>
      <w:r w:rsidRPr="00710E72">
        <w:rPr>
          <w:rFonts w:eastAsia="Calibri"/>
        </w:rPr>
        <w:t>la</w:t>
      </w:r>
      <w:r w:rsidRPr="00710E72">
        <w:rPr>
          <w:rFonts w:eastAsia="Calibri"/>
          <w:spacing w:val="-2"/>
        </w:rPr>
        <w:t xml:space="preserve"> </w:t>
      </w:r>
      <w:r w:rsidRPr="00710E72">
        <w:rPr>
          <w:rFonts w:eastAsia="Calibri"/>
        </w:rPr>
        <w:t>lutte</w:t>
      </w:r>
      <w:r w:rsidRPr="00710E72">
        <w:rPr>
          <w:rFonts w:eastAsia="Calibri"/>
          <w:spacing w:val="-3"/>
        </w:rPr>
        <w:t xml:space="preserve"> </w:t>
      </w:r>
      <w:r w:rsidRPr="00710E72">
        <w:rPr>
          <w:rFonts w:eastAsia="Calibri"/>
        </w:rPr>
        <w:t>contre</w:t>
      </w:r>
      <w:r w:rsidRPr="00710E72">
        <w:rPr>
          <w:rFonts w:eastAsia="Calibri"/>
          <w:spacing w:val="-3"/>
        </w:rPr>
        <w:t xml:space="preserve"> </w:t>
      </w:r>
      <w:r w:rsidRPr="00710E72">
        <w:rPr>
          <w:rFonts w:eastAsia="Calibri"/>
        </w:rPr>
        <w:t>l'érosion,</w:t>
      </w:r>
      <w:r w:rsidRPr="00710E72">
        <w:rPr>
          <w:rFonts w:eastAsia="Calibri"/>
          <w:spacing w:val="-2"/>
        </w:rPr>
        <w:t xml:space="preserve"> </w:t>
      </w:r>
      <w:r w:rsidRPr="00710E72">
        <w:rPr>
          <w:rFonts w:eastAsia="Calibri"/>
        </w:rPr>
        <w:t>ladéfense</w:t>
      </w:r>
      <w:r w:rsidRPr="00710E72">
        <w:rPr>
          <w:rFonts w:eastAsia="Calibri"/>
          <w:spacing w:val="-1"/>
        </w:rPr>
        <w:t xml:space="preserve"> </w:t>
      </w:r>
      <w:r w:rsidRPr="00710E72">
        <w:rPr>
          <w:rFonts w:eastAsia="Calibri"/>
        </w:rPr>
        <w:t>et</w:t>
      </w:r>
      <w:r w:rsidRPr="00710E72">
        <w:rPr>
          <w:rFonts w:eastAsia="Calibri"/>
          <w:spacing w:val="-2"/>
        </w:rPr>
        <w:t xml:space="preserve"> </w:t>
      </w:r>
      <w:r w:rsidRPr="00710E72">
        <w:rPr>
          <w:rFonts w:eastAsia="Calibri"/>
        </w:rPr>
        <w:t>la</w:t>
      </w:r>
      <w:r w:rsidRPr="00710E72">
        <w:rPr>
          <w:rFonts w:eastAsia="Calibri"/>
          <w:spacing w:val="-3"/>
        </w:rPr>
        <w:t xml:space="preserve"> </w:t>
      </w:r>
      <w:r w:rsidRPr="00710E72">
        <w:rPr>
          <w:rFonts w:eastAsia="Calibri"/>
        </w:rPr>
        <w:t>restauration</w:t>
      </w:r>
      <w:r w:rsidRPr="00710E72">
        <w:rPr>
          <w:rFonts w:eastAsia="Calibri"/>
          <w:spacing w:val="-1"/>
        </w:rPr>
        <w:t xml:space="preserve"> </w:t>
      </w:r>
      <w:r w:rsidRPr="00710E72">
        <w:rPr>
          <w:rFonts w:eastAsia="Calibri"/>
        </w:rPr>
        <w:t>des sols. Regards</w:t>
      </w:r>
      <w:r w:rsidRPr="00710E72">
        <w:rPr>
          <w:rFonts w:eastAsia="Calibri"/>
          <w:spacing w:val="-3"/>
        </w:rPr>
        <w:t xml:space="preserve"> </w:t>
      </w:r>
      <w:r w:rsidRPr="00710E72">
        <w:rPr>
          <w:rFonts w:eastAsia="Calibri"/>
        </w:rPr>
        <w:t>sur l'Algérie.</w:t>
      </w:r>
      <w:r w:rsidRPr="00710E72">
        <w:rPr>
          <w:rFonts w:eastAsia="Calibri"/>
          <w:spacing w:val="-3"/>
        </w:rPr>
        <w:t xml:space="preserve"> </w:t>
      </w:r>
      <w:r w:rsidRPr="00710E72">
        <w:rPr>
          <w:rFonts w:eastAsia="Calibri"/>
        </w:rPr>
        <w:t>S.P.T.E.</w:t>
      </w:r>
      <w:r w:rsidRPr="00710E72">
        <w:rPr>
          <w:rFonts w:eastAsia="Calibri"/>
          <w:spacing w:val="-3"/>
        </w:rPr>
        <w:t xml:space="preserve"> </w:t>
      </w:r>
      <w:r w:rsidRPr="00710E72">
        <w:rPr>
          <w:rFonts w:eastAsia="Calibri"/>
        </w:rPr>
        <w:t>Paris</w:t>
      </w:r>
      <w:r w:rsidRPr="00710E72">
        <w:rPr>
          <w:rFonts w:eastAsia="Calibri"/>
          <w:spacing w:val="-3"/>
        </w:rPr>
        <w:t xml:space="preserve"> </w:t>
      </w:r>
      <w:r w:rsidRPr="00710E72">
        <w:rPr>
          <w:rFonts w:eastAsia="Calibri"/>
        </w:rPr>
        <w:t>1955.</w:t>
      </w:r>
    </w:p>
    <w:p w:rsidR="009758A0" w:rsidRPr="00710E72" w:rsidRDefault="009758A0" w:rsidP="00710E72">
      <w:pPr>
        <w:widowControl w:val="0"/>
        <w:autoSpaceDE w:val="0"/>
        <w:autoSpaceDN w:val="0"/>
        <w:spacing w:before="47"/>
        <w:ind w:left="212" w:right="456"/>
        <w:jc w:val="both"/>
        <w:rPr>
          <w:rFonts w:eastAsia="Calibri"/>
        </w:rPr>
      </w:pPr>
      <w:r w:rsidRPr="00710E72">
        <w:rPr>
          <w:rFonts w:eastAsia="Calibri"/>
        </w:rPr>
        <w:t>MONJAUZE A. — Note sur le rôle des Eucalptus dans la protectiondes cultures et la défense des sols. 1 br. 30 p. Don. de l'Agricult. Alger</w:t>
      </w:r>
      <w:r w:rsidRPr="00710E72">
        <w:rPr>
          <w:rFonts w:eastAsia="Calibri"/>
          <w:spacing w:val="-38"/>
        </w:rPr>
        <w:t xml:space="preserve"> </w:t>
      </w:r>
      <w:r w:rsidRPr="00710E72">
        <w:rPr>
          <w:rFonts w:eastAsia="Calibri"/>
        </w:rPr>
        <w:t>1958.</w:t>
      </w:r>
    </w:p>
    <w:p w:rsidR="009758A0" w:rsidRPr="00710E72" w:rsidRDefault="009758A0" w:rsidP="00710E72">
      <w:pPr>
        <w:widowControl w:val="0"/>
        <w:autoSpaceDE w:val="0"/>
        <w:autoSpaceDN w:val="0"/>
        <w:spacing w:before="1"/>
        <w:ind w:left="212" w:right="286"/>
        <w:jc w:val="both"/>
        <w:rPr>
          <w:rFonts w:eastAsia="Calibri"/>
        </w:rPr>
      </w:pPr>
      <w:r w:rsidRPr="00710E72">
        <w:rPr>
          <w:rFonts w:eastAsia="Calibri"/>
        </w:rPr>
        <w:t>MONJAUZE A. — L'enveloppe de polyéthylène vecteur des racineset instrument d'étude du développement radiculaire. Extr. 10 p. du bul.</w:t>
      </w:r>
      <w:r w:rsidRPr="00710E72">
        <w:rPr>
          <w:rFonts w:eastAsia="Calibri"/>
          <w:spacing w:val="-38"/>
        </w:rPr>
        <w:t xml:space="preserve"> </w:t>
      </w:r>
      <w:r w:rsidRPr="00710E72">
        <w:rPr>
          <w:rFonts w:eastAsia="Calibri"/>
        </w:rPr>
        <w:t>Sté.</w:t>
      </w:r>
      <w:r w:rsidRPr="00710E72">
        <w:rPr>
          <w:rFonts w:eastAsia="Calibri"/>
          <w:spacing w:val="-2"/>
        </w:rPr>
        <w:t xml:space="preserve"> </w:t>
      </w:r>
      <w:r w:rsidRPr="00710E72">
        <w:rPr>
          <w:rFonts w:eastAsia="Calibri"/>
        </w:rPr>
        <w:t>Hist.</w:t>
      </w:r>
      <w:r w:rsidRPr="00710E72">
        <w:rPr>
          <w:rFonts w:eastAsia="Calibri"/>
          <w:spacing w:val="2"/>
        </w:rPr>
        <w:t xml:space="preserve"> </w:t>
      </w:r>
      <w:r w:rsidRPr="00710E72">
        <w:rPr>
          <w:rFonts w:eastAsia="Calibri"/>
        </w:rPr>
        <w:t>Nat.</w:t>
      </w:r>
      <w:r w:rsidRPr="00710E72">
        <w:rPr>
          <w:rFonts w:eastAsia="Calibri"/>
          <w:spacing w:val="-1"/>
        </w:rPr>
        <w:t xml:space="preserve"> </w:t>
      </w:r>
      <w:r w:rsidRPr="00710E72">
        <w:rPr>
          <w:rFonts w:eastAsia="Calibri"/>
        </w:rPr>
        <w:t>Ai.</w:t>
      </w:r>
      <w:r w:rsidRPr="00710E72">
        <w:rPr>
          <w:rFonts w:eastAsia="Calibri"/>
          <w:spacing w:val="-2"/>
        </w:rPr>
        <w:t xml:space="preserve"> </w:t>
      </w:r>
      <w:r w:rsidRPr="00710E72">
        <w:rPr>
          <w:rFonts w:eastAsia="Calibri"/>
        </w:rPr>
        <w:t>du</w:t>
      </w:r>
      <w:r w:rsidRPr="00710E72">
        <w:rPr>
          <w:rFonts w:eastAsia="Calibri"/>
          <w:spacing w:val="-1"/>
        </w:rPr>
        <w:t xml:space="preserve"> </w:t>
      </w:r>
      <w:r w:rsidRPr="00710E72">
        <w:rPr>
          <w:rFonts w:eastAsia="Calibri"/>
        </w:rPr>
        <w:t>N.</w:t>
      </w:r>
      <w:r w:rsidRPr="00710E72">
        <w:rPr>
          <w:rFonts w:eastAsia="Calibri"/>
          <w:spacing w:val="-1"/>
        </w:rPr>
        <w:t xml:space="preserve"> </w:t>
      </w:r>
      <w:r w:rsidRPr="00710E72">
        <w:rPr>
          <w:rFonts w:eastAsia="Calibri"/>
        </w:rPr>
        <w:t>; mai</w:t>
      </w:r>
      <w:r w:rsidRPr="00710E72">
        <w:rPr>
          <w:rFonts w:eastAsia="Calibri"/>
          <w:spacing w:val="-2"/>
        </w:rPr>
        <w:t xml:space="preserve"> </w:t>
      </w:r>
      <w:r w:rsidRPr="00710E72">
        <w:rPr>
          <w:rFonts w:eastAsia="Calibri"/>
        </w:rPr>
        <w:t>juin</w:t>
      </w:r>
      <w:r w:rsidRPr="00710E72">
        <w:rPr>
          <w:rFonts w:eastAsia="Calibri"/>
          <w:spacing w:val="1"/>
        </w:rPr>
        <w:t xml:space="preserve"> </w:t>
      </w:r>
      <w:r w:rsidRPr="00710E72">
        <w:rPr>
          <w:rFonts w:eastAsia="Calibri"/>
        </w:rPr>
        <w:t>1955 et</w:t>
      </w:r>
      <w:r w:rsidRPr="00710E72">
        <w:rPr>
          <w:rFonts w:eastAsia="Calibri"/>
          <w:spacing w:val="-1"/>
        </w:rPr>
        <w:t xml:space="preserve"> </w:t>
      </w:r>
      <w:r w:rsidRPr="00710E72">
        <w:rPr>
          <w:rFonts w:eastAsia="Calibri"/>
        </w:rPr>
        <w:t>public, du</w:t>
      </w:r>
      <w:r w:rsidRPr="00710E72">
        <w:rPr>
          <w:rFonts w:eastAsia="Calibri"/>
          <w:spacing w:val="1"/>
        </w:rPr>
        <w:t xml:space="preserve"> </w:t>
      </w:r>
      <w:r w:rsidRPr="00710E72">
        <w:rPr>
          <w:rFonts w:eastAsia="Calibri"/>
        </w:rPr>
        <w:t>Service</w:t>
      </w:r>
      <w:r w:rsidRPr="00710E72">
        <w:rPr>
          <w:rFonts w:eastAsia="Calibri"/>
          <w:spacing w:val="1"/>
        </w:rPr>
        <w:t xml:space="preserve"> </w:t>
      </w:r>
      <w:r w:rsidRPr="00710E72">
        <w:rPr>
          <w:rFonts w:eastAsia="Calibri"/>
        </w:rPr>
        <w:t>des Forêts</w:t>
      </w:r>
      <w:r w:rsidRPr="00710E72">
        <w:rPr>
          <w:rFonts w:eastAsia="Calibri"/>
          <w:spacing w:val="-2"/>
        </w:rPr>
        <w:t xml:space="preserve"> </w:t>
      </w:r>
      <w:r w:rsidRPr="00710E72">
        <w:rPr>
          <w:rFonts w:eastAsia="Calibri"/>
        </w:rPr>
        <w:t>d'Algérie</w:t>
      </w:r>
      <w:r w:rsidRPr="00710E72">
        <w:rPr>
          <w:rFonts w:eastAsia="Calibri"/>
          <w:spacing w:val="-1"/>
        </w:rPr>
        <w:t xml:space="preserve"> </w:t>
      </w:r>
      <w:r w:rsidRPr="00710E72">
        <w:rPr>
          <w:rFonts w:eastAsia="Calibri"/>
        </w:rPr>
        <w:t>n"</w:t>
      </w:r>
      <w:r w:rsidRPr="00710E72">
        <w:rPr>
          <w:rFonts w:eastAsia="Calibri"/>
          <w:spacing w:val="-1"/>
        </w:rPr>
        <w:t xml:space="preserve"> </w:t>
      </w:r>
      <w:r w:rsidRPr="00710E72">
        <w:rPr>
          <w:rFonts w:eastAsia="Calibri"/>
        </w:rPr>
        <w:t>2</w:t>
      </w:r>
      <w:r w:rsidRPr="00710E72">
        <w:rPr>
          <w:rFonts w:eastAsia="Calibri"/>
          <w:spacing w:val="41"/>
        </w:rPr>
        <w:t xml:space="preserve"> </w:t>
      </w:r>
      <w:r w:rsidRPr="00710E72">
        <w:rPr>
          <w:rFonts w:eastAsia="Calibri"/>
        </w:rPr>
        <w:t>1956.</w:t>
      </w:r>
    </w:p>
    <w:p w:rsidR="009758A0" w:rsidRPr="00710E72" w:rsidRDefault="009758A0" w:rsidP="00710E72">
      <w:pPr>
        <w:widowControl w:val="0"/>
        <w:autoSpaceDE w:val="0"/>
        <w:autoSpaceDN w:val="0"/>
        <w:ind w:left="212" w:right="662"/>
        <w:jc w:val="both"/>
        <w:rPr>
          <w:rFonts w:eastAsia="Calibri"/>
        </w:rPr>
      </w:pPr>
      <w:r w:rsidRPr="00710E72">
        <w:rPr>
          <w:rFonts w:eastAsia="Calibri"/>
        </w:rPr>
        <w:t>MONJAUZE A. — Progrès dans les méthodes de boisement et dereboisement dans les régions arides et semi-arides - 9 p. Fifth World</w:t>
      </w:r>
      <w:r w:rsidRPr="00710E72">
        <w:rPr>
          <w:rFonts w:eastAsia="Calibri"/>
          <w:spacing w:val="-38"/>
        </w:rPr>
        <w:t xml:space="preserve"> </w:t>
      </w:r>
      <w:r w:rsidRPr="00710E72">
        <w:rPr>
          <w:rFonts w:eastAsia="Calibri"/>
        </w:rPr>
        <w:t>CongressProcedings.</w:t>
      </w:r>
    </w:p>
    <w:p w:rsidR="009758A0" w:rsidRPr="00710E72" w:rsidRDefault="009758A0" w:rsidP="00710E72">
      <w:pPr>
        <w:widowControl w:val="0"/>
        <w:autoSpaceDE w:val="0"/>
        <w:autoSpaceDN w:val="0"/>
        <w:ind w:left="212" w:right="693"/>
        <w:jc w:val="both"/>
        <w:rPr>
          <w:rFonts w:eastAsia="Calibri"/>
        </w:rPr>
      </w:pPr>
      <w:r w:rsidRPr="00710E72">
        <w:rPr>
          <w:rFonts w:eastAsia="Calibri"/>
        </w:rPr>
        <w:t>PUTOD R. — Les reboisements en pays méditerranétis par repi-quage</w:t>
      </w:r>
      <w:r w:rsidRPr="00710E72">
        <w:rPr>
          <w:rFonts w:eastAsia="Calibri"/>
          <w:spacing w:val="42"/>
        </w:rPr>
        <w:t xml:space="preserve"> </w:t>
      </w:r>
      <w:r w:rsidRPr="00710E72">
        <w:rPr>
          <w:rFonts w:eastAsia="Calibri"/>
        </w:rPr>
        <w:t>de</w:t>
      </w:r>
      <w:r w:rsidRPr="00710E72">
        <w:rPr>
          <w:rFonts w:eastAsia="Calibri"/>
          <w:spacing w:val="41"/>
        </w:rPr>
        <w:t xml:space="preserve"> </w:t>
      </w:r>
      <w:r w:rsidRPr="00710E72">
        <w:rPr>
          <w:rFonts w:eastAsia="Calibri"/>
        </w:rPr>
        <w:t>jeunes</w:t>
      </w:r>
      <w:r w:rsidRPr="00710E72">
        <w:rPr>
          <w:rFonts w:eastAsia="Calibri"/>
          <w:spacing w:val="41"/>
        </w:rPr>
        <w:t xml:space="preserve"> </w:t>
      </w:r>
      <w:r w:rsidRPr="00710E72">
        <w:rPr>
          <w:rFonts w:eastAsia="Calibri"/>
        </w:rPr>
        <w:t>semis.</w:t>
      </w:r>
      <w:r w:rsidRPr="00710E72">
        <w:rPr>
          <w:rFonts w:eastAsia="Calibri"/>
          <w:spacing w:val="41"/>
        </w:rPr>
        <w:t xml:space="preserve"> </w:t>
      </w:r>
      <w:r w:rsidRPr="00710E72">
        <w:rPr>
          <w:rFonts w:eastAsia="Calibri"/>
        </w:rPr>
        <w:t>Revue</w:t>
      </w:r>
      <w:r w:rsidRPr="00710E72">
        <w:rPr>
          <w:rFonts w:eastAsia="Calibri"/>
          <w:spacing w:val="41"/>
        </w:rPr>
        <w:t xml:space="preserve"> </w:t>
      </w:r>
      <w:r w:rsidRPr="00710E72">
        <w:rPr>
          <w:rFonts w:eastAsia="Calibri"/>
        </w:rPr>
        <w:t>des</w:t>
      </w:r>
      <w:r w:rsidRPr="00710E72">
        <w:rPr>
          <w:rFonts w:eastAsia="Calibri"/>
          <w:spacing w:val="41"/>
        </w:rPr>
        <w:t xml:space="preserve"> </w:t>
      </w:r>
      <w:r w:rsidRPr="00710E72">
        <w:rPr>
          <w:rFonts w:eastAsia="Calibri"/>
        </w:rPr>
        <w:t>Eaux</w:t>
      </w:r>
      <w:r w:rsidRPr="00710E72">
        <w:rPr>
          <w:rFonts w:eastAsia="Calibri"/>
          <w:spacing w:val="41"/>
        </w:rPr>
        <w:t xml:space="preserve"> </w:t>
      </w:r>
      <w:r w:rsidRPr="00710E72">
        <w:rPr>
          <w:rFonts w:eastAsia="Calibri"/>
        </w:rPr>
        <w:t>et</w:t>
      </w:r>
      <w:r w:rsidRPr="00710E72">
        <w:rPr>
          <w:rFonts w:eastAsia="Calibri"/>
          <w:spacing w:val="40"/>
        </w:rPr>
        <w:t xml:space="preserve"> </w:t>
      </w:r>
      <w:r w:rsidRPr="00710E72">
        <w:rPr>
          <w:rFonts w:eastAsia="Calibri"/>
        </w:rPr>
        <w:t>Forêts</w:t>
      </w:r>
      <w:r w:rsidRPr="00710E72">
        <w:rPr>
          <w:rFonts w:eastAsia="Calibri"/>
          <w:spacing w:val="41"/>
        </w:rPr>
        <w:t xml:space="preserve"> </w:t>
      </w:r>
      <w:r w:rsidRPr="00710E72">
        <w:rPr>
          <w:rFonts w:eastAsia="Calibri"/>
        </w:rPr>
        <w:t>n°</w:t>
      </w:r>
      <w:r w:rsidRPr="00710E72">
        <w:rPr>
          <w:rFonts w:eastAsia="Calibri"/>
          <w:spacing w:val="41"/>
        </w:rPr>
        <w:t xml:space="preserve"> </w:t>
      </w:r>
      <w:r w:rsidRPr="00710E72">
        <w:rPr>
          <w:rFonts w:eastAsia="Calibri"/>
        </w:rPr>
        <w:t>6 Nancy</w:t>
      </w:r>
      <w:r w:rsidRPr="00710E72">
        <w:rPr>
          <w:rFonts w:eastAsia="Calibri"/>
          <w:spacing w:val="-38"/>
        </w:rPr>
        <w:t xml:space="preserve"> </w:t>
      </w:r>
      <w:r w:rsidRPr="00710E72">
        <w:rPr>
          <w:rFonts w:eastAsia="Calibri"/>
        </w:rPr>
        <w:t>1948.</w:t>
      </w:r>
    </w:p>
    <w:p w:rsidR="009758A0" w:rsidRPr="00710E72" w:rsidRDefault="009758A0" w:rsidP="00710E72">
      <w:pPr>
        <w:widowControl w:val="0"/>
        <w:autoSpaceDE w:val="0"/>
        <w:autoSpaceDN w:val="0"/>
        <w:spacing w:line="278" w:lineRule="auto"/>
        <w:ind w:left="212" w:right="276"/>
        <w:jc w:val="both"/>
        <w:rPr>
          <w:rFonts w:eastAsia="Calibri"/>
        </w:rPr>
      </w:pPr>
      <w:r w:rsidRPr="00710E72">
        <w:rPr>
          <w:rFonts w:eastAsia="Calibri"/>
        </w:rPr>
        <w:t>PUTOD</w:t>
      </w:r>
      <w:r w:rsidRPr="00710E72">
        <w:rPr>
          <w:rFonts w:eastAsia="Calibri"/>
          <w:spacing w:val="40"/>
        </w:rPr>
        <w:t xml:space="preserve"> </w:t>
      </w:r>
      <w:r w:rsidRPr="00710E72">
        <w:rPr>
          <w:rFonts w:eastAsia="Calibri"/>
        </w:rPr>
        <w:t>R.</w:t>
      </w:r>
      <w:r w:rsidRPr="00710E72">
        <w:rPr>
          <w:rFonts w:eastAsia="Calibri"/>
          <w:spacing w:val="41"/>
        </w:rPr>
        <w:t xml:space="preserve"> </w:t>
      </w:r>
      <w:r w:rsidRPr="00710E72">
        <w:rPr>
          <w:rFonts w:eastAsia="Calibri"/>
        </w:rPr>
        <w:t>—</w:t>
      </w:r>
      <w:r w:rsidRPr="00710E72">
        <w:rPr>
          <w:rFonts w:eastAsia="Calibri"/>
          <w:spacing w:val="41"/>
        </w:rPr>
        <w:t xml:space="preserve"> </w:t>
      </w:r>
      <w:r w:rsidRPr="00710E72">
        <w:rPr>
          <w:rFonts w:eastAsia="Calibri"/>
        </w:rPr>
        <w:t>Notes</w:t>
      </w:r>
      <w:r w:rsidRPr="00710E72">
        <w:rPr>
          <w:rFonts w:eastAsia="Calibri"/>
          <w:spacing w:val="40"/>
        </w:rPr>
        <w:t xml:space="preserve"> </w:t>
      </w:r>
      <w:r w:rsidRPr="00710E72">
        <w:rPr>
          <w:rFonts w:eastAsia="Calibri"/>
        </w:rPr>
        <w:t>sur</w:t>
      </w:r>
      <w:r w:rsidRPr="00710E72">
        <w:rPr>
          <w:rFonts w:eastAsia="Calibri"/>
          <w:spacing w:val="41"/>
        </w:rPr>
        <w:t xml:space="preserve"> </w:t>
      </w:r>
      <w:r w:rsidRPr="00710E72">
        <w:rPr>
          <w:rFonts w:eastAsia="Calibri"/>
        </w:rPr>
        <w:t>l'humidité</w:t>
      </w:r>
      <w:r w:rsidRPr="00710E72">
        <w:rPr>
          <w:rFonts w:eastAsia="Calibri"/>
          <w:spacing w:val="41"/>
        </w:rPr>
        <w:t xml:space="preserve"> </w:t>
      </w:r>
      <w:r w:rsidRPr="00710E72">
        <w:rPr>
          <w:rFonts w:eastAsia="Calibri"/>
        </w:rPr>
        <w:t>des sols</w:t>
      </w:r>
      <w:r w:rsidRPr="00710E72">
        <w:rPr>
          <w:rFonts w:eastAsia="Calibri"/>
          <w:spacing w:val="40"/>
        </w:rPr>
        <w:t xml:space="preserve"> </w:t>
      </w:r>
      <w:r w:rsidRPr="00710E72">
        <w:rPr>
          <w:rFonts w:eastAsia="Calibri"/>
        </w:rPr>
        <w:t>en Algérie. P.A.O.Sous-commission</w:t>
      </w:r>
      <w:r w:rsidRPr="00710E72">
        <w:rPr>
          <w:rFonts w:eastAsia="Calibri"/>
          <w:spacing w:val="42"/>
        </w:rPr>
        <w:t xml:space="preserve"> </w:t>
      </w:r>
      <w:r w:rsidRPr="00710E72">
        <w:rPr>
          <w:rFonts w:eastAsia="Calibri"/>
        </w:rPr>
        <w:t>des</w:t>
      </w:r>
      <w:r w:rsidRPr="00710E72">
        <w:rPr>
          <w:rFonts w:eastAsia="Calibri"/>
          <w:spacing w:val="41"/>
        </w:rPr>
        <w:t xml:space="preserve"> </w:t>
      </w:r>
      <w:r w:rsidRPr="00710E72">
        <w:rPr>
          <w:rFonts w:eastAsia="Calibri"/>
        </w:rPr>
        <w:t>questions</w:t>
      </w:r>
      <w:r w:rsidRPr="00710E72">
        <w:rPr>
          <w:rFonts w:eastAsia="Calibri"/>
          <w:spacing w:val="41"/>
        </w:rPr>
        <w:t xml:space="preserve"> </w:t>
      </w:r>
      <w:r w:rsidRPr="00710E72">
        <w:rPr>
          <w:rFonts w:eastAsia="Calibri"/>
        </w:rPr>
        <w:t>forestières</w:t>
      </w:r>
      <w:r w:rsidRPr="00710E72">
        <w:rPr>
          <w:rFonts w:eastAsia="Calibri"/>
          <w:spacing w:val="41"/>
        </w:rPr>
        <w:t xml:space="preserve"> </w:t>
      </w:r>
      <w:r w:rsidRPr="00710E72">
        <w:rPr>
          <w:rFonts w:eastAsia="Calibri"/>
        </w:rPr>
        <w:t>méditerranéennes. Rapport</w:t>
      </w:r>
      <w:r w:rsidRPr="00710E72">
        <w:rPr>
          <w:rFonts w:eastAsia="Calibri"/>
          <w:spacing w:val="-38"/>
        </w:rPr>
        <w:t xml:space="preserve"> </w:t>
      </w:r>
      <w:r w:rsidRPr="00710E72">
        <w:rPr>
          <w:rFonts w:eastAsia="Calibri"/>
        </w:rPr>
        <w:t>de</w:t>
      </w:r>
      <w:r w:rsidRPr="00710E72">
        <w:rPr>
          <w:rFonts w:eastAsia="Calibri"/>
          <w:spacing w:val="-2"/>
        </w:rPr>
        <w:t xml:space="preserve"> </w:t>
      </w:r>
      <w:r w:rsidRPr="00710E72">
        <w:rPr>
          <w:rFonts w:eastAsia="Calibri"/>
        </w:rPr>
        <w:t>la 2'" session.</w:t>
      </w:r>
      <w:r w:rsidRPr="00710E72">
        <w:rPr>
          <w:rFonts w:eastAsia="Calibri"/>
          <w:spacing w:val="-1"/>
        </w:rPr>
        <w:t xml:space="preserve"> </w:t>
      </w:r>
      <w:r w:rsidRPr="00710E72">
        <w:rPr>
          <w:rFonts w:eastAsia="Calibri"/>
        </w:rPr>
        <w:t>Br. Ronéo.</w:t>
      </w:r>
      <w:r w:rsidRPr="00710E72">
        <w:rPr>
          <w:rFonts w:eastAsia="Calibri"/>
          <w:spacing w:val="-1"/>
        </w:rPr>
        <w:t xml:space="preserve"> </w:t>
      </w:r>
      <w:r w:rsidRPr="00710E72">
        <w:rPr>
          <w:rFonts w:eastAsia="Calibri"/>
        </w:rPr>
        <w:t>Alger</w:t>
      </w:r>
      <w:r w:rsidRPr="00710E72">
        <w:rPr>
          <w:rFonts w:eastAsia="Calibri"/>
          <w:spacing w:val="1"/>
        </w:rPr>
        <w:t xml:space="preserve"> </w:t>
      </w:r>
      <w:r w:rsidRPr="00710E72">
        <w:rPr>
          <w:rFonts w:eastAsia="Calibri"/>
        </w:rPr>
        <w:t>1950.</w:t>
      </w:r>
    </w:p>
    <w:p w:rsidR="009758A0" w:rsidRPr="00710E72" w:rsidRDefault="009758A0" w:rsidP="00710E72">
      <w:pPr>
        <w:widowControl w:val="0"/>
        <w:autoSpaceDE w:val="0"/>
        <w:autoSpaceDN w:val="0"/>
        <w:ind w:left="212" w:right="538"/>
        <w:jc w:val="both"/>
        <w:rPr>
          <w:rFonts w:eastAsia="Calibri"/>
        </w:rPr>
      </w:pPr>
      <w:r w:rsidRPr="00710E72">
        <w:rPr>
          <w:rFonts w:eastAsia="Calibri"/>
        </w:rPr>
        <w:t>PUTOD R. — Moyens complémentaires de la lutte contre l'érosiondans le cadre de la rénovation rurale. Annales ds Centre Algé-ren de</w:t>
      </w:r>
      <w:r w:rsidRPr="00710E72">
        <w:rPr>
          <w:rFonts w:eastAsia="Calibri"/>
          <w:spacing w:val="-38"/>
        </w:rPr>
        <w:t xml:space="preserve"> </w:t>
      </w:r>
      <w:r w:rsidRPr="00710E72">
        <w:rPr>
          <w:rFonts w:eastAsia="Calibri"/>
        </w:rPr>
        <w:t>Recherches et d'Expérimentation</w:t>
      </w:r>
      <w:r w:rsidRPr="00710E72">
        <w:rPr>
          <w:rFonts w:eastAsia="Calibri"/>
          <w:spacing w:val="1"/>
        </w:rPr>
        <w:t xml:space="preserve"> </w:t>
      </w:r>
      <w:r w:rsidRPr="00710E72">
        <w:rPr>
          <w:rFonts w:eastAsia="Calibri"/>
        </w:rPr>
        <w:t>Forestière</w:t>
      </w:r>
      <w:r w:rsidRPr="00710E72">
        <w:rPr>
          <w:rFonts w:eastAsia="Calibri"/>
          <w:spacing w:val="-2"/>
        </w:rPr>
        <w:t xml:space="preserve"> </w:t>
      </w:r>
      <w:r w:rsidRPr="00710E72">
        <w:rPr>
          <w:rFonts w:eastAsia="Calibri"/>
        </w:rPr>
        <w:t>n"</w:t>
      </w:r>
      <w:r w:rsidRPr="00710E72">
        <w:rPr>
          <w:rFonts w:eastAsia="Calibri"/>
          <w:spacing w:val="2"/>
        </w:rPr>
        <w:t xml:space="preserve"> </w:t>
      </w:r>
      <w:r w:rsidRPr="00710E72">
        <w:rPr>
          <w:rFonts w:eastAsia="Calibri"/>
        </w:rPr>
        <w:t>l.</w:t>
      </w:r>
      <w:r w:rsidRPr="00710E72">
        <w:rPr>
          <w:rFonts w:eastAsia="Calibri"/>
          <w:spacing w:val="-1"/>
        </w:rPr>
        <w:t xml:space="preserve"> </w:t>
      </w:r>
      <w:r w:rsidRPr="00710E72">
        <w:rPr>
          <w:rFonts w:eastAsia="Calibri"/>
        </w:rPr>
        <w:t>décembre</w:t>
      </w:r>
      <w:r w:rsidRPr="00710E72">
        <w:rPr>
          <w:rFonts w:eastAsia="Calibri"/>
          <w:spacing w:val="-3"/>
        </w:rPr>
        <w:t xml:space="preserve"> </w:t>
      </w:r>
      <w:r w:rsidRPr="00710E72">
        <w:rPr>
          <w:rFonts w:eastAsia="Calibri"/>
        </w:rPr>
        <w:t>1952.</w:t>
      </w:r>
    </w:p>
    <w:p w:rsidR="009758A0" w:rsidRPr="00710E72" w:rsidRDefault="009758A0" w:rsidP="00710E72">
      <w:pPr>
        <w:widowControl w:val="0"/>
        <w:autoSpaceDE w:val="0"/>
        <w:autoSpaceDN w:val="0"/>
        <w:spacing w:line="218" w:lineRule="exact"/>
        <w:ind w:left="212"/>
        <w:jc w:val="both"/>
        <w:rPr>
          <w:rFonts w:eastAsia="Calibri"/>
        </w:rPr>
      </w:pPr>
      <w:r w:rsidRPr="00710E72">
        <w:rPr>
          <w:rFonts w:eastAsia="Calibri"/>
        </w:rPr>
        <w:t>PUTOD</w:t>
      </w:r>
      <w:r w:rsidRPr="00710E72">
        <w:rPr>
          <w:rFonts w:eastAsia="Calibri"/>
          <w:spacing w:val="-4"/>
        </w:rPr>
        <w:t xml:space="preserve"> </w:t>
      </w:r>
      <w:r w:rsidRPr="00710E72">
        <w:rPr>
          <w:rFonts w:eastAsia="Calibri"/>
        </w:rPr>
        <w:t>R.</w:t>
      </w:r>
      <w:r w:rsidRPr="00710E72">
        <w:rPr>
          <w:rFonts w:eastAsia="Calibri"/>
          <w:spacing w:val="-1"/>
        </w:rPr>
        <w:t xml:space="preserve"> </w:t>
      </w:r>
      <w:r w:rsidRPr="00710E72">
        <w:rPr>
          <w:rFonts w:eastAsia="Calibri"/>
        </w:rPr>
        <w:t>—</w:t>
      </w:r>
      <w:r w:rsidRPr="00710E72">
        <w:rPr>
          <w:rFonts w:eastAsia="Calibri"/>
          <w:spacing w:val="-2"/>
        </w:rPr>
        <w:t xml:space="preserve"> </w:t>
      </w:r>
      <w:r w:rsidRPr="00710E72">
        <w:rPr>
          <w:rFonts w:eastAsia="Calibri"/>
        </w:rPr>
        <w:t>Nombreux</w:t>
      </w:r>
      <w:r w:rsidRPr="00710E72">
        <w:rPr>
          <w:rFonts w:eastAsia="Calibri"/>
          <w:spacing w:val="-5"/>
        </w:rPr>
        <w:t xml:space="preserve"> </w:t>
      </w:r>
      <w:r w:rsidRPr="00710E72">
        <w:rPr>
          <w:rFonts w:eastAsia="Calibri"/>
        </w:rPr>
        <w:t>rapports, notes</w:t>
      </w:r>
      <w:r w:rsidRPr="00710E72">
        <w:rPr>
          <w:rFonts w:eastAsia="Calibri"/>
          <w:spacing w:val="-3"/>
        </w:rPr>
        <w:t xml:space="preserve"> </w:t>
      </w:r>
      <w:r w:rsidRPr="00710E72">
        <w:rPr>
          <w:rFonts w:eastAsia="Calibri"/>
        </w:rPr>
        <w:t>conférence.</w:t>
      </w:r>
      <w:r w:rsidRPr="00710E72">
        <w:rPr>
          <w:rFonts w:eastAsia="Calibri"/>
          <w:spacing w:val="-1"/>
        </w:rPr>
        <w:t xml:space="preserve"> </w:t>
      </w:r>
      <w:r w:rsidRPr="00710E72">
        <w:rPr>
          <w:rFonts w:eastAsia="Calibri"/>
        </w:rPr>
        <w:t>Service</w:t>
      </w:r>
      <w:r w:rsidRPr="00710E72">
        <w:rPr>
          <w:rFonts w:eastAsia="Calibri"/>
          <w:spacing w:val="-1"/>
        </w:rPr>
        <w:t xml:space="preserve"> </w:t>
      </w:r>
      <w:r w:rsidRPr="00710E72">
        <w:rPr>
          <w:rFonts w:eastAsia="Calibri"/>
        </w:rPr>
        <w:t>dasEaux</w:t>
      </w:r>
      <w:r w:rsidRPr="00710E72">
        <w:rPr>
          <w:rFonts w:eastAsia="Calibri"/>
          <w:spacing w:val="-4"/>
        </w:rPr>
        <w:t xml:space="preserve"> </w:t>
      </w:r>
      <w:r w:rsidRPr="00710E72">
        <w:rPr>
          <w:rFonts w:eastAsia="Calibri"/>
        </w:rPr>
        <w:t>et</w:t>
      </w:r>
      <w:r w:rsidRPr="00710E72">
        <w:rPr>
          <w:rFonts w:eastAsia="Calibri"/>
          <w:spacing w:val="-2"/>
        </w:rPr>
        <w:t xml:space="preserve"> </w:t>
      </w:r>
      <w:r w:rsidRPr="00710E72">
        <w:rPr>
          <w:rFonts w:eastAsia="Calibri"/>
        </w:rPr>
        <w:t>Forêts.</w:t>
      </w:r>
      <w:r w:rsidRPr="00710E72">
        <w:rPr>
          <w:rFonts w:eastAsia="Calibri"/>
          <w:spacing w:val="-3"/>
        </w:rPr>
        <w:t xml:space="preserve"> </w:t>
      </w:r>
      <w:r w:rsidRPr="00710E72">
        <w:rPr>
          <w:rFonts w:eastAsia="Calibri"/>
        </w:rPr>
        <w:t>Alger.</w:t>
      </w:r>
    </w:p>
    <w:p w:rsidR="009758A0" w:rsidRPr="00710E72" w:rsidRDefault="009758A0" w:rsidP="00710E72">
      <w:pPr>
        <w:widowControl w:val="0"/>
        <w:autoSpaceDE w:val="0"/>
        <w:autoSpaceDN w:val="0"/>
        <w:spacing w:before="30"/>
        <w:ind w:left="212" w:right="918"/>
        <w:jc w:val="both"/>
        <w:rPr>
          <w:rFonts w:eastAsia="Calibri"/>
        </w:rPr>
      </w:pPr>
      <w:r w:rsidRPr="00710E72">
        <w:rPr>
          <w:rFonts w:eastAsia="Calibri"/>
        </w:rPr>
        <w:t>SACCARDV L. — Notion: générales sur la lutte comre les érosionsdu</w:t>
      </w:r>
      <w:r w:rsidRPr="00710E72">
        <w:rPr>
          <w:rFonts w:eastAsia="Calibri"/>
          <w:spacing w:val="1"/>
        </w:rPr>
        <w:t xml:space="preserve"> </w:t>
      </w:r>
      <w:r w:rsidRPr="00710E72">
        <w:rPr>
          <w:rFonts w:eastAsia="Calibri"/>
        </w:rPr>
        <w:t>sol</w:t>
      </w:r>
      <w:r w:rsidRPr="00710E72">
        <w:rPr>
          <w:rFonts w:eastAsia="Calibri"/>
          <w:spacing w:val="1"/>
        </w:rPr>
        <w:t xml:space="preserve"> </w:t>
      </w:r>
      <w:r w:rsidRPr="00710E72">
        <w:rPr>
          <w:rFonts w:eastAsia="Calibri"/>
        </w:rPr>
        <w:t>en Algérie.</w:t>
      </w:r>
      <w:r w:rsidRPr="00710E72">
        <w:rPr>
          <w:rFonts w:eastAsia="Calibri"/>
          <w:spacing w:val="1"/>
        </w:rPr>
        <w:t xml:space="preserve"> </w:t>
      </w:r>
      <w:r w:rsidRPr="00710E72">
        <w:rPr>
          <w:rFonts w:eastAsia="Calibri"/>
        </w:rPr>
        <w:t>Revue</w:t>
      </w:r>
      <w:r w:rsidRPr="00710E72">
        <w:rPr>
          <w:rFonts w:eastAsia="Calibri"/>
          <w:spacing w:val="1"/>
        </w:rPr>
        <w:t xml:space="preserve"> </w:t>
      </w:r>
      <w:r w:rsidRPr="00710E72">
        <w:rPr>
          <w:rFonts w:eastAsia="Calibri"/>
        </w:rPr>
        <w:t>Terres</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Eaux</w:t>
      </w:r>
      <w:r w:rsidRPr="00710E72">
        <w:rPr>
          <w:rFonts w:eastAsia="Calibri"/>
          <w:spacing w:val="1"/>
        </w:rPr>
        <w:t xml:space="preserve"> </w:t>
      </w:r>
      <w:r w:rsidRPr="00710E72">
        <w:rPr>
          <w:rFonts w:eastAsia="Calibri"/>
        </w:rPr>
        <w:t>n'</w:t>
      </w:r>
      <w:r w:rsidRPr="00710E72">
        <w:rPr>
          <w:rFonts w:eastAsia="Calibri"/>
          <w:spacing w:val="1"/>
        </w:rPr>
        <w:t xml:space="preserve"> </w:t>
      </w:r>
      <w:r w:rsidRPr="00710E72">
        <w:rPr>
          <w:rFonts w:eastAsia="Calibri"/>
        </w:rPr>
        <w:t>9.</w:t>
      </w:r>
      <w:r w:rsidRPr="00710E72">
        <w:rPr>
          <w:rFonts w:eastAsia="Calibri"/>
          <w:spacing w:val="1"/>
        </w:rPr>
        <w:t xml:space="preserve"> </w:t>
      </w:r>
      <w:r w:rsidRPr="00710E72">
        <w:rPr>
          <w:rFonts w:eastAsia="Calibri"/>
        </w:rPr>
        <w:t>Alger</w:t>
      </w:r>
      <w:r w:rsidRPr="00710E72">
        <w:rPr>
          <w:rFonts w:eastAsia="Calibri"/>
          <w:spacing w:val="1"/>
        </w:rPr>
        <w:t xml:space="preserve"> </w:t>
      </w:r>
      <w:r w:rsidRPr="00710E72">
        <w:rPr>
          <w:rFonts w:eastAsia="Calibri"/>
        </w:rPr>
        <w:t>1949.</w:t>
      </w:r>
      <w:r w:rsidRPr="00710E72">
        <w:rPr>
          <w:rFonts w:eastAsia="Calibri"/>
          <w:spacing w:val="-38"/>
        </w:rPr>
        <w:t xml:space="preserve"> </w:t>
      </w:r>
      <w:r w:rsidRPr="00710E72">
        <w:rPr>
          <w:rFonts w:eastAsia="Calibri"/>
        </w:rPr>
        <w:t>SACCARDY</w:t>
      </w:r>
      <w:r w:rsidRPr="00710E72">
        <w:rPr>
          <w:rFonts w:eastAsia="Calibri"/>
          <w:spacing w:val="-1"/>
        </w:rPr>
        <w:t xml:space="preserve"> </w:t>
      </w:r>
      <w:r w:rsidRPr="00710E72">
        <w:rPr>
          <w:rFonts w:eastAsia="Calibri"/>
        </w:rPr>
        <w:t>L.</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Notes</w:t>
      </w:r>
      <w:r w:rsidRPr="00710E72">
        <w:rPr>
          <w:rFonts w:eastAsia="Calibri"/>
          <w:spacing w:val="-1"/>
        </w:rPr>
        <w:t xml:space="preserve"> </w:t>
      </w:r>
      <w:r w:rsidRPr="00710E72">
        <w:rPr>
          <w:rFonts w:eastAsia="Calibri"/>
        </w:rPr>
        <w:t>sur</w:t>
      </w:r>
      <w:r w:rsidRPr="00710E72">
        <w:rPr>
          <w:rFonts w:eastAsia="Calibri"/>
          <w:spacing w:val="-1"/>
        </w:rPr>
        <w:t xml:space="preserve"> </w:t>
      </w:r>
      <w:r w:rsidRPr="00710E72">
        <w:rPr>
          <w:rFonts w:eastAsia="Calibri"/>
        </w:rPr>
        <w:t>le</w:t>
      </w:r>
      <w:r w:rsidRPr="00710E72">
        <w:rPr>
          <w:rFonts w:eastAsia="Calibri"/>
          <w:spacing w:val="-1"/>
        </w:rPr>
        <w:t xml:space="preserve"> </w:t>
      </w:r>
      <w:r w:rsidRPr="00710E72">
        <w:rPr>
          <w:rFonts w:eastAsia="Calibri"/>
        </w:rPr>
        <w:t>calcul</w:t>
      </w:r>
      <w:r w:rsidRPr="00710E72">
        <w:rPr>
          <w:rFonts w:eastAsia="Calibri"/>
          <w:spacing w:val="-2"/>
        </w:rPr>
        <w:t xml:space="preserve"> </w:t>
      </w:r>
      <w:r w:rsidRPr="00710E72">
        <w:rPr>
          <w:rFonts w:eastAsia="Calibri"/>
        </w:rPr>
        <w:t>des</w:t>
      </w:r>
      <w:r w:rsidRPr="00710E72">
        <w:rPr>
          <w:rFonts w:eastAsia="Calibri"/>
          <w:spacing w:val="-1"/>
        </w:rPr>
        <w:t xml:space="preserve"> </w:t>
      </w:r>
      <w:r w:rsidRPr="00710E72">
        <w:rPr>
          <w:rFonts w:eastAsia="Calibri"/>
        </w:rPr>
        <w:t>banquettes de</w:t>
      </w:r>
      <w:r w:rsidRPr="00710E72">
        <w:rPr>
          <w:rFonts w:eastAsia="Calibri"/>
          <w:spacing w:val="-1"/>
        </w:rPr>
        <w:t xml:space="preserve"> </w:t>
      </w:r>
      <w:r w:rsidRPr="00710E72">
        <w:rPr>
          <w:rFonts w:eastAsia="Calibri"/>
        </w:rPr>
        <w:t>restaurationdes sols.</w:t>
      </w:r>
      <w:r w:rsidRPr="00710E72">
        <w:rPr>
          <w:rFonts w:eastAsia="Calibri"/>
          <w:spacing w:val="-1"/>
        </w:rPr>
        <w:t xml:space="preserve"> </w:t>
      </w:r>
      <w:r w:rsidRPr="00710E72">
        <w:rPr>
          <w:rFonts w:eastAsia="Calibri"/>
        </w:rPr>
        <w:t>Revue</w:t>
      </w:r>
      <w:r w:rsidRPr="00710E72">
        <w:rPr>
          <w:rFonts w:eastAsia="Calibri"/>
          <w:spacing w:val="-2"/>
        </w:rPr>
        <w:t xml:space="preserve"> </w:t>
      </w:r>
      <w:r w:rsidRPr="00710E72">
        <w:rPr>
          <w:rFonts w:eastAsia="Calibri"/>
        </w:rPr>
        <w:t>Terres</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Eaux</w:t>
      </w:r>
      <w:r w:rsidRPr="00710E72">
        <w:rPr>
          <w:rFonts w:eastAsia="Calibri"/>
          <w:spacing w:val="-2"/>
        </w:rPr>
        <w:t xml:space="preserve"> </w:t>
      </w:r>
      <w:r w:rsidRPr="00710E72">
        <w:rPr>
          <w:rFonts w:eastAsia="Calibri"/>
        </w:rPr>
        <w:t>n</w:t>
      </w:r>
      <w:r w:rsidRPr="00710E72">
        <w:rPr>
          <w:rFonts w:eastAsia="Calibri"/>
          <w:position w:val="5"/>
        </w:rPr>
        <w:t>-</w:t>
      </w:r>
      <w:r w:rsidRPr="00710E72">
        <w:rPr>
          <w:rFonts w:eastAsia="Calibri"/>
          <w:spacing w:val="26"/>
          <w:position w:val="5"/>
        </w:rPr>
        <w:t xml:space="preserve"> </w:t>
      </w:r>
      <w:r w:rsidRPr="00710E72">
        <w:rPr>
          <w:rFonts w:eastAsia="Calibri"/>
        </w:rPr>
        <w:t>11.</w:t>
      </w:r>
      <w:r w:rsidRPr="00710E72">
        <w:rPr>
          <w:rFonts w:eastAsia="Calibri"/>
          <w:spacing w:val="-1"/>
        </w:rPr>
        <w:t xml:space="preserve"> </w:t>
      </w:r>
      <w:r w:rsidRPr="00710E72">
        <w:rPr>
          <w:rFonts w:eastAsia="Calibri"/>
        </w:rPr>
        <w:t>Alger 1S0.</w:t>
      </w:r>
    </w:p>
    <w:p w:rsidR="009758A0" w:rsidRPr="00710E72" w:rsidRDefault="009758A0" w:rsidP="007F0255">
      <w:pPr>
        <w:widowControl w:val="0"/>
        <w:autoSpaceDE w:val="0"/>
        <w:autoSpaceDN w:val="0"/>
        <w:spacing w:line="360" w:lineRule="auto"/>
        <w:ind w:left="212"/>
        <w:jc w:val="both"/>
        <w:rPr>
          <w:rFonts w:eastAsia="Calibri"/>
        </w:rPr>
      </w:pPr>
      <w:r w:rsidRPr="00710E72">
        <w:rPr>
          <w:rFonts w:eastAsia="Calibri"/>
        </w:rPr>
        <w:br w:type="page"/>
      </w:r>
      <w:r w:rsidR="007F0255">
        <w:rPr>
          <w:b/>
          <w:bCs/>
        </w:rPr>
        <w:t>Semestre : 3</w:t>
      </w:r>
    </w:p>
    <w:p w:rsidR="00AC4B47" w:rsidRPr="00710E72" w:rsidRDefault="009758A0" w:rsidP="00710E72">
      <w:pPr>
        <w:widowControl w:val="0"/>
        <w:autoSpaceDE w:val="0"/>
        <w:autoSpaceDN w:val="0"/>
        <w:ind w:left="212" w:right="5715"/>
        <w:jc w:val="both"/>
        <w:rPr>
          <w:rFonts w:eastAsia="Calibri"/>
          <w:b/>
        </w:rPr>
      </w:pPr>
      <w:r w:rsidRPr="00710E72">
        <w:rPr>
          <w:rFonts w:eastAsia="Calibri"/>
          <w:b/>
        </w:rPr>
        <w:t xml:space="preserve">Unité d’enseignement </w:t>
      </w:r>
      <w:r w:rsidR="00AC4B47" w:rsidRPr="00710E72">
        <w:rPr>
          <w:rFonts w:eastAsia="Calibri"/>
          <w:b/>
        </w:rPr>
        <w:t xml:space="preserve">Fondamental </w:t>
      </w:r>
      <w:r w:rsidRPr="00710E72">
        <w:rPr>
          <w:rFonts w:eastAsia="Calibri"/>
          <w:b/>
          <w:spacing w:val="49"/>
        </w:rPr>
        <w:t xml:space="preserve"> </w:t>
      </w:r>
      <w:r w:rsidRPr="00710E72">
        <w:rPr>
          <w:rFonts w:eastAsia="Calibri"/>
          <w:b/>
        </w:rPr>
        <w:t>(UE</w:t>
      </w:r>
      <w:r w:rsidR="00AC4B47" w:rsidRPr="00710E72">
        <w:rPr>
          <w:rFonts w:eastAsia="Calibri"/>
          <w:b/>
        </w:rPr>
        <w:t>F</w:t>
      </w:r>
      <w:r w:rsidRPr="00710E72">
        <w:rPr>
          <w:rFonts w:eastAsia="Calibri"/>
          <w:b/>
        </w:rPr>
        <w:t xml:space="preserve">) </w:t>
      </w:r>
      <w:r w:rsidR="00AC4B47" w:rsidRPr="00710E72">
        <w:rPr>
          <w:rFonts w:eastAsia="Calibri"/>
          <w:b/>
        </w:rPr>
        <w:t>2</w:t>
      </w:r>
    </w:p>
    <w:p w:rsidR="009758A0" w:rsidRPr="00710E72" w:rsidRDefault="009758A0" w:rsidP="00710E72">
      <w:pPr>
        <w:widowControl w:val="0"/>
        <w:autoSpaceDE w:val="0"/>
        <w:autoSpaceDN w:val="0"/>
        <w:ind w:left="212" w:right="5715"/>
        <w:jc w:val="both"/>
        <w:rPr>
          <w:rFonts w:eastAsia="Calibri"/>
          <w:b/>
        </w:rPr>
      </w:pPr>
      <w:r w:rsidRPr="00710E72">
        <w:rPr>
          <w:rFonts w:eastAsia="Calibri"/>
          <w:b/>
        </w:rPr>
        <w:t>Matière 1 : Aires protégées et zones humides</w:t>
      </w:r>
      <w:r w:rsidRPr="00710E72">
        <w:rPr>
          <w:rFonts w:eastAsia="Calibri"/>
          <w:b/>
          <w:spacing w:val="-59"/>
        </w:rPr>
        <w:t xml:space="preserve"> </w:t>
      </w:r>
      <w:r w:rsidRPr="00710E72">
        <w:rPr>
          <w:rFonts w:eastAsia="Calibri"/>
          <w:b/>
        </w:rPr>
        <w:t>Crédits</w:t>
      </w:r>
      <w:r w:rsidRPr="00710E72">
        <w:rPr>
          <w:rFonts w:eastAsia="Calibri"/>
          <w:b/>
          <w:spacing w:val="1"/>
        </w:rPr>
        <w:t xml:space="preserve"> </w:t>
      </w:r>
      <w:r w:rsidRPr="00710E72">
        <w:rPr>
          <w:rFonts w:eastAsia="Calibri"/>
          <w:b/>
        </w:rPr>
        <w:t>:</w:t>
      </w:r>
      <w:r w:rsidRPr="00710E72">
        <w:rPr>
          <w:rFonts w:eastAsia="Calibri"/>
          <w:b/>
          <w:spacing w:val="-1"/>
        </w:rPr>
        <w:t xml:space="preserve"> </w:t>
      </w:r>
      <w:r w:rsidR="00FB78E9" w:rsidRPr="00710E72">
        <w:rPr>
          <w:rFonts w:eastAsia="Calibri"/>
          <w:b/>
        </w:rPr>
        <w:t>6</w:t>
      </w:r>
    </w:p>
    <w:p w:rsidR="009758A0" w:rsidRPr="00710E72" w:rsidRDefault="009758A0" w:rsidP="00710E72">
      <w:pPr>
        <w:widowControl w:val="0"/>
        <w:autoSpaceDE w:val="0"/>
        <w:autoSpaceDN w:val="0"/>
        <w:spacing w:before="1"/>
        <w:ind w:left="212"/>
        <w:jc w:val="both"/>
        <w:outlineLvl w:val="4"/>
        <w:rPr>
          <w:rFonts w:eastAsia="Calibri"/>
          <w:b/>
          <w:bCs/>
        </w:rPr>
      </w:pPr>
      <w:r w:rsidRPr="00710E72">
        <w:rPr>
          <w:rFonts w:eastAsia="Calibri"/>
          <w:b/>
          <w:bCs/>
        </w:rPr>
        <w:t>Coefficient</w:t>
      </w:r>
      <w:r w:rsidRPr="00710E72">
        <w:rPr>
          <w:rFonts w:eastAsia="Calibri"/>
          <w:b/>
          <w:bCs/>
          <w:spacing w:val="-1"/>
        </w:rPr>
        <w:t xml:space="preserve"> </w:t>
      </w:r>
      <w:r w:rsidRPr="00710E72">
        <w:rPr>
          <w:rFonts w:eastAsia="Calibri"/>
          <w:b/>
          <w:bCs/>
        </w:rPr>
        <w:t>:</w:t>
      </w:r>
      <w:r w:rsidRPr="00710E72">
        <w:rPr>
          <w:rFonts w:eastAsia="Calibri"/>
          <w:b/>
          <w:bCs/>
          <w:spacing w:val="-3"/>
        </w:rPr>
        <w:t xml:space="preserve"> </w:t>
      </w:r>
      <w:r w:rsidR="007B3587" w:rsidRPr="00710E72">
        <w:rPr>
          <w:rFonts w:eastAsia="Calibri"/>
          <w:b/>
          <w:bCs/>
        </w:rPr>
        <w:t>3</w:t>
      </w:r>
    </w:p>
    <w:p w:rsidR="009758A0" w:rsidRPr="00710E72" w:rsidRDefault="009758A0" w:rsidP="00710E72">
      <w:pPr>
        <w:widowControl w:val="0"/>
        <w:autoSpaceDE w:val="0"/>
        <w:autoSpaceDN w:val="0"/>
        <w:spacing w:before="2"/>
        <w:jc w:val="both"/>
        <w:rPr>
          <w:rFonts w:eastAsia="Calibri"/>
          <w:b/>
        </w:rPr>
      </w:pPr>
    </w:p>
    <w:p w:rsidR="009758A0" w:rsidRPr="00710E72" w:rsidRDefault="009758A0" w:rsidP="00710E72">
      <w:pPr>
        <w:widowControl w:val="0"/>
        <w:autoSpaceDE w:val="0"/>
        <w:autoSpaceDN w:val="0"/>
        <w:ind w:left="212"/>
        <w:jc w:val="both"/>
        <w:rPr>
          <w:rFonts w:eastAsia="Calibri"/>
          <w:b/>
        </w:rPr>
      </w:pPr>
      <w:r w:rsidRPr="00710E72">
        <w:rPr>
          <w:rFonts w:eastAsia="Calibri"/>
          <w:b/>
        </w:rPr>
        <w:t>Objectifs</w:t>
      </w:r>
      <w:r w:rsidRPr="00710E72">
        <w:rPr>
          <w:rFonts w:eastAsia="Calibri"/>
          <w:b/>
          <w:spacing w:val="-3"/>
        </w:rPr>
        <w:t xml:space="preserve"> </w:t>
      </w:r>
      <w:r w:rsidRPr="00710E72">
        <w:rPr>
          <w:rFonts w:eastAsia="Calibri"/>
          <w:b/>
        </w:rPr>
        <w:t>de</w:t>
      </w:r>
      <w:r w:rsidRPr="00710E72">
        <w:rPr>
          <w:rFonts w:eastAsia="Calibri"/>
          <w:b/>
          <w:spacing w:val="-5"/>
        </w:rPr>
        <w:t xml:space="preserve"> </w:t>
      </w:r>
      <w:r w:rsidRPr="00710E72">
        <w:rPr>
          <w:rFonts w:eastAsia="Calibri"/>
          <w:b/>
        </w:rPr>
        <w:t>l’enseignement</w:t>
      </w:r>
      <w:r w:rsidRPr="00710E72">
        <w:rPr>
          <w:rFonts w:eastAsia="Calibri"/>
          <w:b/>
          <w:spacing w:val="1"/>
        </w:rPr>
        <w:t xml:space="preserve"> </w:t>
      </w:r>
      <w:r w:rsidRPr="00710E72">
        <w:rPr>
          <w:rFonts w:eastAsia="Calibri"/>
          <w:b/>
        </w:rPr>
        <w:t>:</w:t>
      </w:r>
    </w:p>
    <w:p w:rsidR="009758A0" w:rsidRPr="00710E72" w:rsidRDefault="009758A0" w:rsidP="00710E72">
      <w:pPr>
        <w:widowControl w:val="0"/>
        <w:autoSpaceDE w:val="0"/>
        <w:autoSpaceDN w:val="0"/>
        <w:spacing w:before="1"/>
        <w:ind w:left="212"/>
        <w:jc w:val="both"/>
        <w:rPr>
          <w:rFonts w:eastAsia="Calibri"/>
        </w:rPr>
      </w:pPr>
      <w:r w:rsidRPr="00710E72">
        <w:rPr>
          <w:rFonts w:eastAsia="Calibri"/>
        </w:rPr>
        <w:t>L’enseignement</w:t>
      </w:r>
      <w:r w:rsidRPr="00710E72">
        <w:rPr>
          <w:rFonts w:eastAsia="Calibri"/>
          <w:spacing w:val="33"/>
        </w:rPr>
        <w:t xml:space="preserve"> </w:t>
      </w:r>
      <w:r w:rsidRPr="00710E72">
        <w:rPr>
          <w:rFonts w:eastAsia="Calibri"/>
        </w:rPr>
        <w:t>du</w:t>
      </w:r>
      <w:r w:rsidRPr="00710E72">
        <w:rPr>
          <w:rFonts w:eastAsia="Calibri"/>
          <w:spacing w:val="31"/>
        </w:rPr>
        <w:t xml:space="preserve"> </w:t>
      </w:r>
      <w:r w:rsidRPr="00710E72">
        <w:rPr>
          <w:rFonts w:eastAsia="Calibri"/>
        </w:rPr>
        <w:t>développement</w:t>
      </w:r>
      <w:r w:rsidRPr="00710E72">
        <w:rPr>
          <w:rFonts w:eastAsia="Calibri"/>
          <w:spacing w:val="33"/>
        </w:rPr>
        <w:t xml:space="preserve"> </w:t>
      </w:r>
      <w:r w:rsidRPr="00710E72">
        <w:rPr>
          <w:rFonts w:eastAsia="Calibri"/>
        </w:rPr>
        <w:t>forestier</w:t>
      </w:r>
      <w:r w:rsidRPr="00710E72">
        <w:rPr>
          <w:rFonts w:eastAsia="Calibri"/>
          <w:spacing w:val="30"/>
        </w:rPr>
        <w:t xml:space="preserve"> </w:t>
      </w:r>
      <w:r w:rsidRPr="00710E72">
        <w:rPr>
          <w:rFonts w:eastAsia="Calibri"/>
        </w:rPr>
        <w:t>vise</w:t>
      </w:r>
      <w:r w:rsidRPr="00710E72">
        <w:rPr>
          <w:rFonts w:eastAsia="Calibri"/>
          <w:spacing w:val="28"/>
        </w:rPr>
        <w:t xml:space="preserve"> </w:t>
      </w:r>
      <w:r w:rsidRPr="00710E72">
        <w:rPr>
          <w:rFonts w:eastAsia="Calibri"/>
        </w:rPr>
        <w:t>à</w:t>
      </w:r>
      <w:r w:rsidRPr="00710E72">
        <w:rPr>
          <w:rFonts w:eastAsia="Calibri"/>
          <w:spacing w:val="32"/>
        </w:rPr>
        <w:t xml:space="preserve"> </w:t>
      </w:r>
      <w:r w:rsidRPr="00710E72">
        <w:rPr>
          <w:rFonts w:eastAsia="Calibri"/>
        </w:rPr>
        <w:t>transmettre</w:t>
      </w:r>
      <w:r w:rsidRPr="00710E72">
        <w:rPr>
          <w:rFonts w:eastAsia="Calibri"/>
          <w:spacing w:val="33"/>
        </w:rPr>
        <w:t xml:space="preserve"> </w:t>
      </w:r>
      <w:r w:rsidRPr="00710E72">
        <w:rPr>
          <w:rFonts w:eastAsia="Calibri"/>
        </w:rPr>
        <w:t>des</w:t>
      </w:r>
      <w:r w:rsidRPr="00710E72">
        <w:rPr>
          <w:rFonts w:eastAsia="Calibri"/>
          <w:spacing w:val="30"/>
        </w:rPr>
        <w:t xml:space="preserve"> </w:t>
      </w:r>
      <w:r w:rsidRPr="00710E72">
        <w:rPr>
          <w:rFonts w:eastAsia="Calibri"/>
        </w:rPr>
        <w:t>connaissances</w:t>
      </w:r>
      <w:r w:rsidRPr="00710E72">
        <w:rPr>
          <w:rFonts w:eastAsia="Calibri"/>
          <w:spacing w:val="33"/>
        </w:rPr>
        <w:t xml:space="preserve"> </w:t>
      </w:r>
      <w:r w:rsidRPr="00710E72">
        <w:rPr>
          <w:rFonts w:eastAsia="Calibri"/>
        </w:rPr>
        <w:t>précises</w:t>
      </w:r>
      <w:r w:rsidRPr="00710E72">
        <w:rPr>
          <w:rFonts w:eastAsia="Calibri"/>
          <w:spacing w:val="30"/>
        </w:rPr>
        <w:t xml:space="preserve"> </w:t>
      </w:r>
      <w:r w:rsidRPr="00710E72">
        <w:rPr>
          <w:rFonts w:eastAsia="Calibri"/>
        </w:rPr>
        <w:t>sur</w:t>
      </w:r>
      <w:r w:rsidRPr="00710E72">
        <w:rPr>
          <w:rFonts w:eastAsia="Calibri"/>
          <w:spacing w:val="34"/>
        </w:rPr>
        <w:t xml:space="preserve"> </w:t>
      </w:r>
      <w:r w:rsidRPr="00710E72">
        <w:rPr>
          <w:rFonts w:eastAsia="Calibri"/>
        </w:rPr>
        <w:t>les</w:t>
      </w:r>
      <w:r w:rsidRPr="00710E72">
        <w:rPr>
          <w:rFonts w:eastAsia="Calibri"/>
          <w:spacing w:val="30"/>
        </w:rPr>
        <w:t xml:space="preserve"> </w:t>
      </w:r>
      <w:r w:rsidRPr="00710E72">
        <w:rPr>
          <w:rFonts w:eastAsia="Calibri"/>
        </w:rPr>
        <w:t>aires</w:t>
      </w:r>
      <w:r w:rsidRPr="00710E72">
        <w:rPr>
          <w:rFonts w:eastAsia="Calibri"/>
          <w:spacing w:val="-47"/>
        </w:rPr>
        <w:t xml:space="preserve"> </w:t>
      </w:r>
      <w:r w:rsidRPr="00710E72">
        <w:rPr>
          <w:rFonts w:eastAsia="Calibri"/>
        </w:rPr>
        <w:t>protégées, les</w:t>
      </w:r>
      <w:r w:rsidRPr="00710E72">
        <w:rPr>
          <w:rFonts w:eastAsia="Calibri"/>
          <w:spacing w:val="1"/>
        </w:rPr>
        <w:t xml:space="preserve"> </w:t>
      </w:r>
      <w:r w:rsidRPr="00710E72">
        <w:rPr>
          <w:rFonts w:eastAsia="Calibri"/>
        </w:rPr>
        <w:t>catégories</w:t>
      </w:r>
      <w:r w:rsidRPr="00710E72">
        <w:rPr>
          <w:rFonts w:eastAsia="Calibri"/>
          <w:spacing w:val="-1"/>
        </w:rPr>
        <w:t xml:space="preserve"> </w:t>
      </w:r>
      <w:r w:rsidRPr="00710E72">
        <w:rPr>
          <w:rFonts w:eastAsia="Calibri"/>
        </w:rPr>
        <w:t>d’aires</w:t>
      </w:r>
      <w:r w:rsidRPr="00710E72">
        <w:rPr>
          <w:rFonts w:eastAsia="Calibri"/>
          <w:spacing w:val="1"/>
        </w:rPr>
        <w:t xml:space="preserve"> </w:t>
      </w:r>
      <w:r w:rsidRPr="00710E72">
        <w:rPr>
          <w:rFonts w:eastAsia="Calibri"/>
        </w:rPr>
        <w:t>protégées,</w:t>
      </w:r>
      <w:r w:rsidRPr="00710E72">
        <w:rPr>
          <w:rFonts w:eastAsia="Calibri"/>
          <w:spacing w:val="-1"/>
        </w:rPr>
        <w:t xml:space="preserve"> </w:t>
      </w:r>
      <w:r w:rsidRPr="00710E72">
        <w:rPr>
          <w:rFonts w:eastAsia="Calibri"/>
        </w:rPr>
        <w:t>ces</w:t>
      </w:r>
      <w:r w:rsidRPr="00710E72">
        <w:rPr>
          <w:rFonts w:eastAsia="Calibri"/>
          <w:spacing w:val="-1"/>
        </w:rPr>
        <w:t xml:space="preserve"> </w:t>
      </w:r>
      <w:r w:rsidRPr="00710E72">
        <w:rPr>
          <w:rFonts w:eastAsia="Calibri"/>
        </w:rPr>
        <w:t>applications</w:t>
      </w:r>
      <w:r w:rsidRPr="00710E72">
        <w:rPr>
          <w:rFonts w:eastAsia="Calibri"/>
          <w:spacing w:val="-2"/>
        </w:rPr>
        <w:t xml:space="preserve"> </w:t>
      </w:r>
      <w:r w:rsidRPr="00710E72">
        <w:rPr>
          <w:rFonts w:eastAsia="Calibri"/>
        </w:rPr>
        <w:t>et les zones</w:t>
      </w:r>
      <w:r w:rsidRPr="00710E72">
        <w:rPr>
          <w:rFonts w:eastAsia="Calibri"/>
          <w:spacing w:val="1"/>
        </w:rPr>
        <w:t xml:space="preserve"> </w:t>
      </w:r>
      <w:r w:rsidRPr="00710E72">
        <w:rPr>
          <w:rFonts w:eastAsia="Calibri"/>
        </w:rPr>
        <w:t>humides.</w:t>
      </w:r>
    </w:p>
    <w:p w:rsidR="009758A0" w:rsidRPr="00710E72" w:rsidRDefault="009758A0" w:rsidP="00710E72">
      <w:pPr>
        <w:widowControl w:val="0"/>
        <w:autoSpaceDE w:val="0"/>
        <w:autoSpaceDN w:val="0"/>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5"/>
        </w:rPr>
        <w:t xml:space="preserve"> </w:t>
      </w:r>
      <w:r w:rsidRPr="00710E72">
        <w:rPr>
          <w:rFonts w:eastAsia="Calibri"/>
          <w:b/>
          <w:bCs/>
        </w:rPr>
        <w:t>préalables</w:t>
      </w:r>
      <w:r w:rsidRPr="00710E72">
        <w:rPr>
          <w:rFonts w:eastAsia="Calibri"/>
          <w:b/>
          <w:bCs/>
          <w:spacing w:val="-5"/>
        </w:rPr>
        <w:t xml:space="preserve"> </w:t>
      </w:r>
      <w:r w:rsidRPr="00710E72">
        <w:rPr>
          <w:rFonts w:eastAsia="Calibri"/>
          <w:b/>
          <w:bCs/>
        </w:rPr>
        <w:t>recommandées :</w:t>
      </w:r>
    </w:p>
    <w:p w:rsidR="009758A0" w:rsidRPr="00710E72" w:rsidRDefault="009758A0" w:rsidP="00710E72">
      <w:pPr>
        <w:widowControl w:val="0"/>
        <w:autoSpaceDE w:val="0"/>
        <w:autoSpaceDN w:val="0"/>
        <w:spacing w:before="1"/>
        <w:ind w:left="212"/>
        <w:jc w:val="both"/>
        <w:rPr>
          <w:rFonts w:eastAsia="Calibri"/>
        </w:rPr>
      </w:pPr>
      <w:r w:rsidRPr="00710E72">
        <w:rPr>
          <w:rFonts w:eastAsia="Calibri"/>
        </w:rPr>
        <w:t>Cette</w:t>
      </w:r>
      <w:r w:rsidRPr="00710E72">
        <w:rPr>
          <w:rFonts w:eastAsia="Calibri"/>
          <w:spacing w:val="14"/>
        </w:rPr>
        <w:t xml:space="preserve"> </w:t>
      </w:r>
      <w:r w:rsidRPr="00710E72">
        <w:rPr>
          <w:rFonts w:eastAsia="Calibri"/>
        </w:rPr>
        <w:t>maîtrise</w:t>
      </w:r>
      <w:r w:rsidRPr="00710E72">
        <w:rPr>
          <w:rFonts w:eastAsia="Calibri"/>
          <w:spacing w:val="17"/>
        </w:rPr>
        <w:t xml:space="preserve"> </w:t>
      </w:r>
      <w:r w:rsidRPr="00710E72">
        <w:rPr>
          <w:rFonts w:eastAsia="Calibri"/>
        </w:rPr>
        <w:t>est</w:t>
      </w:r>
      <w:r w:rsidRPr="00710E72">
        <w:rPr>
          <w:rFonts w:eastAsia="Calibri"/>
          <w:spacing w:val="17"/>
        </w:rPr>
        <w:t xml:space="preserve"> </w:t>
      </w:r>
      <w:r w:rsidRPr="00710E72">
        <w:rPr>
          <w:rFonts w:eastAsia="Calibri"/>
        </w:rPr>
        <w:t>en</w:t>
      </w:r>
      <w:r w:rsidRPr="00710E72">
        <w:rPr>
          <w:rFonts w:eastAsia="Calibri"/>
          <w:spacing w:val="18"/>
        </w:rPr>
        <w:t xml:space="preserve"> </w:t>
      </w:r>
      <w:r w:rsidRPr="00710E72">
        <w:rPr>
          <w:rFonts w:eastAsia="Calibri"/>
        </w:rPr>
        <w:t>relation</w:t>
      </w:r>
      <w:r w:rsidRPr="00710E72">
        <w:rPr>
          <w:rFonts w:eastAsia="Calibri"/>
          <w:spacing w:val="15"/>
        </w:rPr>
        <w:t xml:space="preserve"> </w:t>
      </w:r>
      <w:r w:rsidRPr="00710E72">
        <w:rPr>
          <w:rFonts w:eastAsia="Calibri"/>
        </w:rPr>
        <w:t>avec</w:t>
      </w:r>
      <w:r w:rsidRPr="00710E72">
        <w:rPr>
          <w:rFonts w:eastAsia="Calibri"/>
          <w:spacing w:val="16"/>
        </w:rPr>
        <w:t xml:space="preserve"> </w:t>
      </w:r>
      <w:r w:rsidRPr="00710E72">
        <w:rPr>
          <w:rFonts w:eastAsia="Calibri"/>
        </w:rPr>
        <w:t>l’écologie</w:t>
      </w:r>
      <w:r w:rsidRPr="00710E72">
        <w:rPr>
          <w:rFonts w:eastAsia="Calibri"/>
          <w:spacing w:val="16"/>
        </w:rPr>
        <w:t xml:space="preserve"> </w:t>
      </w:r>
      <w:r w:rsidRPr="00710E72">
        <w:rPr>
          <w:rFonts w:eastAsia="Calibri"/>
        </w:rPr>
        <w:t>générale,</w:t>
      </w:r>
      <w:r w:rsidRPr="00710E72">
        <w:rPr>
          <w:rFonts w:eastAsia="Calibri"/>
          <w:spacing w:val="16"/>
        </w:rPr>
        <w:t xml:space="preserve"> </w:t>
      </w:r>
      <w:r w:rsidRPr="00710E72">
        <w:rPr>
          <w:rFonts w:eastAsia="Calibri"/>
        </w:rPr>
        <w:t>la</w:t>
      </w:r>
      <w:r w:rsidRPr="00710E72">
        <w:rPr>
          <w:rFonts w:eastAsia="Calibri"/>
          <w:spacing w:val="16"/>
        </w:rPr>
        <w:t xml:space="preserve"> </w:t>
      </w:r>
      <w:r w:rsidRPr="00710E72">
        <w:rPr>
          <w:rFonts w:eastAsia="Calibri"/>
        </w:rPr>
        <w:t>sociologie.</w:t>
      </w:r>
      <w:r w:rsidRPr="00710E72">
        <w:rPr>
          <w:rFonts w:eastAsia="Calibri"/>
          <w:spacing w:val="16"/>
        </w:rPr>
        <w:t xml:space="preserve"> </w:t>
      </w:r>
      <w:r w:rsidRPr="00710E72">
        <w:rPr>
          <w:rFonts w:eastAsia="Calibri"/>
        </w:rPr>
        <w:t>En</w:t>
      </w:r>
      <w:r w:rsidRPr="00710E72">
        <w:rPr>
          <w:rFonts w:eastAsia="Calibri"/>
          <w:spacing w:val="16"/>
        </w:rPr>
        <w:t xml:space="preserve"> </w:t>
      </w:r>
      <w:r w:rsidRPr="00710E72">
        <w:rPr>
          <w:rFonts w:eastAsia="Calibri"/>
        </w:rPr>
        <w:t>plus</w:t>
      </w:r>
      <w:r w:rsidRPr="00710E72">
        <w:rPr>
          <w:rFonts w:eastAsia="Calibri"/>
          <w:spacing w:val="17"/>
        </w:rPr>
        <w:t xml:space="preserve"> </w:t>
      </w:r>
      <w:r w:rsidRPr="00710E72">
        <w:rPr>
          <w:rFonts w:eastAsia="Calibri"/>
        </w:rPr>
        <w:t>Cette</w:t>
      </w:r>
      <w:r w:rsidRPr="00710E72">
        <w:rPr>
          <w:rFonts w:eastAsia="Calibri"/>
          <w:spacing w:val="14"/>
        </w:rPr>
        <w:t xml:space="preserve"> </w:t>
      </w:r>
      <w:r w:rsidRPr="00710E72">
        <w:rPr>
          <w:rFonts w:eastAsia="Calibri"/>
        </w:rPr>
        <w:t>matière</w:t>
      </w:r>
      <w:r w:rsidRPr="00710E72">
        <w:rPr>
          <w:rFonts w:eastAsia="Calibri"/>
          <w:spacing w:val="17"/>
        </w:rPr>
        <w:t xml:space="preserve"> </w:t>
      </w:r>
      <w:r w:rsidRPr="00710E72">
        <w:rPr>
          <w:rFonts w:eastAsia="Calibri"/>
        </w:rPr>
        <w:t>nécessite</w:t>
      </w:r>
      <w:r w:rsidRPr="00710E72">
        <w:rPr>
          <w:rFonts w:eastAsia="Calibri"/>
          <w:spacing w:val="17"/>
        </w:rPr>
        <w:t xml:space="preserve"> </w:t>
      </w:r>
      <w:r w:rsidRPr="00710E72">
        <w:rPr>
          <w:rFonts w:eastAsia="Calibri"/>
        </w:rPr>
        <w:t>des</w:t>
      </w:r>
      <w:r w:rsidRPr="00710E72">
        <w:rPr>
          <w:rFonts w:eastAsia="Calibri"/>
          <w:spacing w:val="-47"/>
        </w:rPr>
        <w:t xml:space="preserve"> </w:t>
      </w:r>
      <w:r w:rsidRPr="00710E72">
        <w:rPr>
          <w:rFonts w:eastAsia="Calibri"/>
        </w:rPr>
        <w:t>connaissances</w:t>
      </w:r>
      <w:r w:rsidRPr="00710E72">
        <w:rPr>
          <w:rFonts w:eastAsia="Calibri"/>
          <w:spacing w:val="-1"/>
        </w:rPr>
        <w:t xml:space="preserve"> </w:t>
      </w:r>
      <w:r w:rsidRPr="00710E72">
        <w:rPr>
          <w:rFonts w:eastAsia="Calibri"/>
        </w:rPr>
        <w:t>en législation</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aménagement du</w:t>
      </w:r>
      <w:r w:rsidRPr="00710E72">
        <w:rPr>
          <w:rFonts w:eastAsia="Calibri"/>
          <w:spacing w:val="-3"/>
        </w:rPr>
        <w:t xml:space="preserve"> </w:t>
      </w:r>
      <w:r w:rsidRPr="00710E72">
        <w:rPr>
          <w:rFonts w:eastAsia="Calibri"/>
        </w:rPr>
        <w:t>territoire.</w:t>
      </w:r>
    </w:p>
    <w:p w:rsidR="009758A0" w:rsidRPr="00710E72" w:rsidRDefault="009758A0" w:rsidP="00710E72">
      <w:pPr>
        <w:widowControl w:val="0"/>
        <w:autoSpaceDE w:val="0"/>
        <w:autoSpaceDN w:val="0"/>
        <w:spacing w:before="2"/>
        <w:jc w:val="both"/>
        <w:rPr>
          <w:rFonts w:eastAsia="Calibri"/>
        </w:rPr>
      </w:pPr>
    </w:p>
    <w:p w:rsidR="009758A0" w:rsidRPr="00710E72" w:rsidRDefault="009758A0" w:rsidP="00710E72">
      <w:pPr>
        <w:widowControl w:val="0"/>
        <w:autoSpaceDE w:val="0"/>
        <w:autoSpaceDN w:val="0"/>
        <w:spacing w:before="1"/>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9758A0" w:rsidRPr="00710E72" w:rsidRDefault="009758A0" w:rsidP="00710E72">
      <w:pPr>
        <w:widowControl w:val="0"/>
        <w:autoSpaceDE w:val="0"/>
        <w:autoSpaceDN w:val="0"/>
        <w:spacing w:before="41"/>
        <w:ind w:left="212"/>
        <w:jc w:val="both"/>
        <w:rPr>
          <w:rFonts w:eastAsia="Calibri"/>
          <w:b/>
        </w:rPr>
      </w:pPr>
      <w:r w:rsidRPr="00710E72">
        <w:rPr>
          <w:rFonts w:eastAsia="Calibri"/>
          <w:b/>
        </w:rPr>
        <w:t>PARTIE</w:t>
      </w:r>
      <w:r w:rsidRPr="00710E72">
        <w:rPr>
          <w:rFonts w:eastAsia="Calibri"/>
          <w:b/>
          <w:spacing w:val="-3"/>
        </w:rPr>
        <w:t xml:space="preserve"> </w:t>
      </w:r>
      <w:r w:rsidRPr="00710E72">
        <w:rPr>
          <w:rFonts w:eastAsia="Calibri"/>
          <w:b/>
        </w:rPr>
        <w:t>1</w:t>
      </w:r>
      <w:r w:rsidRPr="00710E72">
        <w:rPr>
          <w:rFonts w:eastAsia="Calibri"/>
          <w:b/>
          <w:spacing w:val="-2"/>
        </w:rPr>
        <w:t xml:space="preserve"> </w:t>
      </w:r>
      <w:r w:rsidRPr="00710E72">
        <w:rPr>
          <w:rFonts w:eastAsia="Calibri"/>
          <w:b/>
        </w:rPr>
        <w:t>: Aires protégées</w:t>
      </w:r>
    </w:p>
    <w:p w:rsidR="009758A0" w:rsidRPr="00710E72" w:rsidRDefault="009758A0" w:rsidP="00710E72">
      <w:pPr>
        <w:widowControl w:val="0"/>
        <w:autoSpaceDE w:val="0"/>
        <w:autoSpaceDN w:val="0"/>
        <w:jc w:val="both"/>
        <w:rPr>
          <w:rFonts w:eastAsia="Calibri"/>
        </w:rPr>
      </w:pPr>
      <w:r w:rsidRPr="00710E72">
        <w:rPr>
          <w:rFonts w:eastAsia="Calibri"/>
        </w:rPr>
        <w:t>Introduction</w:t>
      </w:r>
    </w:p>
    <w:p w:rsidR="009758A0" w:rsidRPr="00710E72" w:rsidRDefault="009758A0" w:rsidP="00710E72">
      <w:pPr>
        <w:widowControl w:val="0"/>
        <w:numPr>
          <w:ilvl w:val="0"/>
          <w:numId w:val="72"/>
        </w:numPr>
        <w:tabs>
          <w:tab w:val="left" w:pos="431"/>
        </w:tabs>
        <w:autoSpaceDE w:val="0"/>
        <w:autoSpaceDN w:val="0"/>
        <w:spacing w:before="38"/>
        <w:jc w:val="both"/>
        <w:rPr>
          <w:rFonts w:eastAsia="Calibri"/>
        </w:rPr>
      </w:pPr>
      <w:r w:rsidRPr="00710E72">
        <w:rPr>
          <w:rFonts w:eastAsia="Calibri"/>
        </w:rPr>
        <w:t>Historique</w:t>
      </w:r>
      <w:r w:rsidRPr="002A0634">
        <w:rPr>
          <w:rFonts w:eastAsia="Calibri"/>
        </w:rPr>
        <w:t xml:space="preserve"> </w:t>
      </w:r>
      <w:r w:rsidRPr="00710E72">
        <w:rPr>
          <w:rFonts w:eastAsia="Calibri"/>
        </w:rPr>
        <w:t>des</w:t>
      </w:r>
      <w:r w:rsidRPr="002A0634">
        <w:rPr>
          <w:rFonts w:eastAsia="Calibri"/>
        </w:rPr>
        <w:t xml:space="preserve"> </w:t>
      </w:r>
      <w:r w:rsidRPr="00710E72">
        <w:rPr>
          <w:rFonts w:eastAsia="Calibri"/>
        </w:rPr>
        <w:t>catégories</w:t>
      </w:r>
      <w:r w:rsidRPr="002A0634">
        <w:rPr>
          <w:rFonts w:eastAsia="Calibri"/>
        </w:rPr>
        <w:t xml:space="preserve"> </w:t>
      </w:r>
      <w:r w:rsidRPr="00710E72">
        <w:rPr>
          <w:rFonts w:eastAsia="Calibri"/>
        </w:rPr>
        <w:t>d’aires protégées</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Raison</w:t>
      </w:r>
      <w:r w:rsidRPr="002A0634">
        <w:rPr>
          <w:rFonts w:eastAsia="Calibri"/>
        </w:rPr>
        <w:t xml:space="preserve"> </w:t>
      </w:r>
      <w:r w:rsidRPr="00710E72">
        <w:rPr>
          <w:rFonts w:eastAsia="Calibri"/>
        </w:rPr>
        <w:t>d’être</w:t>
      </w:r>
      <w:r w:rsidRPr="002A0634">
        <w:rPr>
          <w:rFonts w:eastAsia="Calibri"/>
        </w:rPr>
        <w:t xml:space="preserve"> </w:t>
      </w:r>
      <w:r w:rsidRPr="00710E72">
        <w:rPr>
          <w:rFonts w:eastAsia="Calibri"/>
        </w:rPr>
        <w:t>des</w:t>
      </w:r>
      <w:r w:rsidRPr="002A0634">
        <w:rPr>
          <w:rFonts w:eastAsia="Calibri"/>
        </w:rPr>
        <w:t xml:space="preserve"> </w:t>
      </w:r>
      <w:r w:rsidRPr="00710E72">
        <w:rPr>
          <w:rFonts w:eastAsia="Calibri"/>
        </w:rPr>
        <w:t>catégories</w:t>
      </w:r>
      <w:r w:rsidRPr="002A0634">
        <w:rPr>
          <w:rFonts w:eastAsia="Calibri"/>
        </w:rPr>
        <w:t xml:space="preserve"> </w:t>
      </w:r>
      <w:r w:rsidRPr="00710E72">
        <w:rPr>
          <w:rFonts w:eastAsia="Calibri"/>
        </w:rPr>
        <w:t>de</w:t>
      </w:r>
      <w:r w:rsidRPr="002A0634">
        <w:rPr>
          <w:rFonts w:eastAsia="Calibri"/>
        </w:rPr>
        <w:t xml:space="preserve"> </w:t>
      </w:r>
      <w:r w:rsidRPr="00710E72">
        <w:rPr>
          <w:rFonts w:eastAsia="Calibri"/>
        </w:rPr>
        <w:t>gestion</w:t>
      </w:r>
      <w:r w:rsidRPr="002A0634">
        <w:rPr>
          <w:rFonts w:eastAsia="Calibri"/>
        </w:rPr>
        <w:t xml:space="preserve"> </w:t>
      </w:r>
      <w:r w:rsidRPr="00710E72">
        <w:rPr>
          <w:rFonts w:eastAsia="Calibri"/>
        </w:rPr>
        <w:t>des aires</w:t>
      </w:r>
      <w:r w:rsidRPr="002A0634">
        <w:rPr>
          <w:rFonts w:eastAsia="Calibri"/>
        </w:rPr>
        <w:t xml:space="preserve"> </w:t>
      </w:r>
      <w:r w:rsidRPr="00710E72">
        <w:rPr>
          <w:rFonts w:eastAsia="Calibri"/>
        </w:rPr>
        <w:t>protégées</w:t>
      </w:r>
    </w:p>
    <w:p w:rsidR="009758A0" w:rsidRPr="00710E72" w:rsidRDefault="009758A0" w:rsidP="00710E72">
      <w:pPr>
        <w:widowControl w:val="0"/>
        <w:numPr>
          <w:ilvl w:val="0"/>
          <w:numId w:val="72"/>
        </w:numPr>
        <w:tabs>
          <w:tab w:val="left" w:pos="431"/>
        </w:tabs>
        <w:autoSpaceDE w:val="0"/>
        <w:autoSpaceDN w:val="0"/>
        <w:spacing w:before="41"/>
        <w:jc w:val="both"/>
        <w:rPr>
          <w:rFonts w:eastAsia="Calibri"/>
        </w:rPr>
      </w:pPr>
      <w:r w:rsidRPr="00710E72">
        <w:rPr>
          <w:rFonts w:eastAsia="Calibri"/>
        </w:rPr>
        <w:t>Définitions</w:t>
      </w:r>
      <w:r w:rsidRPr="002A0634">
        <w:rPr>
          <w:rFonts w:eastAsia="Calibri"/>
        </w:rPr>
        <w:t xml:space="preserve"> </w:t>
      </w:r>
      <w:r w:rsidRPr="00710E72">
        <w:rPr>
          <w:rFonts w:eastAsia="Calibri"/>
        </w:rPr>
        <w:t>et</w:t>
      </w:r>
      <w:r w:rsidRPr="002A0634">
        <w:rPr>
          <w:rFonts w:eastAsia="Calibri"/>
        </w:rPr>
        <w:t xml:space="preserve"> </w:t>
      </w:r>
      <w:r w:rsidRPr="00710E72">
        <w:rPr>
          <w:rFonts w:eastAsia="Calibri"/>
        </w:rPr>
        <w:t>catégories</w:t>
      </w:r>
    </w:p>
    <w:p w:rsidR="009758A0" w:rsidRPr="00710E72" w:rsidRDefault="009758A0" w:rsidP="002A0634">
      <w:pPr>
        <w:widowControl w:val="0"/>
        <w:autoSpaceDE w:val="0"/>
        <w:autoSpaceDN w:val="0"/>
        <w:jc w:val="both"/>
        <w:rPr>
          <w:rFonts w:eastAsia="Calibri"/>
        </w:rPr>
      </w:pPr>
      <w:r w:rsidRPr="00710E72">
        <w:rPr>
          <w:rFonts w:eastAsia="Calibri"/>
        </w:rPr>
        <w:t>La nouvelle définition UICN d’une aire protégée</w:t>
      </w:r>
      <w:r w:rsidRPr="002A0634">
        <w:rPr>
          <w:rFonts w:eastAsia="Calibri"/>
        </w:rPr>
        <w:t xml:space="preserve"> </w:t>
      </w:r>
      <w:r w:rsidRPr="00710E72">
        <w:rPr>
          <w:rFonts w:eastAsia="Calibri"/>
        </w:rPr>
        <w:t>Principes</w:t>
      </w:r>
    </w:p>
    <w:p w:rsidR="002A0634" w:rsidRPr="002A0634" w:rsidRDefault="009758A0" w:rsidP="002A0634">
      <w:pPr>
        <w:widowControl w:val="0"/>
        <w:autoSpaceDE w:val="0"/>
        <w:autoSpaceDN w:val="0"/>
        <w:jc w:val="both"/>
        <w:rPr>
          <w:rFonts w:eastAsia="Calibri"/>
        </w:rPr>
      </w:pPr>
      <w:r w:rsidRPr="00710E72">
        <w:rPr>
          <w:rFonts w:eastAsia="Calibri"/>
        </w:rPr>
        <w:t>Définition d’un système d’aires protégées et l’approche par écosystème</w:t>
      </w:r>
      <w:r w:rsidRPr="002A0634">
        <w:rPr>
          <w:rFonts w:eastAsia="Calibri"/>
        </w:rPr>
        <w:t xml:space="preserve"> </w:t>
      </w:r>
    </w:p>
    <w:p w:rsidR="009758A0" w:rsidRPr="00710E72" w:rsidRDefault="009758A0" w:rsidP="00710E72">
      <w:pPr>
        <w:widowControl w:val="0"/>
        <w:autoSpaceDE w:val="0"/>
        <w:autoSpaceDN w:val="0"/>
        <w:spacing w:before="2" w:line="273" w:lineRule="auto"/>
        <w:ind w:left="212" w:right="3923"/>
        <w:jc w:val="both"/>
        <w:rPr>
          <w:rFonts w:eastAsia="Calibri"/>
        </w:rPr>
      </w:pPr>
      <w:r w:rsidRPr="00710E72">
        <w:rPr>
          <w:rFonts w:eastAsia="Calibri"/>
        </w:rPr>
        <w:t>Les</w:t>
      </w:r>
      <w:r w:rsidRPr="002A0634">
        <w:rPr>
          <w:rFonts w:eastAsia="Calibri"/>
        </w:rPr>
        <w:t xml:space="preserve"> </w:t>
      </w:r>
      <w:r w:rsidRPr="00710E72">
        <w:rPr>
          <w:rFonts w:eastAsia="Calibri"/>
        </w:rPr>
        <w:t>catégories</w:t>
      </w:r>
      <w:r w:rsidR="002A0634">
        <w:rPr>
          <w:rFonts w:eastAsia="Calibri"/>
        </w:rPr>
        <w:t xml:space="preserve"> </w:t>
      </w:r>
      <w:r w:rsidRPr="00710E72">
        <w:rPr>
          <w:rFonts w:eastAsia="Calibri"/>
        </w:rPr>
        <w:t>d’aires protégées</w:t>
      </w:r>
    </w:p>
    <w:p w:rsidR="002A0634" w:rsidRDefault="009758A0" w:rsidP="002A0634">
      <w:pPr>
        <w:widowControl w:val="0"/>
        <w:autoSpaceDE w:val="0"/>
        <w:autoSpaceDN w:val="0"/>
        <w:jc w:val="both"/>
        <w:rPr>
          <w:rFonts w:eastAsia="Calibri"/>
        </w:rPr>
      </w:pPr>
      <w:r w:rsidRPr="00710E72">
        <w:rPr>
          <w:rFonts w:eastAsia="Calibri"/>
        </w:rPr>
        <w:t>Objectifs communs aux six catégories d’aires protégées</w:t>
      </w:r>
      <w:r w:rsidRPr="002A0634">
        <w:rPr>
          <w:rFonts w:eastAsia="Calibri"/>
        </w:rPr>
        <w:t xml:space="preserve"> </w:t>
      </w:r>
    </w:p>
    <w:p w:rsidR="009758A0" w:rsidRPr="00710E72" w:rsidRDefault="009758A0" w:rsidP="00710E72">
      <w:pPr>
        <w:widowControl w:val="0"/>
        <w:autoSpaceDE w:val="0"/>
        <w:autoSpaceDN w:val="0"/>
        <w:spacing w:before="5"/>
        <w:ind w:left="212" w:right="5397"/>
        <w:jc w:val="both"/>
        <w:rPr>
          <w:rFonts w:eastAsia="Calibri"/>
        </w:rPr>
      </w:pPr>
      <w:r w:rsidRPr="00710E72">
        <w:rPr>
          <w:rFonts w:eastAsia="Calibri"/>
        </w:rPr>
        <w:t>Catégorie Ia</w:t>
      </w:r>
      <w:r w:rsidRPr="002A0634">
        <w:rPr>
          <w:rFonts w:eastAsia="Calibri"/>
        </w:rPr>
        <w:t xml:space="preserve"> </w:t>
      </w:r>
      <w:r w:rsidRPr="00710E72">
        <w:rPr>
          <w:rFonts w:eastAsia="Calibri"/>
        </w:rPr>
        <w:t>:</w:t>
      </w:r>
      <w:r w:rsidRPr="002A0634">
        <w:rPr>
          <w:rFonts w:eastAsia="Calibri"/>
        </w:rPr>
        <w:t xml:space="preserve"> </w:t>
      </w:r>
      <w:r w:rsidRPr="00710E72">
        <w:rPr>
          <w:rFonts w:eastAsia="Calibri"/>
        </w:rPr>
        <w:t>Réserve</w:t>
      </w:r>
      <w:r w:rsidRPr="002A0634">
        <w:rPr>
          <w:rFonts w:eastAsia="Calibri"/>
        </w:rPr>
        <w:t xml:space="preserve"> </w:t>
      </w:r>
      <w:r w:rsidRPr="00710E72">
        <w:rPr>
          <w:rFonts w:eastAsia="Calibri"/>
        </w:rPr>
        <w:t>naturelle</w:t>
      </w:r>
      <w:r w:rsidRPr="002A0634">
        <w:rPr>
          <w:rFonts w:eastAsia="Calibri"/>
        </w:rPr>
        <w:t xml:space="preserve"> </w:t>
      </w:r>
      <w:r w:rsidRPr="00710E72">
        <w:rPr>
          <w:rFonts w:eastAsia="Calibri"/>
        </w:rPr>
        <w:t>intégrale</w:t>
      </w:r>
    </w:p>
    <w:p w:rsidR="009758A0" w:rsidRPr="00710E72" w:rsidRDefault="009758A0" w:rsidP="00710E72">
      <w:pPr>
        <w:widowControl w:val="0"/>
        <w:autoSpaceDE w:val="0"/>
        <w:autoSpaceDN w:val="0"/>
        <w:ind w:left="212" w:right="6957"/>
        <w:jc w:val="both"/>
        <w:rPr>
          <w:rFonts w:eastAsia="Calibri"/>
        </w:rPr>
      </w:pPr>
      <w:r w:rsidRPr="00710E72">
        <w:rPr>
          <w:rFonts w:eastAsia="Calibri"/>
        </w:rPr>
        <w:t>Catégorie Ib : Zone de nature sauvage</w:t>
      </w:r>
      <w:r w:rsidRPr="00710E72">
        <w:rPr>
          <w:rFonts w:eastAsia="Calibri"/>
          <w:spacing w:val="-47"/>
        </w:rPr>
        <w:t xml:space="preserve"> </w:t>
      </w:r>
      <w:r w:rsidRPr="00710E72">
        <w:rPr>
          <w:rFonts w:eastAsia="Calibri"/>
        </w:rPr>
        <w:t>Catégorie II</w:t>
      </w:r>
      <w:r w:rsidRPr="00710E72">
        <w:rPr>
          <w:rFonts w:eastAsia="Calibri"/>
          <w:spacing w:val="-3"/>
        </w:rPr>
        <w:t xml:space="preserve"> </w:t>
      </w:r>
      <w:r w:rsidRPr="00710E72">
        <w:rPr>
          <w:rFonts w:eastAsia="Calibri"/>
        </w:rPr>
        <w:t>:</w:t>
      </w:r>
      <w:r w:rsidRPr="00710E72">
        <w:rPr>
          <w:rFonts w:eastAsia="Calibri"/>
          <w:spacing w:val="-2"/>
        </w:rPr>
        <w:t xml:space="preserve"> </w:t>
      </w:r>
      <w:r w:rsidRPr="00710E72">
        <w:rPr>
          <w:rFonts w:eastAsia="Calibri"/>
        </w:rPr>
        <w:t>Parc</w:t>
      </w:r>
      <w:r w:rsidRPr="00710E72">
        <w:rPr>
          <w:rFonts w:eastAsia="Calibri"/>
          <w:spacing w:val="-1"/>
        </w:rPr>
        <w:t xml:space="preserve"> </w:t>
      </w:r>
      <w:r w:rsidRPr="00710E72">
        <w:rPr>
          <w:rFonts w:eastAsia="Calibri"/>
        </w:rPr>
        <w:t>national</w:t>
      </w:r>
    </w:p>
    <w:p w:rsidR="009758A0" w:rsidRPr="00710E72" w:rsidRDefault="009758A0" w:rsidP="00710E72">
      <w:pPr>
        <w:widowControl w:val="0"/>
        <w:autoSpaceDE w:val="0"/>
        <w:autoSpaceDN w:val="0"/>
        <w:ind w:left="212"/>
        <w:jc w:val="both"/>
        <w:rPr>
          <w:rFonts w:eastAsia="Calibri"/>
        </w:rPr>
      </w:pPr>
      <w:r w:rsidRPr="00710E72">
        <w:rPr>
          <w:rFonts w:eastAsia="Calibri"/>
        </w:rPr>
        <w:t>Catégorie</w:t>
      </w:r>
      <w:r w:rsidRPr="00710E72">
        <w:rPr>
          <w:rFonts w:eastAsia="Calibri"/>
          <w:spacing w:val="-1"/>
        </w:rPr>
        <w:t xml:space="preserve"> </w:t>
      </w:r>
      <w:r w:rsidRPr="00710E72">
        <w:rPr>
          <w:rFonts w:eastAsia="Calibri"/>
        </w:rPr>
        <w:t>III</w:t>
      </w:r>
      <w:r w:rsidRPr="00710E72">
        <w:rPr>
          <w:rFonts w:eastAsia="Calibri"/>
          <w:spacing w:val="-4"/>
        </w:rPr>
        <w:t xml:space="preserve"> </w:t>
      </w:r>
      <w:r w:rsidRPr="00710E72">
        <w:rPr>
          <w:rFonts w:eastAsia="Calibri"/>
        </w:rPr>
        <w:t>:</w:t>
      </w:r>
      <w:r w:rsidRPr="00710E72">
        <w:rPr>
          <w:rFonts w:eastAsia="Calibri"/>
          <w:spacing w:val="-2"/>
        </w:rPr>
        <w:t xml:space="preserve"> </w:t>
      </w:r>
      <w:r w:rsidRPr="00710E72">
        <w:rPr>
          <w:rFonts w:eastAsia="Calibri"/>
        </w:rPr>
        <w:t>Monument</w:t>
      </w:r>
      <w:r w:rsidRPr="00710E72">
        <w:rPr>
          <w:rFonts w:eastAsia="Calibri"/>
          <w:spacing w:val="-3"/>
        </w:rPr>
        <w:t xml:space="preserve"> </w:t>
      </w:r>
      <w:r w:rsidRPr="00710E72">
        <w:rPr>
          <w:rFonts w:eastAsia="Calibri"/>
        </w:rPr>
        <w:t>ou</w:t>
      </w:r>
      <w:r w:rsidRPr="00710E72">
        <w:rPr>
          <w:rFonts w:eastAsia="Calibri"/>
          <w:spacing w:val="-2"/>
        </w:rPr>
        <w:t xml:space="preserve"> </w:t>
      </w:r>
      <w:r w:rsidRPr="00710E72">
        <w:rPr>
          <w:rFonts w:eastAsia="Calibri"/>
        </w:rPr>
        <w:t>élément</w:t>
      </w:r>
      <w:r w:rsidRPr="00710E72">
        <w:rPr>
          <w:rFonts w:eastAsia="Calibri"/>
          <w:spacing w:val="-2"/>
        </w:rPr>
        <w:t xml:space="preserve"> </w:t>
      </w:r>
      <w:r w:rsidRPr="00710E72">
        <w:rPr>
          <w:rFonts w:eastAsia="Calibri"/>
        </w:rPr>
        <w:t>naturel</w:t>
      </w:r>
    </w:p>
    <w:p w:rsidR="002D4347" w:rsidRDefault="009758A0" w:rsidP="002D4347">
      <w:pPr>
        <w:widowControl w:val="0"/>
        <w:autoSpaceDE w:val="0"/>
        <w:autoSpaceDN w:val="0"/>
        <w:spacing w:before="1"/>
        <w:ind w:left="212"/>
        <w:jc w:val="both"/>
        <w:rPr>
          <w:rFonts w:eastAsia="Calibri"/>
        </w:rPr>
      </w:pPr>
      <w:r w:rsidRPr="00710E72">
        <w:rPr>
          <w:rFonts w:eastAsia="Calibri"/>
        </w:rPr>
        <w:t>Catégorie IV : Aire de gestion des habitats ou des espèces</w:t>
      </w:r>
    </w:p>
    <w:p w:rsidR="009758A0" w:rsidRPr="00710E72" w:rsidRDefault="009758A0" w:rsidP="00710E72">
      <w:pPr>
        <w:widowControl w:val="0"/>
        <w:autoSpaceDE w:val="0"/>
        <w:autoSpaceDN w:val="0"/>
        <w:spacing w:before="39"/>
        <w:ind w:left="212" w:right="5206"/>
        <w:jc w:val="both"/>
        <w:rPr>
          <w:rFonts w:eastAsia="Calibri"/>
        </w:rPr>
      </w:pPr>
      <w:r w:rsidRPr="00710E72">
        <w:rPr>
          <w:rFonts w:eastAsia="Calibri"/>
          <w:spacing w:val="-47"/>
        </w:rPr>
        <w:t xml:space="preserve"> </w:t>
      </w:r>
      <w:r w:rsidRPr="00710E72">
        <w:rPr>
          <w:rFonts w:eastAsia="Calibri"/>
        </w:rPr>
        <w:t>Catégorie V</w:t>
      </w:r>
      <w:r w:rsidRPr="002D4347">
        <w:rPr>
          <w:rFonts w:eastAsia="Calibri"/>
        </w:rPr>
        <w:t xml:space="preserve"> </w:t>
      </w:r>
      <w:r w:rsidRPr="00710E72">
        <w:rPr>
          <w:rFonts w:eastAsia="Calibri"/>
        </w:rPr>
        <w:t>:</w:t>
      </w:r>
      <w:r w:rsidRPr="002D4347">
        <w:rPr>
          <w:rFonts w:eastAsia="Calibri"/>
        </w:rPr>
        <w:t xml:space="preserve"> </w:t>
      </w:r>
      <w:r w:rsidRPr="00710E72">
        <w:rPr>
          <w:rFonts w:eastAsia="Calibri"/>
        </w:rPr>
        <w:t>Paysage</w:t>
      </w:r>
      <w:r w:rsidRPr="002D4347">
        <w:rPr>
          <w:rFonts w:eastAsia="Calibri"/>
        </w:rPr>
        <w:t xml:space="preserve"> </w:t>
      </w:r>
      <w:r w:rsidRPr="00710E72">
        <w:rPr>
          <w:rFonts w:eastAsia="Calibri"/>
        </w:rPr>
        <w:t>terrestre</w:t>
      </w:r>
      <w:r w:rsidRPr="002D4347">
        <w:rPr>
          <w:rFonts w:eastAsia="Calibri"/>
        </w:rPr>
        <w:t xml:space="preserve"> </w:t>
      </w:r>
      <w:r w:rsidRPr="00710E72">
        <w:rPr>
          <w:rFonts w:eastAsia="Calibri"/>
        </w:rPr>
        <w:t>ou</w:t>
      </w:r>
      <w:r w:rsidRPr="002D4347">
        <w:rPr>
          <w:rFonts w:eastAsia="Calibri"/>
        </w:rPr>
        <w:t xml:space="preserve"> </w:t>
      </w:r>
      <w:r w:rsidRPr="00710E72">
        <w:rPr>
          <w:rFonts w:eastAsia="Calibri"/>
        </w:rPr>
        <w:t>marin</w:t>
      </w:r>
      <w:r w:rsidRPr="002D4347">
        <w:rPr>
          <w:rFonts w:eastAsia="Calibri"/>
        </w:rPr>
        <w:t xml:space="preserve"> </w:t>
      </w:r>
      <w:r w:rsidRPr="00710E72">
        <w:rPr>
          <w:rFonts w:eastAsia="Calibri"/>
        </w:rPr>
        <w:t>protégé</w:t>
      </w:r>
    </w:p>
    <w:p w:rsidR="002D4347" w:rsidRDefault="009758A0" w:rsidP="00710E72">
      <w:pPr>
        <w:widowControl w:val="0"/>
        <w:autoSpaceDE w:val="0"/>
        <w:autoSpaceDN w:val="0"/>
        <w:spacing w:before="1" w:line="273" w:lineRule="auto"/>
        <w:ind w:left="212" w:right="3418"/>
        <w:jc w:val="both"/>
        <w:rPr>
          <w:rFonts w:eastAsia="Calibri"/>
        </w:rPr>
      </w:pPr>
      <w:r w:rsidRPr="00710E72">
        <w:rPr>
          <w:rFonts w:eastAsia="Calibri"/>
        </w:rPr>
        <w:t>Catégorie VI : Aire protégée avec utilisation durable des ressources naturelles</w:t>
      </w:r>
      <w:r w:rsidR="007B3587" w:rsidRPr="00710E72">
        <w:rPr>
          <w:rFonts w:eastAsia="Calibri"/>
        </w:rPr>
        <w:t xml:space="preserve"> </w:t>
      </w:r>
    </w:p>
    <w:p w:rsidR="009758A0" w:rsidRPr="00710E72" w:rsidRDefault="009758A0" w:rsidP="00710E72">
      <w:pPr>
        <w:widowControl w:val="0"/>
        <w:autoSpaceDE w:val="0"/>
        <w:autoSpaceDN w:val="0"/>
        <w:spacing w:before="1" w:line="273" w:lineRule="auto"/>
        <w:ind w:left="212" w:right="3418"/>
        <w:jc w:val="both"/>
        <w:rPr>
          <w:rFonts w:eastAsia="Calibri"/>
        </w:rPr>
      </w:pPr>
      <w:r w:rsidRPr="00710E72">
        <w:rPr>
          <w:rFonts w:eastAsia="Calibri"/>
          <w:spacing w:val="-47"/>
        </w:rPr>
        <w:t xml:space="preserve"> </w:t>
      </w:r>
      <w:r w:rsidRPr="00710E72">
        <w:rPr>
          <w:rFonts w:eastAsia="Calibri"/>
        </w:rPr>
        <w:t>Relations</w:t>
      </w:r>
      <w:r w:rsidRPr="00710E72">
        <w:rPr>
          <w:rFonts w:eastAsia="Calibri"/>
          <w:spacing w:val="-1"/>
        </w:rPr>
        <w:t xml:space="preserve"> </w:t>
      </w:r>
      <w:r w:rsidRPr="00710E72">
        <w:rPr>
          <w:rFonts w:eastAsia="Calibri"/>
        </w:rPr>
        <w:t>entre</w:t>
      </w:r>
      <w:r w:rsidRPr="00710E72">
        <w:rPr>
          <w:rFonts w:eastAsia="Calibri"/>
          <w:spacing w:val="1"/>
        </w:rPr>
        <w:t xml:space="preserve"> </w:t>
      </w:r>
      <w:r w:rsidRPr="00710E72">
        <w:rPr>
          <w:rFonts w:eastAsia="Calibri"/>
        </w:rPr>
        <w:t>les catégories</w:t>
      </w:r>
      <w:r w:rsidR="007B3587" w:rsidRPr="00710E72">
        <w:rPr>
          <w:rFonts w:eastAsia="Calibri"/>
        </w:rPr>
        <w:t xml:space="preserve"> et </w:t>
      </w:r>
      <w:r w:rsidRPr="00710E72">
        <w:rPr>
          <w:rFonts w:eastAsia="Calibri"/>
        </w:rPr>
        <w:t>La gouvernance</w:t>
      </w:r>
    </w:p>
    <w:p w:rsidR="009758A0" w:rsidRPr="00710E72" w:rsidRDefault="009758A0" w:rsidP="00710E72">
      <w:pPr>
        <w:widowControl w:val="0"/>
        <w:autoSpaceDE w:val="0"/>
        <w:autoSpaceDN w:val="0"/>
        <w:spacing w:line="278" w:lineRule="auto"/>
        <w:ind w:left="212" w:right="276"/>
        <w:jc w:val="both"/>
        <w:rPr>
          <w:rFonts w:eastAsia="Calibri"/>
        </w:rPr>
      </w:pPr>
      <w:r w:rsidRPr="00710E72">
        <w:rPr>
          <w:rFonts w:eastAsia="Calibri"/>
        </w:rPr>
        <w:t>Gouvernance des aires protégées</w:t>
      </w:r>
    </w:p>
    <w:p w:rsidR="007B3587" w:rsidRPr="00710E72" w:rsidRDefault="009758A0" w:rsidP="00710E72">
      <w:pPr>
        <w:widowControl w:val="0"/>
        <w:autoSpaceDE w:val="0"/>
        <w:autoSpaceDN w:val="0"/>
        <w:spacing w:line="278" w:lineRule="auto"/>
        <w:ind w:left="212" w:right="276"/>
        <w:jc w:val="both"/>
        <w:rPr>
          <w:rFonts w:eastAsia="Calibri"/>
        </w:rPr>
      </w:pPr>
      <w:r w:rsidRPr="00710E72">
        <w:rPr>
          <w:rFonts w:eastAsia="Calibri"/>
        </w:rPr>
        <w:t xml:space="preserve">Gouvernance par les populations autochtones et les communautés locales </w:t>
      </w:r>
    </w:p>
    <w:p w:rsidR="009758A0" w:rsidRPr="00710E72" w:rsidRDefault="009758A0" w:rsidP="00710E72">
      <w:pPr>
        <w:widowControl w:val="0"/>
        <w:autoSpaceDE w:val="0"/>
        <w:autoSpaceDN w:val="0"/>
        <w:spacing w:line="278" w:lineRule="auto"/>
        <w:ind w:left="212" w:right="276"/>
        <w:jc w:val="both"/>
        <w:rPr>
          <w:rFonts w:eastAsia="Calibri"/>
        </w:rPr>
      </w:pPr>
      <w:r w:rsidRPr="00710E72">
        <w:rPr>
          <w:rFonts w:eastAsia="Calibri"/>
        </w:rPr>
        <w:t>Gouvernance privée</w:t>
      </w:r>
    </w:p>
    <w:p w:rsidR="007B3587"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 xml:space="preserve">Aires protégées forestières </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Aires marines protégées</w:t>
      </w:r>
    </w:p>
    <w:p w:rsidR="007B3587"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 xml:space="preserve">Aires protégées d’eaux intérieures </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Sites naturels sacrés</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Géo</w:t>
      </w:r>
      <w:r w:rsidR="002D4347">
        <w:rPr>
          <w:rFonts w:eastAsia="Calibri"/>
        </w:rPr>
        <w:t>-</w:t>
      </w:r>
      <w:r w:rsidRPr="00710E72">
        <w:rPr>
          <w:rFonts w:eastAsia="Calibri"/>
        </w:rPr>
        <w:t>diversité</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Restauration et catégories d’aires protégées</w:t>
      </w:r>
    </w:p>
    <w:p w:rsidR="007B3587"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Les initiatives internationales de conservation</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Convention du patrimoine mondial</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Convention de Ramsar</w:t>
      </w:r>
    </w:p>
    <w:p w:rsidR="009758A0" w:rsidRPr="00710E72" w:rsidRDefault="009758A0" w:rsidP="000F773E">
      <w:pPr>
        <w:widowControl w:val="0"/>
        <w:numPr>
          <w:ilvl w:val="0"/>
          <w:numId w:val="75"/>
        </w:numPr>
        <w:autoSpaceDE w:val="0"/>
        <w:autoSpaceDN w:val="0"/>
        <w:spacing w:before="1"/>
        <w:jc w:val="both"/>
        <w:rPr>
          <w:rFonts w:eastAsia="Calibri"/>
        </w:rPr>
      </w:pPr>
      <w:r w:rsidRPr="00710E72">
        <w:rPr>
          <w:rFonts w:eastAsia="Calibri"/>
        </w:rPr>
        <w:t>Convention sur la diversité biologique</w:t>
      </w:r>
    </w:p>
    <w:p w:rsidR="009758A0" w:rsidRPr="002D4347" w:rsidRDefault="009758A0" w:rsidP="002D4347">
      <w:pPr>
        <w:widowControl w:val="0"/>
        <w:autoSpaceDE w:val="0"/>
        <w:autoSpaceDN w:val="0"/>
        <w:spacing w:before="1"/>
        <w:ind w:left="212"/>
        <w:jc w:val="both"/>
        <w:rPr>
          <w:rFonts w:eastAsia="Calibri"/>
        </w:rPr>
      </w:pPr>
      <w:r w:rsidRPr="002D4347">
        <w:rPr>
          <w:rFonts w:eastAsia="Calibri"/>
        </w:rPr>
        <w:t>Partie 2 : Zones humides</w:t>
      </w:r>
    </w:p>
    <w:p w:rsidR="009758A0" w:rsidRPr="00710E72" w:rsidRDefault="009758A0" w:rsidP="00710E72">
      <w:pPr>
        <w:widowControl w:val="0"/>
        <w:autoSpaceDE w:val="0"/>
        <w:autoSpaceDN w:val="0"/>
        <w:spacing w:line="218" w:lineRule="exact"/>
        <w:ind w:left="212"/>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3"/>
        </w:rPr>
        <w:t xml:space="preserve"> </w:t>
      </w:r>
      <w:r w:rsidRPr="00710E72">
        <w:rPr>
          <w:rFonts w:eastAsia="Calibri"/>
          <w:b/>
          <w:bCs/>
        </w:rPr>
        <w:t>d’évaluation</w:t>
      </w:r>
      <w:r w:rsidRPr="00710E72">
        <w:rPr>
          <w:rFonts w:eastAsia="Calibri"/>
          <w:b/>
          <w:bCs/>
          <w:spacing w:val="-1"/>
        </w:rPr>
        <w:t xml:space="preserve"> </w:t>
      </w:r>
      <w:r w:rsidRPr="00710E72">
        <w:rPr>
          <w:rFonts w:eastAsia="Calibri"/>
          <w:b/>
          <w:bCs/>
        </w:rPr>
        <w:t>:</w:t>
      </w:r>
    </w:p>
    <w:p w:rsidR="009758A0" w:rsidRPr="00710E72" w:rsidRDefault="00AC4B47" w:rsidP="00710E72">
      <w:pPr>
        <w:widowControl w:val="0"/>
        <w:autoSpaceDE w:val="0"/>
        <w:autoSpaceDN w:val="0"/>
        <w:spacing w:before="41"/>
        <w:ind w:left="212"/>
        <w:jc w:val="both"/>
        <w:rPr>
          <w:rFonts w:eastAsia="Calibri"/>
        </w:rPr>
      </w:pPr>
      <w:r w:rsidRPr="00710E72">
        <w:rPr>
          <w:rFonts w:eastAsia="Calibri"/>
        </w:rPr>
        <w:t>Examen (60%) Control continu (40%)</w:t>
      </w: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Références</w:t>
      </w:r>
    </w:p>
    <w:p w:rsidR="009758A0" w:rsidRPr="00710E72" w:rsidRDefault="009758A0" w:rsidP="00710E72">
      <w:pPr>
        <w:widowControl w:val="0"/>
        <w:autoSpaceDE w:val="0"/>
        <w:autoSpaceDN w:val="0"/>
        <w:spacing w:before="41"/>
        <w:ind w:left="212" w:right="155"/>
        <w:jc w:val="both"/>
        <w:rPr>
          <w:rFonts w:eastAsia="Calibri"/>
        </w:rPr>
      </w:pPr>
      <w:r w:rsidRPr="00710E72">
        <w:rPr>
          <w:rFonts w:eastAsia="Calibri"/>
        </w:rPr>
        <w:t>CGEDD (2013), Évaluation du Plan national d’action pour les zones humides (PNZH) 2010-2013, PDF, 132 pages</w:t>
      </w:r>
      <w:r w:rsidRPr="00710E72">
        <w:rPr>
          <w:rFonts w:eastAsia="Calibri"/>
          <w:spacing w:val="1"/>
        </w:rPr>
        <w:t xml:space="preserve"> </w:t>
      </w:r>
      <w:r w:rsidRPr="00710E72">
        <w:rPr>
          <w:rFonts w:eastAsia="Calibri"/>
        </w:rPr>
        <w:t>Clinton N. Jenkins, Lucas Joppa, Expansion of the global terrestrial protected area system, Biological Conservation,</w:t>
      </w:r>
      <w:r w:rsidRPr="00710E72">
        <w:rPr>
          <w:rFonts w:eastAsia="Calibri"/>
          <w:spacing w:val="-47"/>
        </w:rPr>
        <w:t xml:space="preserve"> </w:t>
      </w:r>
      <w:r w:rsidRPr="00710E72">
        <w:rPr>
          <w:rFonts w:eastAsia="Calibri"/>
        </w:rPr>
        <w:t>Volume 142, Issue</w:t>
      </w:r>
      <w:r w:rsidRPr="00710E72">
        <w:rPr>
          <w:rFonts w:eastAsia="Calibri"/>
          <w:spacing w:val="-3"/>
        </w:rPr>
        <w:t xml:space="preserve"> </w:t>
      </w:r>
      <w:r w:rsidRPr="00710E72">
        <w:rPr>
          <w:rFonts w:eastAsia="Calibri"/>
        </w:rPr>
        <w:t>10, October 2009,</w:t>
      </w:r>
      <w:r w:rsidRPr="00710E72">
        <w:rPr>
          <w:rFonts w:eastAsia="Calibri"/>
          <w:spacing w:val="-2"/>
        </w:rPr>
        <w:t xml:space="preserve"> </w:t>
      </w:r>
      <w:r w:rsidRPr="00710E72">
        <w:rPr>
          <w:rFonts w:eastAsia="Calibri"/>
        </w:rPr>
        <w:t>Pages</w:t>
      </w:r>
      <w:r w:rsidRPr="00710E72">
        <w:rPr>
          <w:rFonts w:eastAsia="Calibri"/>
          <w:spacing w:val="-1"/>
        </w:rPr>
        <w:t xml:space="preserve"> </w:t>
      </w:r>
      <w:r w:rsidRPr="00710E72">
        <w:rPr>
          <w:rFonts w:eastAsia="Calibri"/>
        </w:rPr>
        <w:t>2166-2174</w:t>
      </w:r>
    </w:p>
    <w:p w:rsidR="009758A0" w:rsidRPr="00710E72" w:rsidRDefault="009758A0" w:rsidP="00710E72">
      <w:pPr>
        <w:widowControl w:val="0"/>
        <w:autoSpaceDE w:val="0"/>
        <w:autoSpaceDN w:val="0"/>
        <w:spacing w:before="1"/>
        <w:ind w:left="212"/>
        <w:jc w:val="both"/>
        <w:rPr>
          <w:rFonts w:eastAsia="Calibri"/>
          <w:lang w:val="en-GB"/>
        </w:rPr>
      </w:pPr>
      <w:r w:rsidRPr="00710E72">
        <w:rPr>
          <w:rFonts w:eastAsia="Calibri"/>
          <w:lang w:val="en-GB"/>
        </w:rPr>
        <w:t>Gabriel,</w:t>
      </w:r>
      <w:r w:rsidRPr="00710E72">
        <w:rPr>
          <w:rFonts w:eastAsia="Calibri"/>
          <w:spacing w:val="-2"/>
          <w:lang w:val="en-GB"/>
        </w:rPr>
        <w:t xml:space="preserve"> </w:t>
      </w:r>
      <w:r w:rsidRPr="00710E72">
        <w:rPr>
          <w:rFonts w:eastAsia="Calibri"/>
          <w:lang w:val="en-GB"/>
        </w:rPr>
        <w:t>Sigmar,</w:t>
      </w:r>
      <w:r w:rsidRPr="00710E72">
        <w:rPr>
          <w:rFonts w:eastAsia="Calibri"/>
          <w:spacing w:val="-1"/>
          <w:lang w:val="en-GB"/>
        </w:rPr>
        <w:t xml:space="preserve"> </w:t>
      </w:r>
      <w:r w:rsidRPr="00710E72">
        <w:rPr>
          <w:rFonts w:eastAsia="Calibri"/>
          <w:lang w:val="en-GB"/>
        </w:rPr>
        <w:t>Protected</w:t>
      </w:r>
      <w:r w:rsidRPr="00710E72">
        <w:rPr>
          <w:rFonts w:eastAsia="Calibri"/>
          <w:spacing w:val="-3"/>
          <w:lang w:val="en-GB"/>
        </w:rPr>
        <w:t xml:space="preserve"> </w:t>
      </w:r>
      <w:r w:rsidRPr="00710E72">
        <w:rPr>
          <w:rFonts w:eastAsia="Calibri"/>
          <w:lang w:val="en-GB"/>
        </w:rPr>
        <w:t>Areas, Biodiversity,</w:t>
      </w:r>
      <w:r w:rsidRPr="00710E72">
        <w:rPr>
          <w:rFonts w:eastAsia="Calibri"/>
          <w:spacing w:val="-2"/>
          <w:lang w:val="en-GB"/>
        </w:rPr>
        <w:t xml:space="preserve"> </w:t>
      </w:r>
      <w:r w:rsidRPr="00710E72">
        <w:rPr>
          <w:rFonts w:eastAsia="Calibri"/>
          <w:lang w:val="en-GB"/>
        </w:rPr>
        <w:t>and</w:t>
      </w:r>
      <w:r w:rsidRPr="00710E72">
        <w:rPr>
          <w:rFonts w:eastAsia="Calibri"/>
          <w:spacing w:val="-2"/>
          <w:lang w:val="en-GB"/>
        </w:rPr>
        <w:t xml:space="preserve"> </w:t>
      </w:r>
      <w:r w:rsidRPr="00710E72">
        <w:rPr>
          <w:rFonts w:eastAsia="Calibri"/>
          <w:lang w:val="en-GB"/>
        </w:rPr>
        <w:t>Sustainable</w:t>
      </w:r>
      <w:r w:rsidRPr="00710E72">
        <w:rPr>
          <w:rFonts w:eastAsia="Calibri"/>
          <w:spacing w:val="-1"/>
          <w:lang w:val="en-GB"/>
        </w:rPr>
        <w:t xml:space="preserve"> </w:t>
      </w:r>
      <w:r w:rsidRPr="00710E72">
        <w:rPr>
          <w:rFonts w:eastAsia="Calibri"/>
          <w:lang w:val="en-GB"/>
        </w:rPr>
        <w:t>Development</w:t>
      </w:r>
      <w:r w:rsidRPr="00710E72">
        <w:rPr>
          <w:rFonts w:eastAsia="Calibri"/>
          <w:spacing w:val="-3"/>
          <w:lang w:val="en-GB"/>
        </w:rPr>
        <w:t xml:space="preserve"> </w:t>
      </w:r>
      <w:r w:rsidRPr="00710E72">
        <w:rPr>
          <w:rFonts w:eastAsia="Calibri"/>
          <w:lang w:val="en-GB"/>
        </w:rPr>
        <w:t>p.</w:t>
      </w:r>
      <w:r w:rsidRPr="00710E72">
        <w:rPr>
          <w:rFonts w:eastAsia="Calibri"/>
          <w:spacing w:val="-3"/>
          <w:lang w:val="en-GB"/>
        </w:rPr>
        <w:t xml:space="preserve"> </w:t>
      </w:r>
      <w:r w:rsidRPr="00710E72">
        <w:rPr>
          <w:rFonts w:eastAsia="Calibri"/>
          <w:lang w:val="en-GB"/>
        </w:rPr>
        <w:t>84-85(2)</w:t>
      </w:r>
    </w:p>
    <w:p w:rsidR="009758A0" w:rsidRPr="00710E72" w:rsidRDefault="009758A0" w:rsidP="00710E72">
      <w:pPr>
        <w:widowControl w:val="0"/>
        <w:autoSpaceDE w:val="0"/>
        <w:autoSpaceDN w:val="0"/>
        <w:ind w:left="212" w:right="142"/>
        <w:jc w:val="both"/>
        <w:rPr>
          <w:rFonts w:eastAsia="Calibri"/>
          <w:lang w:val="en-GB"/>
        </w:rPr>
      </w:pPr>
      <w:r w:rsidRPr="00710E72">
        <w:rPr>
          <w:rFonts w:eastAsia="Calibri"/>
          <w:lang w:val="en-GB"/>
        </w:rPr>
        <w:t>Henocque Y., Satumanatpan S.,</w:t>
      </w:r>
      <w:r w:rsidRPr="00710E72">
        <w:rPr>
          <w:rFonts w:eastAsia="Calibri"/>
          <w:spacing w:val="1"/>
          <w:lang w:val="en-GB"/>
        </w:rPr>
        <w:t xml:space="preserve"> </w:t>
      </w:r>
      <w:r w:rsidRPr="00710E72">
        <w:rPr>
          <w:rFonts w:eastAsia="Calibri"/>
          <w:lang w:val="en-GB"/>
        </w:rPr>
        <w:t>Juntarashote K. and Tandavanitj S. 2006.A manual for assessing progress</w:t>
      </w:r>
      <w:r w:rsidRPr="00710E72">
        <w:rPr>
          <w:rFonts w:eastAsia="Calibri"/>
          <w:spacing w:val="49"/>
          <w:lang w:val="en-GB"/>
        </w:rPr>
        <w:t xml:space="preserve"> </w:t>
      </w:r>
      <w:r w:rsidRPr="00710E72">
        <w:rPr>
          <w:rFonts w:eastAsia="Calibri"/>
          <w:lang w:val="en-GB"/>
        </w:rPr>
        <w:t>in</w:t>
      </w:r>
      <w:r w:rsidRPr="00710E72">
        <w:rPr>
          <w:rFonts w:eastAsia="Calibri"/>
          <w:spacing w:val="1"/>
          <w:lang w:val="en-GB"/>
        </w:rPr>
        <w:t xml:space="preserve"> </w:t>
      </w:r>
      <w:r w:rsidRPr="00710E72">
        <w:rPr>
          <w:rFonts w:eastAsia="Calibri"/>
          <w:lang w:val="en-GB"/>
        </w:rPr>
        <w:t>coastal management – Towards a common understanding of the role of co-management.Coastal Habitats and</w:t>
      </w:r>
      <w:r w:rsidRPr="00710E72">
        <w:rPr>
          <w:rFonts w:eastAsia="Calibri"/>
          <w:spacing w:val="1"/>
          <w:lang w:val="en-GB"/>
        </w:rPr>
        <w:t xml:space="preserve"> </w:t>
      </w:r>
      <w:r w:rsidRPr="00710E72">
        <w:rPr>
          <w:rFonts w:eastAsia="Calibri"/>
          <w:lang w:val="en-GB"/>
        </w:rPr>
        <w:t>Resources</w:t>
      </w:r>
      <w:r w:rsidRPr="00710E72">
        <w:rPr>
          <w:rFonts w:eastAsia="Calibri"/>
          <w:spacing w:val="-2"/>
          <w:lang w:val="en-GB"/>
        </w:rPr>
        <w:t xml:space="preserve"> </w:t>
      </w:r>
      <w:r w:rsidRPr="00710E72">
        <w:rPr>
          <w:rFonts w:eastAsia="Calibri"/>
          <w:lang w:val="en-GB"/>
        </w:rPr>
        <w:t>Management</w:t>
      </w:r>
      <w:r w:rsidRPr="00710E72">
        <w:rPr>
          <w:rFonts w:eastAsia="Calibri"/>
          <w:spacing w:val="-2"/>
          <w:lang w:val="en-GB"/>
        </w:rPr>
        <w:t xml:space="preserve"> </w:t>
      </w:r>
      <w:r w:rsidRPr="00710E72">
        <w:rPr>
          <w:rFonts w:eastAsia="Calibri"/>
          <w:lang w:val="en-GB"/>
        </w:rPr>
        <w:t>(CHARM)</w:t>
      </w:r>
      <w:r w:rsidRPr="00710E72">
        <w:rPr>
          <w:rFonts w:eastAsia="Calibri"/>
          <w:spacing w:val="-1"/>
          <w:lang w:val="en-GB"/>
        </w:rPr>
        <w:t xml:space="preserve"> </w:t>
      </w:r>
      <w:r w:rsidRPr="00710E72">
        <w:rPr>
          <w:rFonts w:eastAsia="Calibri"/>
          <w:lang w:val="en-GB"/>
        </w:rPr>
        <w:t>Manual,</w:t>
      </w:r>
      <w:r w:rsidRPr="00710E72">
        <w:rPr>
          <w:rFonts w:eastAsia="Calibri"/>
          <w:spacing w:val="-3"/>
          <w:lang w:val="en-GB"/>
        </w:rPr>
        <w:t xml:space="preserve"> </w:t>
      </w:r>
      <w:r w:rsidRPr="00710E72">
        <w:rPr>
          <w:rFonts w:eastAsia="Calibri"/>
          <w:lang w:val="en-GB"/>
        </w:rPr>
        <w:t>59 p.</w:t>
      </w:r>
    </w:p>
    <w:p w:rsidR="009758A0" w:rsidRPr="00710E72" w:rsidRDefault="009758A0" w:rsidP="00710E72">
      <w:pPr>
        <w:widowControl w:val="0"/>
        <w:autoSpaceDE w:val="0"/>
        <w:autoSpaceDN w:val="0"/>
        <w:ind w:left="212" w:right="973"/>
        <w:jc w:val="both"/>
        <w:rPr>
          <w:rFonts w:eastAsia="Calibri"/>
        </w:rPr>
      </w:pPr>
      <w:r w:rsidRPr="00710E72">
        <w:rPr>
          <w:rFonts w:eastAsia="Calibri"/>
        </w:rPr>
        <w:t>Les documents sur le thème "La valorisation et la protection des zones humides" et "Eau, Forêts et zones</w:t>
      </w:r>
      <w:r w:rsidRPr="00710E72">
        <w:rPr>
          <w:rFonts w:eastAsia="Calibri"/>
          <w:spacing w:val="-47"/>
        </w:rPr>
        <w:t xml:space="preserve"> </w:t>
      </w:r>
      <w:r w:rsidRPr="00710E72">
        <w:rPr>
          <w:rFonts w:eastAsia="Calibri"/>
        </w:rPr>
        <w:t>humides" -</w:t>
      </w:r>
      <w:r w:rsidRPr="00710E72">
        <w:rPr>
          <w:rFonts w:eastAsia="Calibri"/>
          <w:spacing w:val="-3"/>
        </w:rPr>
        <w:t xml:space="preserve"> </w:t>
      </w:r>
      <w:r w:rsidRPr="00710E72">
        <w:rPr>
          <w:rFonts w:eastAsia="Calibri"/>
        </w:rPr>
        <w:t>Le</w:t>
      </w:r>
      <w:r w:rsidRPr="00710E72">
        <w:rPr>
          <w:rFonts w:eastAsia="Calibri"/>
          <w:spacing w:val="-2"/>
        </w:rPr>
        <w:t xml:space="preserve"> </w:t>
      </w:r>
      <w:r w:rsidRPr="00710E72">
        <w:rPr>
          <w:rFonts w:eastAsia="Calibri"/>
        </w:rPr>
        <w:t>portail</w:t>
      </w:r>
      <w:r w:rsidRPr="00710E72">
        <w:rPr>
          <w:rFonts w:eastAsia="Calibri"/>
          <w:spacing w:val="-1"/>
        </w:rPr>
        <w:t xml:space="preserve"> </w:t>
      </w:r>
      <w:r w:rsidRPr="00710E72">
        <w:rPr>
          <w:rFonts w:eastAsia="Calibri"/>
        </w:rPr>
        <w:t>des documents</w:t>
      </w:r>
      <w:r w:rsidRPr="00710E72">
        <w:rPr>
          <w:rFonts w:eastAsia="Calibri"/>
          <w:spacing w:val="-2"/>
        </w:rPr>
        <w:t xml:space="preserve"> </w:t>
      </w:r>
      <w:r w:rsidRPr="00710E72">
        <w:rPr>
          <w:rFonts w:eastAsia="Calibri"/>
        </w:rPr>
        <w:t>techniques</w:t>
      </w:r>
      <w:r w:rsidRPr="00710E72">
        <w:rPr>
          <w:rFonts w:eastAsia="Calibri"/>
          <w:spacing w:val="-1"/>
        </w:rPr>
        <w:t xml:space="preserve"> </w:t>
      </w:r>
      <w:r w:rsidRPr="00710E72">
        <w:rPr>
          <w:rFonts w:eastAsia="Calibri"/>
        </w:rPr>
        <w:t>(eaufrance)</w:t>
      </w:r>
    </w:p>
    <w:p w:rsidR="009758A0" w:rsidRPr="00710E72" w:rsidRDefault="009758A0" w:rsidP="00710E72">
      <w:pPr>
        <w:widowControl w:val="0"/>
        <w:autoSpaceDE w:val="0"/>
        <w:autoSpaceDN w:val="0"/>
        <w:ind w:left="212" w:right="266"/>
        <w:jc w:val="both"/>
        <w:rPr>
          <w:rFonts w:eastAsia="Calibri"/>
          <w:lang w:val="en-GB"/>
        </w:rPr>
      </w:pPr>
      <w:r w:rsidRPr="00710E72">
        <w:rPr>
          <w:rFonts w:eastAsia="Calibri"/>
          <w:lang w:val="en-GB"/>
        </w:rPr>
        <w:t>O'Riordan, Tim (2008) Learning from Success and Failure in the Management of Protected Areas ; GAIA -</w:t>
      </w:r>
      <w:r w:rsidRPr="00710E72">
        <w:rPr>
          <w:rFonts w:eastAsia="Calibri"/>
          <w:spacing w:val="1"/>
          <w:lang w:val="en-GB"/>
        </w:rPr>
        <w:t xml:space="preserve"> </w:t>
      </w:r>
      <w:r w:rsidRPr="00710E72">
        <w:rPr>
          <w:rFonts w:eastAsia="Calibri"/>
          <w:lang w:val="en-GB"/>
        </w:rPr>
        <w:t>Ecological Perspectives for Science and Society, Volume 17, Supplément 1, March 2008, pp.; Ed : oekomverlag, p.</w:t>
      </w:r>
      <w:r w:rsidRPr="00710E72">
        <w:rPr>
          <w:rFonts w:eastAsia="Calibri"/>
          <w:spacing w:val="-47"/>
          <w:lang w:val="en-GB"/>
        </w:rPr>
        <w:t xml:space="preserve"> </w:t>
      </w:r>
      <w:r w:rsidRPr="00710E72">
        <w:rPr>
          <w:rFonts w:eastAsia="Calibri"/>
          <w:lang w:val="en-GB"/>
        </w:rPr>
        <w:t>81-81(1)</w:t>
      </w:r>
    </w:p>
    <w:p w:rsidR="009758A0" w:rsidRPr="00710E72" w:rsidRDefault="009758A0" w:rsidP="00710E72">
      <w:pPr>
        <w:widowControl w:val="0"/>
        <w:autoSpaceDE w:val="0"/>
        <w:autoSpaceDN w:val="0"/>
        <w:ind w:left="212" w:right="553"/>
        <w:jc w:val="both"/>
        <w:rPr>
          <w:rFonts w:eastAsia="Calibri"/>
          <w:lang w:val="en-GB"/>
        </w:rPr>
      </w:pPr>
      <w:r w:rsidRPr="00710E72">
        <w:rPr>
          <w:rFonts w:eastAsia="Calibri"/>
          <w:lang w:val="en-GB"/>
        </w:rPr>
        <w:t>Robert I. McDonald, Timothy M. Boucher, Global development and the future of the protected area strategy ;</w:t>
      </w:r>
      <w:r w:rsidRPr="00710E72">
        <w:rPr>
          <w:rFonts w:eastAsia="Calibri"/>
          <w:spacing w:val="-47"/>
          <w:lang w:val="en-GB"/>
        </w:rPr>
        <w:t xml:space="preserve"> </w:t>
      </w:r>
      <w:r w:rsidRPr="00710E72">
        <w:rPr>
          <w:rFonts w:eastAsia="Calibri"/>
          <w:lang w:val="en-GB"/>
        </w:rPr>
        <w:t>Biological</w:t>
      </w:r>
      <w:r w:rsidRPr="00710E72">
        <w:rPr>
          <w:rFonts w:eastAsia="Calibri"/>
          <w:spacing w:val="-1"/>
          <w:lang w:val="en-GB"/>
        </w:rPr>
        <w:t xml:space="preserve"> </w:t>
      </w:r>
      <w:r w:rsidRPr="00710E72">
        <w:rPr>
          <w:rFonts w:eastAsia="Calibri"/>
          <w:lang w:val="en-GB"/>
        </w:rPr>
        <w:t>Conservation, Volume</w:t>
      </w:r>
      <w:r w:rsidRPr="00710E72">
        <w:rPr>
          <w:rFonts w:eastAsia="Calibri"/>
          <w:spacing w:val="-2"/>
          <w:lang w:val="en-GB"/>
        </w:rPr>
        <w:t xml:space="preserve"> </w:t>
      </w:r>
      <w:r w:rsidRPr="00710E72">
        <w:rPr>
          <w:rFonts w:eastAsia="Calibri"/>
          <w:lang w:val="en-GB"/>
        </w:rPr>
        <w:t>144, Issue</w:t>
      </w:r>
      <w:r w:rsidRPr="00710E72">
        <w:rPr>
          <w:rFonts w:eastAsia="Calibri"/>
          <w:spacing w:val="1"/>
          <w:lang w:val="en-GB"/>
        </w:rPr>
        <w:t xml:space="preserve"> </w:t>
      </w:r>
      <w:r w:rsidRPr="00710E72">
        <w:rPr>
          <w:rFonts w:eastAsia="Calibri"/>
          <w:lang w:val="en-GB"/>
        </w:rPr>
        <w:t>1,</w:t>
      </w:r>
      <w:r w:rsidRPr="00710E72">
        <w:rPr>
          <w:rFonts w:eastAsia="Calibri"/>
          <w:spacing w:val="-1"/>
          <w:lang w:val="en-GB"/>
        </w:rPr>
        <w:t xml:space="preserve"> </w:t>
      </w:r>
      <w:r w:rsidRPr="00710E72">
        <w:rPr>
          <w:rFonts w:eastAsia="Calibri"/>
          <w:lang w:val="en-GB"/>
        </w:rPr>
        <w:t>January</w:t>
      </w:r>
      <w:r w:rsidRPr="00710E72">
        <w:rPr>
          <w:rFonts w:eastAsia="Calibri"/>
          <w:spacing w:val="-2"/>
          <w:lang w:val="en-GB"/>
        </w:rPr>
        <w:t xml:space="preserve"> </w:t>
      </w:r>
      <w:r w:rsidRPr="00710E72">
        <w:rPr>
          <w:rFonts w:eastAsia="Calibri"/>
          <w:lang w:val="en-GB"/>
        </w:rPr>
        <w:t>2011,</w:t>
      </w:r>
      <w:r w:rsidRPr="00710E72">
        <w:rPr>
          <w:rFonts w:eastAsia="Calibri"/>
          <w:spacing w:val="-3"/>
          <w:lang w:val="en-GB"/>
        </w:rPr>
        <w:t xml:space="preserve"> </w:t>
      </w:r>
      <w:r w:rsidRPr="00710E72">
        <w:rPr>
          <w:rFonts w:eastAsia="Calibri"/>
          <w:lang w:val="en-GB"/>
        </w:rPr>
        <w:t>Pages</w:t>
      </w:r>
      <w:r w:rsidRPr="00710E72">
        <w:rPr>
          <w:rFonts w:eastAsia="Calibri"/>
          <w:spacing w:val="1"/>
          <w:lang w:val="en-GB"/>
        </w:rPr>
        <w:t xml:space="preserve"> </w:t>
      </w:r>
      <w:r w:rsidRPr="00710E72">
        <w:rPr>
          <w:rFonts w:eastAsia="Calibri"/>
          <w:lang w:val="en-GB"/>
        </w:rPr>
        <w:t>383-392</w:t>
      </w:r>
    </w:p>
    <w:p w:rsidR="009758A0" w:rsidRPr="00710E72" w:rsidRDefault="009758A0" w:rsidP="00710E72">
      <w:pPr>
        <w:widowControl w:val="0"/>
        <w:autoSpaceDE w:val="0"/>
        <w:autoSpaceDN w:val="0"/>
        <w:spacing w:before="1"/>
        <w:ind w:left="212" w:right="509"/>
        <w:jc w:val="both"/>
        <w:rPr>
          <w:rFonts w:eastAsia="Calibri"/>
          <w:lang w:val="en-GB"/>
        </w:rPr>
      </w:pPr>
      <w:r w:rsidRPr="00710E72">
        <w:rPr>
          <w:rFonts w:eastAsia="Calibri"/>
          <w:lang w:val="en-GB"/>
        </w:rPr>
        <w:t>Ruth DeFries, Krithi K. Karanth, SajidPareeth, Interactions between protected areas and their surroundings in</w:t>
      </w:r>
      <w:r w:rsidRPr="00710E72">
        <w:rPr>
          <w:rFonts w:eastAsia="Calibri"/>
          <w:spacing w:val="1"/>
          <w:lang w:val="en-GB"/>
        </w:rPr>
        <w:t xml:space="preserve"> </w:t>
      </w:r>
      <w:r w:rsidRPr="00710E72">
        <w:rPr>
          <w:rFonts w:eastAsia="Calibri"/>
          <w:lang w:val="en-GB"/>
        </w:rPr>
        <w:t>human-dominated tropical landscapes ; Biological Conservation, Volume 143, Issue 12, December 2010, Pages</w:t>
      </w:r>
      <w:r w:rsidRPr="00710E72">
        <w:rPr>
          <w:rFonts w:eastAsia="Calibri"/>
          <w:spacing w:val="-47"/>
          <w:lang w:val="en-GB"/>
        </w:rPr>
        <w:t xml:space="preserve"> </w:t>
      </w:r>
      <w:r w:rsidRPr="00710E72">
        <w:rPr>
          <w:rFonts w:eastAsia="Calibri"/>
          <w:lang w:val="en-GB"/>
        </w:rPr>
        <w:t>2870-2880</w:t>
      </w:r>
    </w:p>
    <w:p w:rsidR="007F0255" w:rsidRPr="00710E72" w:rsidRDefault="00CA1704" w:rsidP="00905A16">
      <w:pPr>
        <w:widowControl w:val="0"/>
        <w:autoSpaceDE w:val="0"/>
        <w:autoSpaceDN w:val="0"/>
        <w:spacing w:line="360" w:lineRule="auto"/>
        <w:jc w:val="both"/>
        <w:rPr>
          <w:rFonts w:eastAsia="Calibri"/>
        </w:rPr>
      </w:pPr>
      <w:r w:rsidRPr="00710E72">
        <w:rPr>
          <w:rFonts w:eastAsia="Calibri"/>
        </w:rPr>
        <w:br w:type="page"/>
      </w:r>
      <w:r w:rsidR="007F0255">
        <w:rPr>
          <w:b/>
          <w:bCs/>
        </w:rPr>
        <w:t>Semestre : 3</w:t>
      </w:r>
    </w:p>
    <w:p w:rsidR="009758A0" w:rsidRPr="007F0255" w:rsidRDefault="009758A0" w:rsidP="000F773E">
      <w:pPr>
        <w:jc w:val="both"/>
        <w:rPr>
          <w:b/>
          <w:bCs/>
        </w:rPr>
      </w:pPr>
      <w:r w:rsidRPr="007F0255">
        <w:rPr>
          <w:b/>
          <w:bCs/>
        </w:rPr>
        <w:t>Unité</w:t>
      </w:r>
      <w:r w:rsidRPr="007F0255">
        <w:rPr>
          <w:b/>
          <w:bCs/>
          <w:spacing w:val="-3"/>
        </w:rPr>
        <w:t xml:space="preserve"> </w:t>
      </w:r>
      <w:r w:rsidRPr="007F0255">
        <w:rPr>
          <w:b/>
          <w:bCs/>
        </w:rPr>
        <w:t>d’enseignement</w:t>
      </w:r>
      <w:r w:rsidRPr="007F0255">
        <w:rPr>
          <w:b/>
          <w:bCs/>
          <w:spacing w:val="-2"/>
        </w:rPr>
        <w:t xml:space="preserve"> </w:t>
      </w:r>
      <w:r w:rsidRPr="007F0255">
        <w:rPr>
          <w:b/>
          <w:bCs/>
        </w:rPr>
        <w:t>Méthodologie</w:t>
      </w:r>
      <w:r w:rsidRPr="007F0255">
        <w:rPr>
          <w:b/>
          <w:bCs/>
          <w:spacing w:val="45"/>
        </w:rPr>
        <w:t xml:space="preserve"> </w:t>
      </w:r>
      <w:r w:rsidRPr="007F0255">
        <w:rPr>
          <w:b/>
          <w:bCs/>
        </w:rPr>
        <w:t>(UEM)1</w:t>
      </w:r>
    </w:p>
    <w:p w:rsidR="00AC4B47" w:rsidRPr="00710E72" w:rsidRDefault="00AC4B47" w:rsidP="002D4347">
      <w:pPr>
        <w:pStyle w:val="Titre5"/>
        <w:jc w:val="both"/>
        <w:rPr>
          <w:i w:val="0"/>
          <w:iCs w:val="0"/>
          <w:sz w:val="24"/>
          <w:szCs w:val="24"/>
        </w:rPr>
      </w:pPr>
      <w:r w:rsidRPr="00710E72">
        <w:rPr>
          <w:i w:val="0"/>
          <w:iCs w:val="0"/>
          <w:sz w:val="24"/>
          <w:szCs w:val="24"/>
        </w:rPr>
        <w:t>Matière 1</w:t>
      </w:r>
      <w:r w:rsidR="009758A0" w:rsidRPr="00710E72">
        <w:rPr>
          <w:i w:val="0"/>
          <w:iCs w:val="0"/>
          <w:sz w:val="24"/>
          <w:szCs w:val="24"/>
        </w:rPr>
        <w:t xml:space="preserve"> : Sylvo-pastoralisme et élevage montagnarde</w:t>
      </w:r>
    </w:p>
    <w:p w:rsidR="009758A0" w:rsidRPr="00710E72" w:rsidRDefault="000F773E" w:rsidP="002D4347">
      <w:pPr>
        <w:pStyle w:val="Titre5"/>
        <w:jc w:val="both"/>
        <w:rPr>
          <w:i w:val="0"/>
          <w:iCs w:val="0"/>
          <w:sz w:val="24"/>
          <w:szCs w:val="24"/>
        </w:rPr>
      </w:pPr>
      <w:r>
        <w:rPr>
          <w:i w:val="0"/>
          <w:iCs w:val="0"/>
          <w:sz w:val="24"/>
          <w:szCs w:val="24"/>
        </w:rPr>
        <w:t xml:space="preserve"> Crédits : </w:t>
      </w:r>
      <w:r w:rsidR="007F0255">
        <w:rPr>
          <w:i w:val="0"/>
          <w:iCs w:val="0"/>
          <w:sz w:val="24"/>
          <w:szCs w:val="24"/>
        </w:rPr>
        <w:t>6</w:t>
      </w:r>
    </w:p>
    <w:p w:rsidR="009758A0" w:rsidRPr="00710E72" w:rsidRDefault="007B3587" w:rsidP="002D4347">
      <w:pPr>
        <w:pStyle w:val="Titre5"/>
        <w:jc w:val="both"/>
        <w:rPr>
          <w:i w:val="0"/>
          <w:iCs w:val="0"/>
          <w:sz w:val="24"/>
          <w:szCs w:val="24"/>
        </w:rPr>
      </w:pPr>
      <w:r w:rsidRPr="00710E72">
        <w:rPr>
          <w:i w:val="0"/>
          <w:iCs w:val="0"/>
          <w:sz w:val="24"/>
          <w:szCs w:val="24"/>
        </w:rPr>
        <w:t>Coefficient : 3</w:t>
      </w:r>
    </w:p>
    <w:p w:rsidR="009758A0" w:rsidRPr="00710E72" w:rsidRDefault="009758A0" w:rsidP="00710E72">
      <w:pPr>
        <w:pStyle w:val="Corpsdetexte"/>
        <w:spacing w:before="6"/>
        <w:jc w:val="both"/>
        <w:rPr>
          <w:rFonts w:ascii="Times New Roman" w:hAnsi="Times New Roman"/>
          <w:b/>
        </w:rPr>
      </w:pPr>
    </w:p>
    <w:p w:rsidR="009758A0" w:rsidRPr="00710E72" w:rsidRDefault="009758A0" w:rsidP="00710E72">
      <w:pPr>
        <w:spacing w:before="1"/>
        <w:ind w:left="212"/>
        <w:jc w:val="both"/>
        <w:rPr>
          <w:b/>
        </w:rPr>
      </w:pPr>
      <w:r w:rsidRPr="00710E72">
        <w:rPr>
          <w:b/>
        </w:rPr>
        <w:t>Objectifs</w:t>
      </w:r>
      <w:r w:rsidRPr="00710E72">
        <w:rPr>
          <w:b/>
          <w:spacing w:val="-3"/>
        </w:rPr>
        <w:t xml:space="preserve"> </w:t>
      </w:r>
      <w:r w:rsidRPr="00710E72">
        <w:rPr>
          <w:b/>
        </w:rPr>
        <w:t>de</w:t>
      </w:r>
      <w:r w:rsidRPr="00710E72">
        <w:rPr>
          <w:b/>
          <w:spacing w:val="-5"/>
        </w:rPr>
        <w:t xml:space="preserve"> </w:t>
      </w:r>
      <w:r w:rsidRPr="00710E72">
        <w:rPr>
          <w:b/>
        </w:rPr>
        <w:t>l’enseignement</w:t>
      </w:r>
      <w:r w:rsidRPr="00710E72">
        <w:rPr>
          <w:b/>
          <w:spacing w:val="-2"/>
        </w:rPr>
        <w:t xml:space="preserve"> </w:t>
      </w:r>
      <w:r w:rsidRPr="00710E72">
        <w:rPr>
          <w:b/>
        </w:rPr>
        <w:t>:</w:t>
      </w:r>
    </w:p>
    <w:p w:rsidR="009758A0" w:rsidRPr="00710E72" w:rsidRDefault="009758A0" w:rsidP="00710E72">
      <w:pPr>
        <w:pStyle w:val="Corpsdetexte"/>
        <w:spacing w:before="41" w:line="273" w:lineRule="auto"/>
        <w:ind w:left="212" w:right="588"/>
        <w:jc w:val="both"/>
        <w:rPr>
          <w:rFonts w:ascii="Times New Roman" w:hAnsi="Times New Roman"/>
        </w:rPr>
      </w:pPr>
      <w:r w:rsidRPr="00710E72">
        <w:rPr>
          <w:rFonts w:ascii="Times New Roman" w:hAnsi="Times New Roman"/>
        </w:rPr>
        <w:t>Décrire les différentes formes d’organisation de la production animale dans les sociétés pastorales et rurales.</w:t>
      </w:r>
      <w:r w:rsidRPr="00710E72">
        <w:rPr>
          <w:rFonts w:ascii="Times New Roman" w:hAnsi="Times New Roman"/>
          <w:spacing w:val="-47"/>
        </w:rPr>
        <w:t xml:space="preserve"> </w:t>
      </w:r>
      <w:r w:rsidRPr="00710E72">
        <w:rPr>
          <w:rFonts w:ascii="Times New Roman" w:hAnsi="Times New Roman"/>
        </w:rPr>
        <w:t>Décrire les</w:t>
      </w:r>
      <w:r w:rsidRPr="00710E72">
        <w:rPr>
          <w:rFonts w:ascii="Times New Roman" w:hAnsi="Times New Roman"/>
          <w:spacing w:val="-2"/>
        </w:rPr>
        <w:t xml:space="preserve"> </w:t>
      </w:r>
      <w:r w:rsidRPr="00710E72">
        <w:rPr>
          <w:rFonts w:ascii="Times New Roman" w:hAnsi="Times New Roman"/>
        </w:rPr>
        <w:t>principes</w:t>
      </w:r>
      <w:r w:rsidRPr="00710E72">
        <w:rPr>
          <w:rFonts w:ascii="Times New Roman" w:hAnsi="Times New Roman"/>
          <w:spacing w:val="1"/>
        </w:rPr>
        <w:t xml:space="preserve"> </w:t>
      </w:r>
      <w:r w:rsidRPr="00710E72">
        <w:rPr>
          <w:rFonts w:ascii="Times New Roman" w:hAnsi="Times New Roman"/>
        </w:rPr>
        <w:t>de</w:t>
      </w:r>
      <w:r w:rsidRPr="00710E72">
        <w:rPr>
          <w:rFonts w:ascii="Times New Roman" w:hAnsi="Times New Roman"/>
          <w:spacing w:val="-2"/>
        </w:rPr>
        <w:t xml:space="preserve"> </w:t>
      </w:r>
      <w:r w:rsidRPr="00710E72">
        <w:rPr>
          <w:rFonts w:ascii="Times New Roman" w:hAnsi="Times New Roman"/>
        </w:rPr>
        <w:t>l’analyse</w:t>
      </w:r>
      <w:r w:rsidRPr="00710E72">
        <w:rPr>
          <w:rFonts w:ascii="Times New Roman" w:hAnsi="Times New Roman"/>
          <w:spacing w:val="-1"/>
        </w:rPr>
        <w:t xml:space="preserve"> </w:t>
      </w:r>
      <w:r w:rsidRPr="00710E72">
        <w:rPr>
          <w:rFonts w:ascii="Times New Roman" w:hAnsi="Times New Roman"/>
        </w:rPr>
        <w:t>des coordinations</w:t>
      </w:r>
      <w:r w:rsidRPr="00710E72">
        <w:rPr>
          <w:rFonts w:ascii="Times New Roman" w:hAnsi="Times New Roman"/>
          <w:spacing w:val="-2"/>
        </w:rPr>
        <w:t xml:space="preserve"> </w:t>
      </w:r>
      <w:r w:rsidRPr="00710E72">
        <w:rPr>
          <w:rFonts w:ascii="Times New Roman" w:hAnsi="Times New Roman"/>
        </w:rPr>
        <w:t>entre</w:t>
      </w:r>
      <w:r w:rsidRPr="00710E72">
        <w:rPr>
          <w:rFonts w:ascii="Times New Roman" w:hAnsi="Times New Roman"/>
          <w:spacing w:val="1"/>
        </w:rPr>
        <w:t xml:space="preserve"> </w:t>
      </w:r>
      <w:r w:rsidRPr="00710E72">
        <w:rPr>
          <w:rFonts w:ascii="Times New Roman" w:hAnsi="Times New Roman"/>
        </w:rPr>
        <w:t>acteurs</w:t>
      </w:r>
      <w:r w:rsidRPr="00710E72">
        <w:rPr>
          <w:rFonts w:ascii="Times New Roman" w:hAnsi="Times New Roman"/>
          <w:spacing w:val="-1"/>
        </w:rPr>
        <w:t xml:space="preserve"> </w:t>
      </w:r>
      <w:r w:rsidRPr="00710E72">
        <w:rPr>
          <w:rFonts w:ascii="Times New Roman" w:hAnsi="Times New Roman"/>
        </w:rPr>
        <w:t>autour des ressources.</w:t>
      </w:r>
    </w:p>
    <w:p w:rsidR="009758A0" w:rsidRPr="00710E72" w:rsidRDefault="009758A0" w:rsidP="00710E72">
      <w:pPr>
        <w:pStyle w:val="Corpsdetexte"/>
        <w:spacing w:before="8"/>
        <w:jc w:val="both"/>
        <w:rPr>
          <w:rFonts w:ascii="Times New Roman" w:hAnsi="Times New Roman"/>
        </w:rPr>
      </w:pPr>
    </w:p>
    <w:p w:rsidR="009758A0" w:rsidRPr="00710E72" w:rsidRDefault="009758A0" w:rsidP="00710E72">
      <w:pPr>
        <w:pStyle w:val="Titre5"/>
        <w:spacing w:before="1"/>
        <w:jc w:val="both"/>
        <w:rPr>
          <w:i w:val="0"/>
          <w:iCs w:val="0"/>
          <w:sz w:val="24"/>
          <w:szCs w:val="24"/>
        </w:rPr>
      </w:pPr>
      <w:r w:rsidRPr="00710E72">
        <w:rPr>
          <w:i w:val="0"/>
          <w:iCs w:val="0"/>
          <w:sz w:val="24"/>
          <w:szCs w:val="24"/>
        </w:rPr>
        <w:t>Connaissances</w:t>
      </w:r>
      <w:r w:rsidRPr="00710E72">
        <w:rPr>
          <w:i w:val="0"/>
          <w:iCs w:val="0"/>
          <w:spacing w:val="-5"/>
          <w:sz w:val="24"/>
          <w:szCs w:val="24"/>
        </w:rPr>
        <w:t xml:space="preserve"> </w:t>
      </w:r>
      <w:r w:rsidRPr="00710E72">
        <w:rPr>
          <w:i w:val="0"/>
          <w:iCs w:val="0"/>
          <w:sz w:val="24"/>
          <w:szCs w:val="24"/>
        </w:rPr>
        <w:t>préalables</w:t>
      </w:r>
      <w:r w:rsidRPr="00710E72">
        <w:rPr>
          <w:i w:val="0"/>
          <w:iCs w:val="0"/>
          <w:spacing w:val="-5"/>
          <w:sz w:val="24"/>
          <w:szCs w:val="24"/>
        </w:rPr>
        <w:t xml:space="preserve"> </w:t>
      </w:r>
      <w:r w:rsidRPr="00710E72">
        <w:rPr>
          <w:i w:val="0"/>
          <w:iCs w:val="0"/>
          <w:sz w:val="24"/>
          <w:szCs w:val="24"/>
        </w:rPr>
        <w:t>recommandées</w:t>
      </w:r>
      <w:r w:rsidRPr="00710E72">
        <w:rPr>
          <w:i w:val="0"/>
          <w:iCs w:val="0"/>
          <w:spacing w:val="-3"/>
          <w:sz w:val="24"/>
          <w:szCs w:val="24"/>
        </w:rPr>
        <w:t xml:space="preserve"> </w:t>
      </w:r>
      <w:r w:rsidRPr="00710E72">
        <w:rPr>
          <w:i w:val="0"/>
          <w:iCs w:val="0"/>
          <w:sz w:val="24"/>
          <w:szCs w:val="24"/>
        </w:rPr>
        <w:t>:</w:t>
      </w:r>
    </w:p>
    <w:p w:rsidR="009758A0" w:rsidRPr="00710E72" w:rsidRDefault="009758A0" w:rsidP="00710E72">
      <w:pPr>
        <w:spacing w:before="41"/>
        <w:ind w:left="212"/>
        <w:jc w:val="both"/>
      </w:pPr>
      <w:r w:rsidRPr="00710E72">
        <w:t>Des</w:t>
      </w:r>
      <w:r w:rsidRPr="00710E72">
        <w:rPr>
          <w:spacing w:val="-2"/>
        </w:rPr>
        <w:t xml:space="preserve"> </w:t>
      </w:r>
      <w:r w:rsidRPr="00710E72">
        <w:t>matières</w:t>
      </w:r>
      <w:r w:rsidRPr="00710E72">
        <w:rPr>
          <w:spacing w:val="-3"/>
        </w:rPr>
        <w:t xml:space="preserve"> </w:t>
      </w:r>
      <w:r w:rsidRPr="00710E72">
        <w:t>en</w:t>
      </w:r>
      <w:r w:rsidRPr="00710E72">
        <w:rPr>
          <w:spacing w:val="-2"/>
        </w:rPr>
        <w:t xml:space="preserve"> </w:t>
      </w:r>
      <w:r w:rsidRPr="00710E72">
        <w:t>relation</w:t>
      </w:r>
      <w:r w:rsidRPr="00710E72">
        <w:rPr>
          <w:spacing w:val="-2"/>
        </w:rPr>
        <w:t xml:space="preserve"> </w:t>
      </w:r>
      <w:r w:rsidRPr="00710E72">
        <w:t>avec l’aménagement</w:t>
      </w:r>
      <w:r w:rsidRPr="00710E72">
        <w:rPr>
          <w:spacing w:val="-1"/>
        </w:rPr>
        <w:t xml:space="preserve"> </w:t>
      </w:r>
      <w:r w:rsidRPr="00710E72">
        <w:t>forestier</w:t>
      </w:r>
      <w:r w:rsidRPr="00710E72">
        <w:rPr>
          <w:spacing w:val="-1"/>
        </w:rPr>
        <w:t xml:space="preserve"> </w:t>
      </w:r>
      <w:r w:rsidRPr="00710E72">
        <w:t>et de</w:t>
      </w:r>
      <w:r w:rsidRPr="00710E72">
        <w:rPr>
          <w:spacing w:val="1"/>
        </w:rPr>
        <w:t xml:space="preserve"> </w:t>
      </w:r>
      <w:r w:rsidRPr="00710E72">
        <w:t>l’aménagement</w:t>
      </w:r>
      <w:r w:rsidRPr="00710E72">
        <w:rPr>
          <w:spacing w:val="-1"/>
        </w:rPr>
        <w:t xml:space="preserve"> </w:t>
      </w:r>
      <w:r w:rsidRPr="00710E72">
        <w:t>du</w:t>
      </w:r>
      <w:r w:rsidRPr="00710E72">
        <w:rPr>
          <w:spacing w:val="-1"/>
        </w:rPr>
        <w:t xml:space="preserve"> </w:t>
      </w:r>
      <w:r w:rsidRPr="00710E72">
        <w:t>territoire.</w:t>
      </w:r>
    </w:p>
    <w:p w:rsidR="009758A0" w:rsidRPr="00710E72" w:rsidRDefault="009758A0" w:rsidP="00710E72">
      <w:pPr>
        <w:pStyle w:val="Corpsdetexte"/>
        <w:spacing w:before="7"/>
        <w:jc w:val="both"/>
        <w:rPr>
          <w:rFonts w:ascii="Times New Roman" w:hAnsi="Times New Roman"/>
        </w:rPr>
      </w:pPr>
    </w:p>
    <w:p w:rsidR="009758A0" w:rsidRPr="00710E72" w:rsidRDefault="009758A0" w:rsidP="00710E72">
      <w:pPr>
        <w:pStyle w:val="Titre5"/>
        <w:jc w:val="both"/>
        <w:rPr>
          <w:i w:val="0"/>
          <w:iCs w:val="0"/>
          <w:sz w:val="24"/>
          <w:szCs w:val="24"/>
        </w:rPr>
      </w:pPr>
      <w:r w:rsidRPr="00710E72">
        <w:rPr>
          <w:i w:val="0"/>
          <w:iCs w:val="0"/>
          <w:sz w:val="24"/>
          <w:szCs w:val="24"/>
        </w:rPr>
        <w:t>Contenu</w:t>
      </w:r>
      <w:r w:rsidRPr="00710E72">
        <w:rPr>
          <w:i w:val="0"/>
          <w:iCs w:val="0"/>
          <w:spacing w:val="-2"/>
          <w:sz w:val="24"/>
          <w:szCs w:val="24"/>
        </w:rPr>
        <w:t xml:space="preserve"> </w:t>
      </w:r>
      <w:r w:rsidRPr="00710E72">
        <w:rPr>
          <w:i w:val="0"/>
          <w:iCs w:val="0"/>
          <w:sz w:val="24"/>
          <w:szCs w:val="24"/>
        </w:rPr>
        <w:t>de</w:t>
      </w:r>
      <w:r w:rsidRPr="00710E72">
        <w:rPr>
          <w:i w:val="0"/>
          <w:iCs w:val="0"/>
          <w:spacing w:val="-2"/>
          <w:sz w:val="24"/>
          <w:szCs w:val="24"/>
        </w:rPr>
        <w:t xml:space="preserve"> </w:t>
      </w:r>
      <w:r w:rsidRPr="00710E72">
        <w:rPr>
          <w:i w:val="0"/>
          <w:iCs w:val="0"/>
          <w:sz w:val="24"/>
          <w:szCs w:val="24"/>
        </w:rPr>
        <w:t>la</w:t>
      </w:r>
      <w:r w:rsidRPr="00710E72">
        <w:rPr>
          <w:i w:val="0"/>
          <w:iCs w:val="0"/>
          <w:spacing w:val="-1"/>
          <w:sz w:val="24"/>
          <w:szCs w:val="24"/>
        </w:rPr>
        <w:t xml:space="preserve"> </w:t>
      </w:r>
      <w:r w:rsidRPr="00710E72">
        <w:rPr>
          <w:i w:val="0"/>
          <w:iCs w:val="0"/>
          <w:sz w:val="24"/>
          <w:szCs w:val="24"/>
        </w:rPr>
        <w:t>matière</w:t>
      </w:r>
      <w:r w:rsidRPr="00710E72">
        <w:rPr>
          <w:i w:val="0"/>
          <w:iCs w:val="0"/>
          <w:spacing w:val="-1"/>
          <w:sz w:val="24"/>
          <w:szCs w:val="24"/>
        </w:rPr>
        <w:t xml:space="preserve"> </w:t>
      </w:r>
      <w:r w:rsidRPr="00710E72">
        <w:rPr>
          <w:i w:val="0"/>
          <w:iCs w:val="0"/>
          <w:sz w:val="24"/>
          <w:szCs w:val="24"/>
        </w:rPr>
        <w:t>:</w:t>
      </w:r>
    </w:p>
    <w:p w:rsidR="009758A0" w:rsidRPr="002D4347" w:rsidRDefault="009758A0" w:rsidP="002D4347">
      <w:pPr>
        <w:pStyle w:val="Corpsdetexte"/>
        <w:spacing w:before="41" w:line="273" w:lineRule="auto"/>
        <w:ind w:left="212" w:right="588"/>
        <w:jc w:val="both"/>
        <w:rPr>
          <w:rFonts w:ascii="Times New Roman" w:hAnsi="Times New Roman"/>
          <w:b/>
          <w:bCs/>
        </w:rPr>
      </w:pPr>
      <w:r w:rsidRPr="002D4347">
        <w:rPr>
          <w:rFonts w:ascii="Times New Roman" w:hAnsi="Times New Roman"/>
          <w:b/>
          <w:bCs/>
        </w:rPr>
        <w:t xml:space="preserve">La steppe - géographie physique de la steppe et des parcours </w:t>
      </w:r>
      <w:r w:rsidR="002D4347" w:rsidRPr="002D4347">
        <w:rPr>
          <w:rFonts w:ascii="Times New Roman" w:hAnsi="Times New Roman"/>
          <w:b/>
          <w:bCs/>
        </w:rPr>
        <w:t>s</w:t>
      </w:r>
      <w:r w:rsidRPr="002D4347">
        <w:rPr>
          <w:rFonts w:ascii="Times New Roman" w:hAnsi="Times New Roman"/>
          <w:b/>
          <w:bCs/>
        </w:rPr>
        <w:t>ahariens</w:t>
      </w:r>
    </w:p>
    <w:p w:rsidR="009758A0" w:rsidRPr="00710E72" w:rsidRDefault="009758A0" w:rsidP="00710E72">
      <w:pPr>
        <w:pStyle w:val="Paragraphedeliste"/>
        <w:numPr>
          <w:ilvl w:val="1"/>
          <w:numId w:val="73"/>
        </w:numPr>
        <w:tabs>
          <w:tab w:val="left" w:pos="542"/>
        </w:tabs>
        <w:spacing w:before="4"/>
        <w:ind w:hanging="330"/>
        <w:jc w:val="both"/>
        <w:rPr>
          <w:rFonts w:ascii="Times New Roman" w:hAnsi="Times New Roman" w:cs="Times New Roman"/>
          <w:sz w:val="24"/>
          <w:szCs w:val="24"/>
        </w:rPr>
      </w:pP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steppe,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la foret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le</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parcourt</w:t>
      </w:r>
    </w:p>
    <w:p w:rsidR="009758A0" w:rsidRPr="00710E72" w:rsidRDefault="009758A0" w:rsidP="00710E72">
      <w:pPr>
        <w:pStyle w:val="Paragraphedeliste"/>
        <w:numPr>
          <w:ilvl w:val="1"/>
          <w:numId w:val="73"/>
        </w:numPr>
        <w:tabs>
          <w:tab w:val="left" w:pos="542"/>
        </w:tabs>
        <w:spacing w:before="41"/>
        <w:ind w:hanging="330"/>
        <w:jc w:val="both"/>
        <w:rPr>
          <w:rFonts w:ascii="Times New Roman" w:hAnsi="Times New Roman" w:cs="Times New Roman"/>
          <w:sz w:val="24"/>
          <w:szCs w:val="24"/>
        </w:rPr>
      </w:pPr>
      <w:r w:rsidRPr="00710E72">
        <w:rPr>
          <w:rFonts w:ascii="Times New Roman" w:hAnsi="Times New Roman" w:cs="Times New Roman"/>
          <w:sz w:val="24"/>
          <w:szCs w:val="24"/>
        </w:rPr>
        <w:t>Climatologie</w:t>
      </w:r>
    </w:p>
    <w:p w:rsidR="009758A0" w:rsidRPr="00710E72" w:rsidRDefault="009758A0" w:rsidP="00710E72">
      <w:pPr>
        <w:pStyle w:val="Paragraphedeliste"/>
        <w:numPr>
          <w:ilvl w:val="1"/>
          <w:numId w:val="73"/>
        </w:numPr>
        <w:tabs>
          <w:tab w:val="left" w:pos="542"/>
        </w:tabs>
        <w:spacing w:before="39"/>
        <w:ind w:hanging="330"/>
        <w:jc w:val="both"/>
        <w:rPr>
          <w:rFonts w:ascii="Times New Roman" w:hAnsi="Times New Roman" w:cs="Times New Roman"/>
          <w:sz w:val="24"/>
          <w:szCs w:val="24"/>
        </w:rPr>
      </w:pPr>
      <w:r w:rsidRPr="00710E72">
        <w:rPr>
          <w:rFonts w:ascii="Times New Roman" w:hAnsi="Times New Roman" w:cs="Times New Roman"/>
          <w:sz w:val="24"/>
          <w:szCs w:val="24"/>
        </w:rPr>
        <w:t>Hydrologie</w:t>
      </w:r>
    </w:p>
    <w:p w:rsidR="009758A0" w:rsidRPr="00710E72" w:rsidRDefault="009758A0" w:rsidP="00710E72">
      <w:pPr>
        <w:pStyle w:val="Paragraphedeliste"/>
        <w:numPr>
          <w:ilvl w:val="1"/>
          <w:numId w:val="73"/>
        </w:numPr>
        <w:tabs>
          <w:tab w:val="left" w:pos="542"/>
        </w:tabs>
        <w:spacing w:before="41"/>
        <w:ind w:hanging="330"/>
        <w:jc w:val="both"/>
        <w:rPr>
          <w:rFonts w:ascii="Times New Roman" w:hAnsi="Times New Roman" w:cs="Times New Roman"/>
          <w:sz w:val="24"/>
          <w:szCs w:val="24"/>
        </w:rPr>
      </w:pPr>
      <w:r w:rsidRPr="00710E72">
        <w:rPr>
          <w:rFonts w:ascii="Times New Roman" w:hAnsi="Times New Roman" w:cs="Times New Roman"/>
          <w:sz w:val="24"/>
          <w:szCs w:val="24"/>
        </w:rPr>
        <w:t>Pédologie</w:t>
      </w:r>
    </w:p>
    <w:p w:rsidR="009758A0" w:rsidRPr="00710E72" w:rsidRDefault="009758A0" w:rsidP="00710E72">
      <w:pPr>
        <w:pStyle w:val="Paragraphedeliste"/>
        <w:numPr>
          <w:ilvl w:val="1"/>
          <w:numId w:val="73"/>
        </w:numPr>
        <w:tabs>
          <w:tab w:val="left" w:pos="542"/>
        </w:tabs>
        <w:spacing w:before="41"/>
        <w:ind w:hanging="330"/>
        <w:jc w:val="both"/>
        <w:rPr>
          <w:rFonts w:ascii="Times New Roman" w:hAnsi="Times New Roman" w:cs="Times New Roman"/>
          <w:sz w:val="24"/>
          <w:szCs w:val="24"/>
        </w:rPr>
      </w:pPr>
      <w:r w:rsidRPr="00710E72">
        <w:rPr>
          <w:rFonts w:ascii="Times New Roman" w:hAnsi="Times New Roman" w:cs="Times New Roman"/>
          <w:sz w:val="24"/>
          <w:szCs w:val="24"/>
        </w:rPr>
        <w:t>Géobotanique 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phytosociologie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steppe, de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foret et du</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parcourt</w:t>
      </w:r>
    </w:p>
    <w:p w:rsidR="009758A0" w:rsidRPr="00710E72" w:rsidRDefault="009758A0" w:rsidP="00710E72">
      <w:pPr>
        <w:pStyle w:val="Paragraphedeliste"/>
        <w:numPr>
          <w:ilvl w:val="1"/>
          <w:numId w:val="73"/>
        </w:numPr>
        <w:tabs>
          <w:tab w:val="left" w:pos="542"/>
        </w:tabs>
        <w:spacing w:before="39"/>
        <w:ind w:hanging="330"/>
        <w:jc w:val="both"/>
        <w:rPr>
          <w:rFonts w:ascii="Times New Roman" w:hAnsi="Times New Roman" w:cs="Times New Roman"/>
          <w:sz w:val="24"/>
          <w:szCs w:val="24"/>
        </w:rPr>
      </w:pPr>
      <w:r w:rsidRPr="00710E72">
        <w:rPr>
          <w:rFonts w:ascii="Times New Roman" w:hAnsi="Times New Roman" w:cs="Times New Roman"/>
          <w:sz w:val="24"/>
          <w:szCs w:val="24"/>
        </w:rPr>
        <w:t>Productions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fourragères</w:t>
      </w:r>
    </w:p>
    <w:p w:rsidR="009758A0" w:rsidRPr="00710E72" w:rsidRDefault="009758A0" w:rsidP="00710E72">
      <w:pPr>
        <w:pStyle w:val="Paragraphedeliste"/>
        <w:numPr>
          <w:ilvl w:val="1"/>
          <w:numId w:val="73"/>
        </w:numPr>
        <w:tabs>
          <w:tab w:val="left" w:pos="542"/>
        </w:tabs>
        <w:spacing w:before="41"/>
        <w:ind w:hanging="330"/>
        <w:jc w:val="both"/>
        <w:rPr>
          <w:rFonts w:ascii="Times New Roman" w:hAnsi="Times New Roman" w:cs="Times New Roman"/>
          <w:sz w:val="24"/>
          <w:szCs w:val="24"/>
        </w:rPr>
      </w:pPr>
      <w:r w:rsidRPr="00710E72">
        <w:rPr>
          <w:rFonts w:ascii="Times New Roman" w:hAnsi="Times New Roman" w:cs="Times New Roman"/>
          <w:sz w:val="24"/>
          <w:szCs w:val="24"/>
        </w:rPr>
        <w:t>Exploitation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rationnelle</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des pâturages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développement 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steppe, de</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la</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foret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et</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du</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parcourt</w:t>
      </w:r>
    </w:p>
    <w:p w:rsidR="009758A0" w:rsidRPr="00710E72" w:rsidRDefault="009758A0" w:rsidP="00710E72">
      <w:pPr>
        <w:pStyle w:val="Titre5"/>
        <w:widowControl w:val="0"/>
        <w:numPr>
          <w:ilvl w:val="0"/>
          <w:numId w:val="73"/>
        </w:numPr>
        <w:tabs>
          <w:tab w:val="left" w:pos="440"/>
        </w:tabs>
        <w:autoSpaceDE w:val="0"/>
        <w:autoSpaceDN w:val="0"/>
        <w:spacing w:before="41" w:after="0"/>
        <w:ind w:left="440" w:hanging="228"/>
        <w:jc w:val="both"/>
        <w:rPr>
          <w:i w:val="0"/>
          <w:iCs w:val="0"/>
          <w:sz w:val="24"/>
          <w:szCs w:val="24"/>
        </w:rPr>
      </w:pPr>
      <w:r w:rsidRPr="00710E72">
        <w:rPr>
          <w:i w:val="0"/>
          <w:iCs w:val="0"/>
          <w:sz w:val="24"/>
          <w:szCs w:val="24"/>
        </w:rPr>
        <w:t>L’élevage</w:t>
      </w:r>
      <w:r w:rsidRPr="00710E72">
        <w:rPr>
          <w:i w:val="0"/>
          <w:iCs w:val="0"/>
          <w:spacing w:val="-4"/>
          <w:sz w:val="24"/>
          <w:szCs w:val="24"/>
        </w:rPr>
        <w:t xml:space="preserve"> </w:t>
      </w:r>
      <w:r w:rsidRPr="00710E72">
        <w:rPr>
          <w:i w:val="0"/>
          <w:iCs w:val="0"/>
          <w:sz w:val="24"/>
          <w:szCs w:val="24"/>
        </w:rPr>
        <w:t>en</w:t>
      </w:r>
      <w:r w:rsidRPr="00710E72">
        <w:rPr>
          <w:i w:val="0"/>
          <w:iCs w:val="0"/>
          <w:spacing w:val="-4"/>
          <w:sz w:val="24"/>
          <w:szCs w:val="24"/>
        </w:rPr>
        <w:t xml:space="preserve"> </w:t>
      </w:r>
      <w:r w:rsidRPr="00710E72">
        <w:rPr>
          <w:i w:val="0"/>
          <w:iCs w:val="0"/>
          <w:sz w:val="24"/>
          <w:szCs w:val="24"/>
        </w:rPr>
        <w:t>montagne</w:t>
      </w:r>
      <w:r w:rsidRPr="00710E72">
        <w:rPr>
          <w:i w:val="0"/>
          <w:iCs w:val="0"/>
          <w:spacing w:val="-3"/>
          <w:sz w:val="24"/>
          <w:szCs w:val="24"/>
        </w:rPr>
        <w:t xml:space="preserve"> </w:t>
      </w:r>
      <w:r w:rsidRPr="00710E72">
        <w:rPr>
          <w:i w:val="0"/>
          <w:iCs w:val="0"/>
          <w:sz w:val="24"/>
          <w:szCs w:val="24"/>
        </w:rPr>
        <w:t>:</w:t>
      </w:r>
      <w:r w:rsidRPr="00710E72">
        <w:rPr>
          <w:i w:val="0"/>
          <w:iCs w:val="0"/>
          <w:spacing w:val="-6"/>
          <w:sz w:val="24"/>
          <w:szCs w:val="24"/>
        </w:rPr>
        <w:t xml:space="preserve"> </w:t>
      </w:r>
      <w:r w:rsidRPr="00710E72">
        <w:rPr>
          <w:i w:val="0"/>
          <w:iCs w:val="0"/>
          <w:sz w:val="24"/>
          <w:szCs w:val="24"/>
        </w:rPr>
        <w:t>historique</w:t>
      </w:r>
      <w:r w:rsidRPr="00710E72">
        <w:rPr>
          <w:i w:val="0"/>
          <w:iCs w:val="0"/>
          <w:spacing w:val="-3"/>
          <w:sz w:val="24"/>
          <w:szCs w:val="24"/>
        </w:rPr>
        <w:t xml:space="preserve"> </w:t>
      </w:r>
      <w:r w:rsidRPr="00710E72">
        <w:rPr>
          <w:i w:val="0"/>
          <w:iCs w:val="0"/>
          <w:sz w:val="24"/>
          <w:szCs w:val="24"/>
        </w:rPr>
        <w:t>et</w:t>
      </w:r>
      <w:r w:rsidRPr="00710E72">
        <w:rPr>
          <w:i w:val="0"/>
          <w:iCs w:val="0"/>
          <w:spacing w:val="-3"/>
          <w:sz w:val="24"/>
          <w:szCs w:val="24"/>
        </w:rPr>
        <w:t xml:space="preserve"> </w:t>
      </w:r>
      <w:r w:rsidRPr="00710E72">
        <w:rPr>
          <w:i w:val="0"/>
          <w:iCs w:val="0"/>
          <w:sz w:val="24"/>
          <w:szCs w:val="24"/>
        </w:rPr>
        <w:t>évolution.</w:t>
      </w:r>
    </w:p>
    <w:p w:rsidR="009758A0" w:rsidRPr="00710E72" w:rsidRDefault="009758A0" w:rsidP="00710E72">
      <w:pPr>
        <w:pStyle w:val="Paragraphedeliste"/>
        <w:numPr>
          <w:ilvl w:val="1"/>
          <w:numId w:val="73"/>
        </w:numPr>
        <w:tabs>
          <w:tab w:val="left" w:pos="596"/>
        </w:tabs>
        <w:spacing w:before="39"/>
        <w:ind w:left="595" w:hanging="384"/>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4"/>
          <w:sz w:val="24"/>
          <w:szCs w:val="24"/>
        </w:rPr>
        <w:t xml:space="preserve"> </w:t>
      </w:r>
      <w:r w:rsidRPr="00710E72">
        <w:rPr>
          <w:rFonts w:ascii="Times New Roman" w:hAnsi="Times New Roman" w:cs="Times New Roman"/>
          <w:sz w:val="24"/>
          <w:szCs w:val="24"/>
        </w:rPr>
        <w:t>bases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sociales 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l’élevage en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montagne</w:t>
      </w:r>
    </w:p>
    <w:p w:rsidR="009758A0" w:rsidRPr="00710E72" w:rsidRDefault="009758A0" w:rsidP="00710E72">
      <w:pPr>
        <w:pStyle w:val="Paragraphedeliste"/>
        <w:numPr>
          <w:ilvl w:val="1"/>
          <w:numId w:val="73"/>
        </w:numPr>
        <w:tabs>
          <w:tab w:val="left" w:pos="596"/>
        </w:tabs>
        <w:spacing w:before="41"/>
        <w:ind w:left="595" w:hanging="384"/>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bases biophysiques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de l’élevage en</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montagne</w:t>
      </w:r>
      <w:r w:rsidRPr="00710E72">
        <w:rPr>
          <w:rFonts w:ascii="Times New Roman" w:hAnsi="Times New Roman" w:cs="Times New Roman"/>
          <w:spacing w:val="45"/>
          <w:sz w:val="24"/>
          <w:szCs w:val="24"/>
        </w:rPr>
        <w:t xml:space="preserve"> </w:t>
      </w:r>
      <w:r w:rsidRPr="00710E72">
        <w:rPr>
          <w:rFonts w:ascii="Times New Roman" w:hAnsi="Times New Roman" w:cs="Times New Roman"/>
          <w:sz w:val="24"/>
          <w:szCs w:val="24"/>
        </w:rPr>
        <w:t>:</w:t>
      </w:r>
      <w:r w:rsidRPr="00710E72">
        <w:rPr>
          <w:rFonts w:ascii="Times New Roman" w:hAnsi="Times New Roman" w:cs="Times New Roman"/>
          <w:spacing w:val="-2"/>
          <w:sz w:val="24"/>
          <w:szCs w:val="24"/>
        </w:rPr>
        <w:t xml:space="preserve"> </w:t>
      </w:r>
      <w:r w:rsidRPr="00710E72">
        <w:rPr>
          <w:rFonts w:ascii="Times New Roman" w:hAnsi="Times New Roman" w:cs="Times New Roman"/>
          <w:sz w:val="24"/>
          <w:szCs w:val="24"/>
        </w:rPr>
        <w:t>milieux</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et animaux</w:t>
      </w:r>
    </w:p>
    <w:p w:rsidR="009758A0" w:rsidRPr="00710E72" w:rsidRDefault="009758A0" w:rsidP="00710E72">
      <w:pPr>
        <w:pStyle w:val="Paragraphedeliste"/>
        <w:numPr>
          <w:ilvl w:val="1"/>
          <w:numId w:val="73"/>
        </w:numPr>
        <w:tabs>
          <w:tab w:val="left" w:pos="596"/>
        </w:tabs>
        <w:spacing w:before="41"/>
        <w:ind w:left="595" w:hanging="384"/>
        <w:jc w:val="both"/>
        <w:rPr>
          <w:rFonts w:ascii="Times New Roman" w:hAnsi="Times New Roman" w:cs="Times New Roman"/>
          <w:sz w:val="24"/>
          <w:szCs w:val="24"/>
        </w:rPr>
      </w:pPr>
      <w:r w:rsidRPr="00710E72">
        <w:rPr>
          <w:rFonts w:ascii="Times New Roman" w:hAnsi="Times New Roman" w:cs="Times New Roman"/>
          <w:sz w:val="24"/>
          <w:szCs w:val="24"/>
        </w:rPr>
        <w:t>Les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bases</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économiques</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de</w:t>
      </w:r>
      <w:r w:rsidRPr="00710E72">
        <w:rPr>
          <w:rFonts w:ascii="Times New Roman" w:hAnsi="Times New Roman" w:cs="Times New Roman"/>
          <w:spacing w:val="-1"/>
          <w:sz w:val="24"/>
          <w:szCs w:val="24"/>
        </w:rPr>
        <w:t xml:space="preserve"> </w:t>
      </w:r>
      <w:r w:rsidRPr="00710E72">
        <w:rPr>
          <w:rFonts w:ascii="Times New Roman" w:hAnsi="Times New Roman" w:cs="Times New Roman"/>
          <w:sz w:val="24"/>
          <w:szCs w:val="24"/>
        </w:rPr>
        <w:t>l’élevage en</w:t>
      </w:r>
      <w:r w:rsidRPr="00710E72">
        <w:rPr>
          <w:rFonts w:ascii="Times New Roman" w:hAnsi="Times New Roman" w:cs="Times New Roman"/>
          <w:spacing w:val="-3"/>
          <w:sz w:val="24"/>
          <w:szCs w:val="24"/>
        </w:rPr>
        <w:t xml:space="preserve"> </w:t>
      </w:r>
      <w:r w:rsidRPr="00710E72">
        <w:rPr>
          <w:rFonts w:ascii="Times New Roman" w:hAnsi="Times New Roman" w:cs="Times New Roman"/>
          <w:sz w:val="24"/>
          <w:szCs w:val="24"/>
        </w:rPr>
        <w:t>montagne</w:t>
      </w:r>
    </w:p>
    <w:p w:rsidR="009758A0" w:rsidRPr="00710E72" w:rsidRDefault="009758A0" w:rsidP="00710E72">
      <w:pPr>
        <w:pStyle w:val="Titre5"/>
        <w:spacing w:before="7" w:line="610" w:lineRule="atLeast"/>
        <w:ind w:right="8498"/>
        <w:jc w:val="both"/>
        <w:rPr>
          <w:i w:val="0"/>
          <w:iCs w:val="0"/>
          <w:sz w:val="24"/>
          <w:szCs w:val="24"/>
        </w:rPr>
      </w:pPr>
      <w:r w:rsidRPr="00710E72">
        <w:rPr>
          <w:i w:val="0"/>
          <w:iCs w:val="0"/>
          <w:sz w:val="24"/>
          <w:szCs w:val="24"/>
        </w:rPr>
        <w:t>Sorties sur terrain</w:t>
      </w:r>
      <w:r w:rsidRPr="00710E72">
        <w:rPr>
          <w:i w:val="0"/>
          <w:iCs w:val="0"/>
          <w:spacing w:val="1"/>
          <w:sz w:val="24"/>
          <w:szCs w:val="24"/>
        </w:rPr>
        <w:t xml:space="preserve"> </w:t>
      </w:r>
      <w:r w:rsidRPr="00710E72">
        <w:rPr>
          <w:i w:val="0"/>
          <w:iCs w:val="0"/>
          <w:sz w:val="24"/>
          <w:szCs w:val="24"/>
        </w:rPr>
        <w:t>Mode</w:t>
      </w:r>
      <w:r w:rsidRPr="00710E72">
        <w:rPr>
          <w:i w:val="0"/>
          <w:iCs w:val="0"/>
          <w:spacing w:val="-3"/>
          <w:sz w:val="24"/>
          <w:szCs w:val="24"/>
        </w:rPr>
        <w:t xml:space="preserve"> </w:t>
      </w:r>
      <w:r w:rsidRPr="00710E72">
        <w:rPr>
          <w:i w:val="0"/>
          <w:iCs w:val="0"/>
          <w:sz w:val="24"/>
          <w:szCs w:val="24"/>
        </w:rPr>
        <w:t>d’évaluation</w:t>
      </w:r>
      <w:r w:rsidRPr="00710E72">
        <w:rPr>
          <w:i w:val="0"/>
          <w:iCs w:val="0"/>
          <w:spacing w:val="-3"/>
          <w:sz w:val="24"/>
          <w:szCs w:val="24"/>
        </w:rPr>
        <w:t xml:space="preserve"> </w:t>
      </w:r>
      <w:r w:rsidRPr="00710E72">
        <w:rPr>
          <w:i w:val="0"/>
          <w:iCs w:val="0"/>
          <w:sz w:val="24"/>
          <w:szCs w:val="24"/>
        </w:rPr>
        <w:t>:</w:t>
      </w:r>
    </w:p>
    <w:p w:rsidR="009758A0" w:rsidRPr="00710E72" w:rsidRDefault="007B3587" w:rsidP="00710E72">
      <w:pPr>
        <w:pStyle w:val="Corpsdetexte"/>
        <w:spacing w:before="8"/>
        <w:jc w:val="both"/>
        <w:rPr>
          <w:rFonts w:ascii="Times New Roman" w:hAnsi="Times New Roman"/>
        </w:rPr>
      </w:pPr>
      <w:r w:rsidRPr="00710E72">
        <w:rPr>
          <w:rFonts w:ascii="Times New Roman" w:hAnsi="Times New Roman"/>
        </w:rPr>
        <w:t>Examen 60%, contrôle continu 40%</w:t>
      </w:r>
    </w:p>
    <w:p w:rsidR="009758A0" w:rsidRPr="00710E72" w:rsidRDefault="009758A0" w:rsidP="00710E72">
      <w:pPr>
        <w:pStyle w:val="Titre5"/>
        <w:jc w:val="both"/>
        <w:rPr>
          <w:i w:val="0"/>
          <w:iCs w:val="0"/>
          <w:sz w:val="24"/>
          <w:szCs w:val="24"/>
        </w:rPr>
      </w:pPr>
      <w:r w:rsidRPr="00710E72">
        <w:rPr>
          <w:i w:val="0"/>
          <w:iCs w:val="0"/>
          <w:sz w:val="24"/>
          <w:szCs w:val="24"/>
        </w:rPr>
        <w:t>Références</w:t>
      </w:r>
    </w:p>
    <w:p w:rsidR="009758A0" w:rsidRPr="00710E72" w:rsidRDefault="009758A0" w:rsidP="00710E72">
      <w:pPr>
        <w:pStyle w:val="Corpsdetexte"/>
        <w:spacing w:before="40"/>
        <w:ind w:left="212"/>
        <w:jc w:val="both"/>
        <w:rPr>
          <w:rFonts w:ascii="Times New Roman" w:hAnsi="Times New Roman"/>
        </w:rPr>
      </w:pPr>
      <w:r w:rsidRPr="00710E72">
        <w:rPr>
          <w:rFonts w:ascii="Times New Roman" w:hAnsi="Times New Roman"/>
        </w:rPr>
        <w:t>Philippe</w:t>
      </w:r>
      <w:r w:rsidRPr="00710E72">
        <w:rPr>
          <w:rFonts w:ascii="Times New Roman" w:hAnsi="Times New Roman"/>
          <w:spacing w:val="-1"/>
        </w:rPr>
        <w:t xml:space="preserve"> </w:t>
      </w:r>
      <w:r w:rsidRPr="00710E72">
        <w:rPr>
          <w:rFonts w:ascii="Times New Roman" w:hAnsi="Times New Roman"/>
        </w:rPr>
        <w:t>Daget</w:t>
      </w:r>
      <w:r w:rsidRPr="00710E72">
        <w:rPr>
          <w:rFonts w:ascii="Times New Roman" w:hAnsi="Times New Roman"/>
          <w:spacing w:val="-3"/>
        </w:rPr>
        <w:t xml:space="preserve"> </w:t>
      </w:r>
      <w:r w:rsidRPr="00710E72">
        <w:rPr>
          <w:rFonts w:ascii="Times New Roman" w:hAnsi="Times New Roman"/>
        </w:rPr>
        <w:t>Michel</w:t>
      </w:r>
      <w:r w:rsidRPr="00710E72">
        <w:rPr>
          <w:rFonts w:ascii="Times New Roman" w:hAnsi="Times New Roman"/>
          <w:spacing w:val="-3"/>
        </w:rPr>
        <w:t xml:space="preserve"> </w:t>
      </w:r>
      <w:r w:rsidRPr="00710E72">
        <w:rPr>
          <w:rFonts w:ascii="Times New Roman" w:hAnsi="Times New Roman"/>
        </w:rPr>
        <w:t>Godron.,</w:t>
      </w:r>
      <w:r w:rsidRPr="00710E72">
        <w:rPr>
          <w:rFonts w:ascii="Times New Roman" w:hAnsi="Times New Roman"/>
          <w:spacing w:val="-2"/>
        </w:rPr>
        <w:t xml:space="preserve"> </w:t>
      </w:r>
      <w:r w:rsidRPr="00710E72">
        <w:rPr>
          <w:rFonts w:ascii="Times New Roman" w:hAnsi="Times New Roman"/>
        </w:rPr>
        <w:t>1995-</w:t>
      </w:r>
      <w:r w:rsidRPr="00710E72">
        <w:rPr>
          <w:rFonts w:ascii="Times New Roman" w:hAnsi="Times New Roman"/>
          <w:spacing w:val="-4"/>
        </w:rPr>
        <w:t xml:space="preserve"> </w:t>
      </w:r>
      <w:r w:rsidRPr="00710E72">
        <w:rPr>
          <w:rFonts w:ascii="Times New Roman" w:hAnsi="Times New Roman"/>
        </w:rPr>
        <w:t>Pastoralisme</w:t>
      </w:r>
      <w:r w:rsidRPr="00710E72">
        <w:rPr>
          <w:rFonts w:ascii="Times New Roman" w:hAnsi="Times New Roman"/>
          <w:spacing w:val="-3"/>
        </w:rPr>
        <w:t xml:space="preserve"> </w:t>
      </w:r>
      <w:r w:rsidRPr="00710E72">
        <w:rPr>
          <w:rFonts w:ascii="Times New Roman" w:hAnsi="Times New Roman"/>
        </w:rPr>
        <w:t>Troupeaux,</w:t>
      </w:r>
      <w:r w:rsidRPr="00710E72">
        <w:rPr>
          <w:rFonts w:ascii="Times New Roman" w:hAnsi="Times New Roman"/>
          <w:spacing w:val="-1"/>
        </w:rPr>
        <w:t xml:space="preserve"> </w:t>
      </w:r>
      <w:r w:rsidRPr="00710E72">
        <w:rPr>
          <w:rFonts w:ascii="Times New Roman" w:hAnsi="Times New Roman"/>
        </w:rPr>
        <w:t>espaces</w:t>
      </w:r>
      <w:r w:rsidRPr="00710E72">
        <w:rPr>
          <w:rFonts w:ascii="Times New Roman" w:hAnsi="Times New Roman"/>
          <w:spacing w:val="-2"/>
        </w:rPr>
        <w:t xml:space="preserve"> </w:t>
      </w:r>
      <w:r w:rsidRPr="00710E72">
        <w:rPr>
          <w:rFonts w:ascii="Times New Roman" w:hAnsi="Times New Roman"/>
        </w:rPr>
        <w:t>et</w:t>
      </w:r>
      <w:r w:rsidRPr="00710E72">
        <w:rPr>
          <w:rFonts w:ascii="Times New Roman" w:hAnsi="Times New Roman"/>
          <w:spacing w:val="-2"/>
        </w:rPr>
        <w:t xml:space="preserve"> </w:t>
      </w:r>
      <w:r w:rsidRPr="00710E72">
        <w:rPr>
          <w:rFonts w:ascii="Times New Roman" w:hAnsi="Times New Roman"/>
        </w:rPr>
        <w:t>sociétés,</w:t>
      </w:r>
      <w:r w:rsidRPr="00710E72">
        <w:rPr>
          <w:rFonts w:ascii="Times New Roman" w:hAnsi="Times New Roman"/>
          <w:spacing w:val="-1"/>
        </w:rPr>
        <w:t xml:space="preserve"> </w:t>
      </w:r>
      <w:r w:rsidRPr="00710E72">
        <w:rPr>
          <w:rFonts w:ascii="Times New Roman" w:hAnsi="Times New Roman"/>
        </w:rPr>
        <w:t>516 p.</w:t>
      </w:r>
    </w:p>
    <w:p w:rsidR="009758A0" w:rsidRPr="00710E72" w:rsidRDefault="009758A0" w:rsidP="00710E72">
      <w:pPr>
        <w:jc w:val="both"/>
        <w:rPr>
          <w:rFonts w:eastAsia="Calibri"/>
        </w:rPr>
      </w:pPr>
      <w:r w:rsidRPr="00710E72">
        <w:rPr>
          <w:rFonts w:eastAsia="Calibri"/>
        </w:rPr>
        <w:br w:type="page"/>
      </w:r>
    </w:p>
    <w:p w:rsidR="007F0255" w:rsidRPr="00710E72" w:rsidRDefault="007F0255" w:rsidP="007F0255">
      <w:pPr>
        <w:widowControl w:val="0"/>
        <w:autoSpaceDE w:val="0"/>
        <w:autoSpaceDN w:val="0"/>
        <w:spacing w:line="360" w:lineRule="auto"/>
        <w:ind w:left="212"/>
        <w:jc w:val="both"/>
        <w:rPr>
          <w:rFonts w:eastAsia="Calibri"/>
        </w:rPr>
      </w:pPr>
      <w:r>
        <w:rPr>
          <w:b/>
          <w:bCs/>
        </w:rPr>
        <w:t>Semestre : 3</w:t>
      </w:r>
    </w:p>
    <w:p w:rsidR="00AC4B47" w:rsidRPr="00710E72" w:rsidRDefault="00AC4B47" w:rsidP="00710E72">
      <w:pPr>
        <w:widowControl w:val="0"/>
        <w:autoSpaceDE w:val="0"/>
        <w:autoSpaceDN w:val="0"/>
        <w:ind w:left="212"/>
        <w:jc w:val="both"/>
        <w:rPr>
          <w:b/>
          <w:bCs/>
        </w:rPr>
      </w:pPr>
      <w:r w:rsidRPr="00710E72">
        <w:rPr>
          <w:b/>
          <w:bCs/>
        </w:rPr>
        <w:t>Unité</w:t>
      </w:r>
      <w:r w:rsidRPr="00710E72">
        <w:rPr>
          <w:b/>
          <w:bCs/>
          <w:spacing w:val="-3"/>
        </w:rPr>
        <w:t xml:space="preserve"> </w:t>
      </w:r>
      <w:r w:rsidRPr="00710E72">
        <w:rPr>
          <w:b/>
          <w:bCs/>
        </w:rPr>
        <w:t>d’enseignement</w:t>
      </w:r>
      <w:r w:rsidRPr="00710E72">
        <w:rPr>
          <w:b/>
          <w:bCs/>
          <w:spacing w:val="-2"/>
        </w:rPr>
        <w:t xml:space="preserve"> </w:t>
      </w:r>
      <w:r w:rsidRPr="00710E72">
        <w:rPr>
          <w:b/>
          <w:bCs/>
        </w:rPr>
        <w:t>Méthodologie</w:t>
      </w:r>
      <w:r w:rsidRPr="00710E72">
        <w:rPr>
          <w:b/>
          <w:bCs/>
          <w:spacing w:val="45"/>
        </w:rPr>
        <w:t xml:space="preserve"> </w:t>
      </w:r>
      <w:r w:rsidRPr="00710E72">
        <w:rPr>
          <w:b/>
          <w:bCs/>
        </w:rPr>
        <w:t>(UEM)1</w:t>
      </w:r>
    </w:p>
    <w:p w:rsidR="009758A0" w:rsidRPr="00710E72" w:rsidRDefault="009758A0" w:rsidP="00710E72">
      <w:pPr>
        <w:widowControl w:val="0"/>
        <w:autoSpaceDE w:val="0"/>
        <w:autoSpaceDN w:val="0"/>
        <w:ind w:left="212"/>
        <w:jc w:val="both"/>
        <w:rPr>
          <w:rFonts w:eastAsia="Calibri"/>
          <w:b/>
        </w:rPr>
      </w:pPr>
      <w:r w:rsidRPr="00710E72">
        <w:rPr>
          <w:rFonts w:eastAsia="Calibri"/>
          <w:b/>
        </w:rPr>
        <w:t>Matière</w:t>
      </w:r>
      <w:r w:rsidRPr="00710E72">
        <w:rPr>
          <w:rFonts w:eastAsia="Calibri"/>
          <w:b/>
          <w:spacing w:val="-2"/>
        </w:rPr>
        <w:t xml:space="preserve"> </w:t>
      </w:r>
      <w:r w:rsidR="00AC4B47" w:rsidRPr="00710E72">
        <w:rPr>
          <w:rFonts w:eastAsia="Calibri"/>
          <w:b/>
        </w:rPr>
        <w:t>2</w:t>
      </w:r>
      <w:r w:rsidRPr="00710E72">
        <w:rPr>
          <w:rFonts w:eastAsia="Calibri"/>
          <w:b/>
          <w:spacing w:val="-2"/>
        </w:rPr>
        <w:t xml:space="preserve"> </w:t>
      </w:r>
      <w:r w:rsidRPr="00710E72">
        <w:rPr>
          <w:rFonts w:eastAsia="Calibri"/>
          <w:b/>
        </w:rPr>
        <w:t>:</w:t>
      </w:r>
      <w:r w:rsidRPr="00710E72">
        <w:rPr>
          <w:rFonts w:eastAsia="Calibri"/>
          <w:b/>
          <w:spacing w:val="-2"/>
        </w:rPr>
        <w:t xml:space="preserve"> </w:t>
      </w:r>
      <w:r w:rsidRPr="00710E72">
        <w:rPr>
          <w:rFonts w:eastAsia="Calibri"/>
          <w:b/>
        </w:rPr>
        <w:t>Cartographie,</w:t>
      </w:r>
      <w:r w:rsidRPr="00710E72">
        <w:rPr>
          <w:rFonts w:eastAsia="Calibri"/>
          <w:b/>
          <w:spacing w:val="1"/>
        </w:rPr>
        <w:t xml:space="preserve"> </w:t>
      </w:r>
      <w:r w:rsidRPr="00710E72">
        <w:rPr>
          <w:rFonts w:eastAsia="Calibri"/>
          <w:b/>
        </w:rPr>
        <w:t>SIG</w:t>
      </w:r>
      <w:r w:rsidRPr="00710E72">
        <w:rPr>
          <w:rFonts w:eastAsia="Calibri"/>
          <w:b/>
          <w:spacing w:val="-3"/>
        </w:rPr>
        <w:t xml:space="preserve"> </w:t>
      </w:r>
      <w:r w:rsidRPr="00710E72">
        <w:rPr>
          <w:rFonts w:eastAsia="Calibri"/>
          <w:b/>
        </w:rPr>
        <w:t>et</w:t>
      </w:r>
      <w:r w:rsidRPr="00710E72">
        <w:rPr>
          <w:rFonts w:eastAsia="Calibri"/>
          <w:b/>
          <w:spacing w:val="-2"/>
        </w:rPr>
        <w:t xml:space="preserve"> </w:t>
      </w:r>
      <w:r w:rsidRPr="00710E72">
        <w:rPr>
          <w:rFonts w:eastAsia="Calibri"/>
          <w:b/>
        </w:rPr>
        <w:t>télédétection</w:t>
      </w:r>
      <w:r w:rsidRPr="00710E72">
        <w:rPr>
          <w:rFonts w:eastAsia="Calibri"/>
          <w:b/>
          <w:spacing w:val="-5"/>
        </w:rPr>
        <w:t xml:space="preserve"> </w:t>
      </w:r>
      <w:r w:rsidRPr="00710E72">
        <w:rPr>
          <w:rFonts w:eastAsia="Calibri"/>
          <w:b/>
        </w:rPr>
        <w:t>forestière</w:t>
      </w:r>
    </w:p>
    <w:p w:rsidR="009758A0" w:rsidRPr="00710E72" w:rsidRDefault="009758A0" w:rsidP="00710E72">
      <w:pPr>
        <w:widowControl w:val="0"/>
        <w:autoSpaceDE w:val="0"/>
        <w:autoSpaceDN w:val="0"/>
        <w:spacing w:before="1"/>
        <w:ind w:left="212"/>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Pr="00710E72">
        <w:rPr>
          <w:rFonts w:eastAsia="Calibri"/>
          <w:b/>
          <w:bCs/>
          <w:spacing w:val="-2"/>
        </w:rPr>
        <w:t xml:space="preserve"> </w:t>
      </w:r>
      <w:r w:rsidR="007F0255">
        <w:rPr>
          <w:rFonts w:eastAsia="Calibri"/>
          <w:b/>
          <w:bCs/>
        </w:rPr>
        <w:t>3</w:t>
      </w:r>
    </w:p>
    <w:p w:rsidR="009758A0" w:rsidRDefault="009758A0" w:rsidP="00710E72">
      <w:pPr>
        <w:widowControl w:val="0"/>
        <w:autoSpaceDE w:val="0"/>
        <w:autoSpaceDN w:val="0"/>
        <w:ind w:left="212"/>
        <w:jc w:val="both"/>
        <w:rPr>
          <w:rFonts w:eastAsia="Calibri"/>
          <w:b/>
        </w:rPr>
      </w:pPr>
      <w:r w:rsidRPr="00710E72">
        <w:rPr>
          <w:rFonts w:eastAsia="Calibri"/>
          <w:b/>
        </w:rPr>
        <w:t>Coefficient</w:t>
      </w:r>
      <w:r w:rsidRPr="00710E72">
        <w:rPr>
          <w:rFonts w:eastAsia="Calibri"/>
          <w:b/>
          <w:spacing w:val="-2"/>
        </w:rPr>
        <w:t xml:space="preserve"> </w:t>
      </w:r>
      <w:r w:rsidRPr="00710E72">
        <w:rPr>
          <w:rFonts w:eastAsia="Calibri"/>
          <w:b/>
        </w:rPr>
        <w:t>:</w:t>
      </w:r>
      <w:r w:rsidRPr="00710E72">
        <w:rPr>
          <w:rFonts w:eastAsia="Calibri"/>
          <w:b/>
          <w:spacing w:val="-3"/>
        </w:rPr>
        <w:t xml:space="preserve"> </w:t>
      </w:r>
      <w:r w:rsidR="007B3587" w:rsidRPr="00710E72">
        <w:rPr>
          <w:rFonts w:eastAsia="Calibri"/>
          <w:b/>
        </w:rPr>
        <w:t>2</w:t>
      </w:r>
    </w:p>
    <w:p w:rsidR="007F0255" w:rsidRPr="00710E72" w:rsidRDefault="007F0255" w:rsidP="00710E72">
      <w:pPr>
        <w:widowControl w:val="0"/>
        <w:autoSpaceDE w:val="0"/>
        <w:autoSpaceDN w:val="0"/>
        <w:ind w:left="212"/>
        <w:jc w:val="both"/>
        <w:rPr>
          <w:rFonts w:eastAsia="Calibri"/>
          <w:b/>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5"/>
        </w:rPr>
        <w:t xml:space="preserve"> </w:t>
      </w:r>
      <w:r w:rsidRPr="00710E72">
        <w:rPr>
          <w:rFonts w:eastAsia="Calibri"/>
          <w:b/>
          <w:bCs/>
        </w:rPr>
        <w:t>l’enseignement</w:t>
      </w:r>
      <w:r w:rsidRPr="00710E72">
        <w:rPr>
          <w:rFonts w:eastAsia="Calibri"/>
          <w:b/>
          <w:bCs/>
          <w:spacing w:val="1"/>
        </w:rPr>
        <w:t xml:space="preserve"> </w:t>
      </w:r>
      <w:r w:rsidRPr="00710E72">
        <w:rPr>
          <w:rFonts w:eastAsia="Calibri"/>
          <w:b/>
          <w:bCs/>
        </w:rPr>
        <w:t>:</w:t>
      </w:r>
    </w:p>
    <w:p w:rsidR="009758A0" w:rsidRPr="00710E72" w:rsidRDefault="009758A0" w:rsidP="00710E72">
      <w:pPr>
        <w:widowControl w:val="0"/>
        <w:autoSpaceDE w:val="0"/>
        <w:autoSpaceDN w:val="0"/>
        <w:ind w:left="212" w:right="140"/>
        <w:jc w:val="both"/>
        <w:rPr>
          <w:rFonts w:eastAsia="Calibri"/>
        </w:rPr>
      </w:pPr>
      <w:r w:rsidRPr="00710E72">
        <w:rPr>
          <w:rFonts w:eastAsia="Calibri"/>
          <w:b/>
        </w:rPr>
        <w:t xml:space="preserve">Objectifs de l’enseignement </w:t>
      </w:r>
      <w:r w:rsidRPr="00710E72">
        <w:rPr>
          <w:rFonts w:eastAsia="Calibri"/>
        </w:rPr>
        <w:t>(Décrire ce que l’étudiant est censé avoir acquis comme compétences après le succès</w:t>
      </w:r>
      <w:r w:rsidRPr="00710E72">
        <w:rPr>
          <w:rFonts w:eastAsia="Calibri"/>
          <w:spacing w:val="1"/>
        </w:rPr>
        <w:t xml:space="preserve"> </w:t>
      </w:r>
      <w:r w:rsidRPr="00710E72">
        <w:rPr>
          <w:rFonts w:eastAsia="Calibri"/>
        </w:rPr>
        <w:t>à cette matière – maximum 3 lignes).Apprendre les bases de la cartographie, puis les différentes étapes de</w:t>
      </w:r>
      <w:r w:rsidRPr="00710E72">
        <w:rPr>
          <w:rFonts w:eastAsia="Calibri"/>
          <w:spacing w:val="1"/>
        </w:rPr>
        <w:t xml:space="preserve"> </w:t>
      </w:r>
      <w:r w:rsidRPr="00710E72">
        <w:rPr>
          <w:rFonts w:eastAsia="Calibri"/>
        </w:rPr>
        <w:t>l’élaboration des cartes thématiques, notamment les cartes de végétation. Connaitre la distribution spatiale de la</w:t>
      </w:r>
      <w:r w:rsidRPr="00710E72">
        <w:rPr>
          <w:rFonts w:eastAsia="Calibri"/>
          <w:spacing w:val="1"/>
        </w:rPr>
        <w:t xml:space="preserve"> </w:t>
      </w:r>
      <w:r w:rsidRPr="00710E72">
        <w:rPr>
          <w:rFonts w:eastAsia="Calibri"/>
        </w:rPr>
        <w:t>végétation</w:t>
      </w:r>
      <w:r w:rsidRPr="00710E72">
        <w:rPr>
          <w:rFonts w:eastAsia="Calibri"/>
          <w:spacing w:val="-2"/>
        </w:rPr>
        <w:t xml:space="preserve"> </w:t>
      </w:r>
      <w:r w:rsidRPr="00710E72">
        <w:rPr>
          <w:rFonts w:eastAsia="Calibri"/>
        </w:rPr>
        <w:t>à l’échelle</w:t>
      </w:r>
      <w:r w:rsidRPr="00710E72">
        <w:rPr>
          <w:rFonts w:eastAsia="Calibri"/>
          <w:spacing w:val="1"/>
        </w:rPr>
        <w:t xml:space="preserve"> </w:t>
      </w:r>
      <w:r w:rsidRPr="00710E72">
        <w:rPr>
          <w:rFonts w:eastAsia="Calibri"/>
        </w:rPr>
        <w:t>locale ‘Algérie), régionale</w:t>
      </w:r>
      <w:r w:rsidRPr="00710E72">
        <w:rPr>
          <w:rFonts w:eastAsia="Calibri"/>
          <w:spacing w:val="-2"/>
        </w:rPr>
        <w:t xml:space="preserve"> </w:t>
      </w:r>
      <w:r w:rsidRPr="00710E72">
        <w:rPr>
          <w:rFonts w:eastAsia="Calibri"/>
        </w:rPr>
        <w:t>(bassin</w:t>
      </w:r>
      <w:r w:rsidRPr="00710E72">
        <w:rPr>
          <w:rFonts w:eastAsia="Calibri"/>
          <w:spacing w:val="-1"/>
        </w:rPr>
        <w:t xml:space="preserve"> </w:t>
      </w:r>
      <w:r w:rsidRPr="00710E72">
        <w:rPr>
          <w:rFonts w:eastAsia="Calibri"/>
        </w:rPr>
        <w:t>méditerranéen)</w:t>
      </w:r>
      <w:r w:rsidRPr="00710E72">
        <w:rPr>
          <w:rFonts w:eastAsia="Calibri"/>
          <w:spacing w:val="-1"/>
        </w:rPr>
        <w:t xml:space="preserve"> </w:t>
      </w:r>
      <w:r w:rsidRPr="00710E72">
        <w:rPr>
          <w:rFonts w:eastAsia="Calibri"/>
        </w:rPr>
        <w:t>ou</w:t>
      </w:r>
      <w:r w:rsidRPr="00710E72">
        <w:rPr>
          <w:rFonts w:eastAsia="Calibri"/>
          <w:spacing w:val="-4"/>
        </w:rPr>
        <w:t xml:space="preserve"> </w:t>
      </w:r>
      <w:r w:rsidRPr="00710E72">
        <w:rPr>
          <w:rFonts w:eastAsia="Calibri"/>
        </w:rPr>
        <w:t>mondiale</w:t>
      </w:r>
    </w:p>
    <w:p w:rsidR="009758A0" w:rsidRPr="00710E72" w:rsidRDefault="009758A0" w:rsidP="00710E72">
      <w:pPr>
        <w:widowControl w:val="0"/>
        <w:autoSpaceDE w:val="0"/>
        <w:autoSpaceDN w:val="0"/>
        <w:ind w:left="212" w:right="143"/>
        <w:jc w:val="both"/>
        <w:rPr>
          <w:rFonts w:eastAsia="Calibri"/>
        </w:rPr>
      </w:pPr>
      <w:r w:rsidRPr="00710E72">
        <w:rPr>
          <w:rFonts w:eastAsia="Calibri"/>
          <w:b/>
        </w:rPr>
        <w:t>Connaissances préalables recommandées (</w:t>
      </w:r>
      <w:r w:rsidRPr="00710E72">
        <w:rPr>
          <w:rFonts w:eastAsia="Calibri"/>
        </w:rPr>
        <w:t>descriptif succinct des connaissances requises pour pouvoir suivre cet</w:t>
      </w:r>
      <w:r w:rsidRPr="00710E72">
        <w:rPr>
          <w:rFonts w:eastAsia="Calibri"/>
          <w:spacing w:val="1"/>
        </w:rPr>
        <w:t xml:space="preserve"> </w:t>
      </w:r>
      <w:r w:rsidRPr="00710E72">
        <w:rPr>
          <w:rFonts w:eastAsia="Calibri"/>
        </w:rPr>
        <w:t>enseignement</w:t>
      </w:r>
      <w:r w:rsidRPr="00710E72">
        <w:rPr>
          <w:rFonts w:eastAsia="Calibri"/>
          <w:spacing w:val="-2"/>
        </w:rPr>
        <w:t xml:space="preserve"> </w:t>
      </w:r>
      <w:r w:rsidRPr="00710E72">
        <w:rPr>
          <w:rFonts w:eastAsia="Calibri"/>
        </w:rPr>
        <w:t>–</w:t>
      </w:r>
      <w:r w:rsidRPr="00710E72">
        <w:rPr>
          <w:rFonts w:eastAsia="Calibri"/>
          <w:spacing w:val="-2"/>
        </w:rPr>
        <w:t xml:space="preserve"> </w:t>
      </w:r>
      <w:r w:rsidRPr="00710E72">
        <w:rPr>
          <w:rFonts w:eastAsia="Calibri"/>
        </w:rPr>
        <w:t>Maximum</w:t>
      </w:r>
      <w:r w:rsidRPr="00710E72">
        <w:rPr>
          <w:rFonts w:eastAsia="Calibri"/>
          <w:spacing w:val="-2"/>
        </w:rPr>
        <w:t xml:space="preserve"> </w:t>
      </w:r>
      <w:r w:rsidRPr="00710E72">
        <w:rPr>
          <w:rFonts w:eastAsia="Calibri"/>
        </w:rPr>
        <w:t>2 lignes).</w:t>
      </w:r>
    </w:p>
    <w:p w:rsidR="009758A0" w:rsidRPr="00710E72" w:rsidRDefault="009758A0" w:rsidP="00710E72">
      <w:pPr>
        <w:widowControl w:val="0"/>
        <w:autoSpaceDE w:val="0"/>
        <w:autoSpaceDN w:val="0"/>
        <w:spacing w:line="267" w:lineRule="exact"/>
        <w:ind w:left="212"/>
        <w:jc w:val="both"/>
        <w:rPr>
          <w:rFonts w:eastAsia="Calibri"/>
        </w:rPr>
      </w:pPr>
      <w:r w:rsidRPr="00710E72">
        <w:rPr>
          <w:rFonts w:eastAsia="Calibri"/>
        </w:rPr>
        <w:t>Informatique,</w:t>
      </w:r>
      <w:r w:rsidRPr="00710E72">
        <w:rPr>
          <w:rFonts w:eastAsia="Calibri"/>
          <w:spacing w:val="-2"/>
        </w:rPr>
        <w:t xml:space="preserve"> </w:t>
      </w:r>
      <w:r w:rsidRPr="00710E72">
        <w:rPr>
          <w:rFonts w:eastAsia="Calibri"/>
        </w:rPr>
        <w:t>écologie,</w:t>
      </w:r>
      <w:r w:rsidRPr="00710E72">
        <w:rPr>
          <w:rFonts w:eastAsia="Calibri"/>
          <w:spacing w:val="-5"/>
        </w:rPr>
        <w:t xml:space="preserve"> </w:t>
      </w:r>
      <w:r w:rsidRPr="00710E72">
        <w:rPr>
          <w:rFonts w:eastAsia="Calibri"/>
        </w:rPr>
        <w:t>géologie,</w:t>
      </w:r>
      <w:r w:rsidRPr="00710E72">
        <w:rPr>
          <w:rFonts w:eastAsia="Calibri"/>
          <w:spacing w:val="-3"/>
        </w:rPr>
        <w:t xml:space="preserve"> </w:t>
      </w:r>
      <w:r w:rsidRPr="00710E72">
        <w:rPr>
          <w:rFonts w:eastAsia="Calibri"/>
        </w:rPr>
        <w:t>climatologie,</w:t>
      </w:r>
      <w:r w:rsidRPr="00710E72">
        <w:rPr>
          <w:rFonts w:eastAsia="Calibri"/>
          <w:spacing w:val="-1"/>
        </w:rPr>
        <w:t xml:space="preserve"> </w:t>
      </w:r>
      <w:r w:rsidRPr="00710E72">
        <w:rPr>
          <w:rFonts w:eastAsia="Calibri"/>
        </w:rPr>
        <w:t>pédologie,</w:t>
      </w:r>
      <w:r w:rsidRPr="00710E72">
        <w:rPr>
          <w:rFonts w:eastAsia="Calibri"/>
          <w:spacing w:val="-2"/>
        </w:rPr>
        <w:t xml:space="preserve"> </w:t>
      </w:r>
      <w:r w:rsidRPr="00710E72">
        <w:rPr>
          <w:rFonts w:eastAsia="Calibri"/>
        </w:rPr>
        <w:t>botanique.</w:t>
      </w:r>
    </w:p>
    <w:p w:rsidR="009758A0" w:rsidRPr="00710E72" w:rsidRDefault="009758A0" w:rsidP="00710E72">
      <w:pPr>
        <w:widowControl w:val="0"/>
        <w:autoSpaceDE w:val="0"/>
        <w:autoSpaceDN w:val="0"/>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Contenu</w:t>
      </w:r>
      <w:r w:rsidRPr="00710E72">
        <w:rPr>
          <w:rFonts w:eastAsia="Calibri"/>
          <w:b/>
          <w:bCs/>
          <w:spacing w:val="-2"/>
        </w:rPr>
        <w:t xml:space="preserve"> </w:t>
      </w:r>
      <w:r w:rsidRPr="00710E72">
        <w:rPr>
          <w:rFonts w:eastAsia="Calibri"/>
          <w:b/>
          <w:bCs/>
        </w:rPr>
        <w:t>de</w:t>
      </w:r>
      <w:r w:rsidRPr="00710E72">
        <w:rPr>
          <w:rFonts w:eastAsia="Calibri"/>
          <w:b/>
          <w:bCs/>
          <w:spacing w:val="-2"/>
        </w:rPr>
        <w:t xml:space="preserve"> </w:t>
      </w:r>
      <w:r w:rsidRPr="00710E72">
        <w:rPr>
          <w:rFonts w:eastAsia="Calibri"/>
          <w:b/>
          <w:bCs/>
        </w:rPr>
        <w:t>la</w:t>
      </w:r>
      <w:r w:rsidRPr="00710E72">
        <w:rPr>
          <w:rFonts w:eastAsia="Calibri"/>
          <w:b/>
          <w:bCs/>
          <w:spacing w:val="-1"/>
        </w:rPr>
        <w:t xml:space="preserve"> </w:t>
      </w:r>
      <w:r w:rsidRPr="00710E72">
        <w:rPr>
          <w:rFonts w:eastAsia="Calibri"/>
          <w:b/>
          <w:bCs/>
        </w:rPr>
        <w:t>matière</w:t>
      </w:r>
      <w:r w:rsidRPr="00710E72">
        <w:rPr>
          <w:rFonts w:eastAsia="Calibri"/>
          <w:b/>
          <w:bCs/>
          <w:spacing w:val="-1"/>
        </w:rPr>
        <w:t xml:space="preserve"> </w:t>
      </w:r>
      <w:r w:rsidRPr="00710E72">
        <w:rPr>
          <w:rFonts w:eastAsia="Calibri"/>
          <w:b/>
          <w:bCs/>
        </w:rPr>
        <w:t>:</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L'espace géographique et</w:t>
      </w:r>
      <w:r w:rsidRPr="00710E72">
        <w:rPr>
          <w:rFonts w:eastAsia="Calibri"/>
          <w:spacing w:val="-5"/>
        </w:rPr>
        <w:t xml:space="preserve"> </w:t>
      </w:r>
      <w:r w:rsidRPr="00710E72">
        <w:rPr>
          <w:rFonts w:eastAsia="Calibri"/>
        </w:rPr>
        <w:t>sa</w:t>
      </w:r>
      <w:r w:rsidRPr="00710E72">
        <w:rPr>
          <w:rFonts w:eastAsia="Calibri"/>
          <w:spacing w:val="-1"/>
        </w:rPr>
        <w:t xml:space="preserve"> </w:t>
      </w:r>
      <w:r w:rsidRPr="00710E72">
        <w:rPr>
          <w:rFonts w:eastAsia="Calibri"/>
        </w:rPr>
        <w:t>représentation</w:t>
      </w:r>
    </w:p>
    <w:p w:rsidR="009758A0" w:rsidRPr="00710E72" w:rsidRDefault="009758A0" w:rsidP="00710E72">
      <w:pPr>
        <w:widowControl w:val="0"/>
        <w:numPr>
          <w:ilvl w:val="0"/>
          <w:numId w:val="70"/>
        </w:numPr>
        <w:tabs>
          <w:tab w:val="left" w:pos="331"/>
        </w:tabs>
        <w:autoSpaceDE w:val="0"/>
        <w:autoSpaceDN w:val="0"/>
        <w:spacing w:before="1"/>
        <w:jc w:val="both"/>
        <w:rPr>
          <w:rFonts w:eastAsia="Calibri"/>
        </w:rPr>
      </w:pPr>
      <w:r w:rsidRPr="00710E72">
        <w:rPr>
          <w:rFonts w:eastAsia="Calibri"/>
        </w:rPr>
        <w:t>La</w:t>
      </w:r>
      <w:r w:rsidRPr="00710E72">
        <w:rPr>
          <w:rFonts w:eastAsia="Calibri"/>
          <w:spacing w:val="-1"/>
        </w:rPr>
        <w:t xml:space="preserve"> </w:t>
      </w:r>
      <w:r w:rsidRPr="00710E72">
        <w:rPr>
          <w:rFonts w:eastAsia="Calibri"/>
        </w:rPr>
        <w:t>carte</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les autres</w:t>
      </w:r>
      <w:r w:rsidRPr="00710E72">
        <w:rPr>
          <w:rFonts w:eastAsia="Calibri"/>
          <w:spacing w:val="-2"/>
        </w:rPr>
        <w:t xml:space="preserve"> </w:t>
      </w:r>
      <w:r w:rsidRPr="00710E72">
        <w:rPr>
          <w:rFonts w:eastAsia="Calibri"/>
        </w:rPr>
        <w:t>expressions</w:t>
      </w:r>
      <w:r w:rsidRPr="00710E72">
        <w:rPr>
          <w:rFonts w:eastAsia="Calibri"/>
          <w:spacing w:val="-4"/>
        </w:rPr>
        <w:t xml:space="preserve"> </w:t>
      </w:r>
      <w:r w:rsidRPr="00710E72">
        <w:rPr>
          <w:rFonts w:eastAsia="Calibri"/>
        </w:rPr>
        <w:t>cartographiques</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Les</w:t>
      </w:r>
      <w:r w:rsidRPr="00710E72">
        <w:rPr>
          <w:rFonts w:eastAsia="Calibri"/>
          <w:spacing w:val="-3"/>
        </w:rPr>
        <w:t xml:space="preserve"> </w:t>
      </w:r>
      <w:r w:rsidRPr="00710E72">
        <w:rPr>
          <w:rFonts w:eastAsia="Calibri"/>
        </w:rPr>
        <w:t>systèmes</w:t>
      </w:r>
      <w:r w:rsidRPr="00710E72">
        <w:rPr>
          <w:rFonts w:eastAsia="Calibri"/>
          <w:spacing w:val="-4"/>
        </w:rPr>
        <w:t xml:space="preserve"> </w:t>
      </w:r>
      <w:r w:rsidRPr="00710E72">
        <w:rPr>
          <w:rFonts w:eastAsia="Calibri"/>
        </w:rPr>
        <w:t>de</w:t>
      </w:r>
      <w:r w:rsidRPr="00710E72">
        <w:rPr>
          <w:rFonts w:eastAsia="Calibri"/>
          <w:spacing w:val="-2"/>
        </w:rPr>
        <w:t xml:space="preserve"> </w:t>
      </w:r>
      <w:r w:rsidRPr="00710E72">
        <w:rPr>
          <w:rFonts w:eastAsia="Calibri"/>
        </w:rPr>
        <w:t>projection</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Les</w:t>
      </w:r>
      <w:r w:rsidRPr="00710E72">
        <w:rPr>
          <w:rFonts w:eastAsia="Calibri"/>
          <w:spacing w:val="-3"/>
        </w:rPr>
        <w:t xml:space="preserve"> </w:t>
      </w:r>
      <w:r w:rsidRPr="00710E72">
        <w:rPr>
          <w:rFonts w:eastAsia="Calibri"/>
        </w:rPr>
        <w:t>moyens</w:t>
      </w:r>
      <w:r w:rsidRPr="00710E72">
        <w:rPr>
          <w:rFonts w:eastAsia="Calibri"/>
          <w:spacing w:val="-2"/>
        </w:rPr>
        <w:t xml:space="preserve"> </w:t>
      </w:r>
      <w:r w:rsidRPr="00710E72">
        <w:rPr>
          <w:rFonts w:eastAsia="Calibri"/>
        </w:rPr>
        <w:t>d'expression</w:t>
      </w:r>
      <w:r w:rsidRPr="00710E72">
        <w:rPr>
          <w:rFonts w:eastAsia="Calibri"/>
          <w:spacing w:val="-4"/>
        </w:rPr>
        <w:t xml:space="preserve"> </w:t>
      </w:r>
      <w:r w:rsidRPr="00710E72">
        <w:rPr>
          <w:rFonts w:eastAsia="Calibri"/>
        </w:rPr>
        <w:t>graphique</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La</w:t>
      </w:r>
      <w:r w:rsidRPr="00710E72">
        <w:rPr>
          <w:rFonts w:eastAsia="Calibri"/>
          <w:spacing w:val="-2"/>
        </w:rPr>
        <w:t xml:space="preserve"> </w:t>
      </w:r>
      <w:r w:rsidRPr="00710E72">
        <w:rPr>
          <w:rFonts w:eastAsia="Calibri"/>
        </w:rPr>
        <w:t>sémiologie</w:t>
      </w:r>
      <w:r w:rsidRPr="00710E72">
        <w:rPr>
          <w:rFonts w:eastAsia="Calibri"/>
          <w:spacing w:val="-1"/>
        </w:rPr>
        <w:t xml:space="preserve"> </w:t>
      </w:r>
      <w:r w:rsidRPr="00710E72">
        <w:rPr>
          <w:rFonts w:eastAsia="Calibri"/>
        </w:rPr>
        <w:t>graphique</w:t>
      </w:r>
    </w:p>
    <w:p w:rsidR="009758A0" w:rsidRPr="00710E72" w:rsidRDefault="009758A0" w:rsidP="00710E72">
      <w:pPr>
        <w:widowControl w:val="0"/>
        <w:numPr>
          <w:ilvl w:val="0"/>
          <w:numId w:val="70"/>
        </w:numPr>
        <w:tabs>
          <w:tab w:val="left" w:pos="331"/>
        </w:tabs>
        <w:autoSpaceDE w:val="0"/>
        <w:autoSpaceDN w:val="0"/>
        <w:spacing w:before="1" w:line="267" w:lineRule="exact"/>
        <w:jc w:val="both"/>
        <w:rPr>
          <w:rFonts w:eastAsia="Calibri"/>
        </w:rPr>
      </w:pPr>
      <w:r w:rsidRPr="00710E72">
        <w:rPr>
          <w:rFonts w:eastAsia="Calibri"/>
        </w:rPr>
        <w:t>Langage</w:t>
      </w:r>
      <w:r w:rsidRPr="00710E72">
        <w:rPr>
          <w:rFonts w:eastAsia="Calibri"/>
          <w:spacing w:val="-1"/>
        </w:rPr>
        <w:t xml:space="preserve"> </w:t>
      </w:r>
      <w:r w:rsidRPr="00710E72">
        <w:rPr>
          <w:rFonts w:eastAsia="Calibri"/>
        </w:rPr>
        <w:t>des</w:t>
      </w:r>
      <w:r w:rsidRPr="00710E72">
        <w:rPr>
          <w:rFonts w:eastAsia="Calibri"/>
          <w:spacing w:val="-3"/>
        </w:rPr>
        <w:t xml:space="preserve"> </w:t>
      </w:r>
      <w:r w:rsidRPr="00710E72">
        <w:rPr>
          <w:rFonts w:eastAsia="Calibri"/>
        </w:rPr>
        <w:t>cartes</w:t>
      </w:r>
      <w:r w:rsidRPr="00710E72">
        <w:rPr>
          <w:rFonts w:eastAsia="Calibri"/>
          <w:spacing w:val="-1"/>
        </w:rPr>
        <w:t xml:space="preserve"> </w:t>
      </w:r>
      <w:r w:rsidRPr="00710E72">
        <w:rPr>
          <w:rFonts w:eastAsia="Calibri"/>
        </w:rPr>
        <w:t>thématiques</w:t>
      </w:r>
    </w:p>
    <w:p w:rsidR="009758A0" w:rsidRPr="00710E72" w:rsidRDefault="009758A0" w:rsidP="00710E72">
      <w:pPr>
        <w:widowControl w:val="0"/>
        <w:numPr>
          <w:ilvl w:val="0"/>
          <w:numId w:val="70"/>
        </w:numPr>
        <w:tabs>
          <w:tab w:val="left" w:pos="331"/>
        </w:tabs>
        <w:autoSpaceDE w:val="0"/>
        <w:autoSpaceDN w:val="0"/>
        <w:spacing w:line="267" w:lineRule="exact"/>
        <w:jc w:val="both"/>
        <w:rPr>
          <w:rFonts w:eastAsia="Calibri"/>
        </w:rPr>
      </w:pPr>
      <w:r w:rsidRPr="00710E72">
        <w:rPr>
          <w:rFonts w:eastAsia="Calibri"/>
        </w:rPr>
        <w:t>Etude</w:t>
      </w:r>
      <w:r w:rsidRPr="00710E72">
        <w:rPr>
          <w:rFonts w:eastAsia="Calibri"/>
          <w:spacing w:val="-1"/>
        </w:rPr>
        <w:t xml:space="preserve"> </w:t>
      </w:r>
      <w:r w:rsidRPr="00710E72">
        <w:rPr>
          <w:rFonts w:eastAsia="Calibri"/>
        </w:rPr>
        <w:t>conceptuelle</w:t>
      </w:r>
      <w:r w:rsidRPr="00710E72">
        <w:rPr>
          <w:rFonts w:eastAsia="Calibri"/>
          <w:spacing w:val="-1"/>
        </w:rPr>
        <w:t xml:space="preserve"> </w:t>
      </w:r>
      <w:r w:rsidRPr="00710E72">
        <w:rPr>
          <w:rFonts w:eastAsia="Calibri"/>
        </w:rPr>
        <w:t>d’une</w:t>
      </w:r>
      <w:r w:rsidRPr="00710E72">
        <w:rPr>
          <w:rFonts w:eastAsia="Calibri"/>
          <w:spacing w:val="-5"/>
        </w:rPr>
        <w:t xml:space="preserve"> </w:t>
      </w:r>
      <w:r w:rsidRPr="00710E72">
        <w:rPr>
          <w:rFonts w:eastAsia="Calibri"/>
        </w:rPr>
        <w:t>carte de végétation</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Notions</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géographie.</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Définitions.</w:t>
      </w:r>
    </w:p>
    <w:p w:rsidR="009758A0" w:rsidRPr="00710E72" w:rsidRDefault="009758A0" w:rsidP="00710E72">
      <w:pPr>
        <w:widowControl w:val="0"/>
        <w:autoSpaceDE w:val="0"/>
        <w:autoSpaceDN w:val="0"/>
        <w:spacing w:before="1"/>
        <w:ind w:left="212"/>
        <w:jc w:val="both"/>
        <w:rPr>
          <w:rFonts w:eastAsia="Calibri"/>
        </w:rPr>
      </w:pPr>
      <w:r w:rsidRPr="00710E72">
        <w:rPr>
          <w:rFonts w:eastAsia="Calibri"/>
        </w:rPr>
        <w:t>-Les</w:t>
      </w:r>
      <w:r w:rsidRPr="00710E72">
        <w:rPr>
          <w:rFonts w:eastAsia="Calibri"/>
          <w:spacing w:val="-2"/>
        </w:rPr>
        <w:t xml:space="preserve"> </w:t>
      </w:r>
      <w:r w:rsidRPr="00710E72">
        <w:rPr>
          <w:rFonts w:eastAsia="Calibri"/>
        </w:rPr>
        <w:t>communautés</w:t>
      </w:r>
      <w:r w:rsidRPr="00710E72">
        <w:rPr>
          <w:rFonts w:eastAsia="Calibri"/>
          <w:spacing w:val="-3"/>
        </w:rPr>
        <w:t xml:space="preserve"> </w:t>
      </w:r>
      <w:r w:rsidRPr="00710E72">
        <w:rPr>
          <w:rFonts w:eastAsia="Calibri"/>
        </w:rPr>
        <w:t>globales</w:t>
      </w:r>
      <w:r w:rsidRPr="00710E72">
        <w:rPr>
          <w:rFonts w:eastAsia="Calibri"/>
          <w:spacing w:val="-2"/>
        </w:rPr>
        <w:t xml:space="preserve"> </w:t>
      </w:r>
      <w:r w:rsidRPr="00710E72">
        <w:rPr>
          <w:rFonts w:eastAsia="Calibri"/>
        </w:rPr>
        <w:t>(phytocénoses,</w:t>
      </w:r>
      <w:r w:rsidRPr="00710E72">
        <w:rPr>
          <w:rFonts w:eastAsia="Calibri"/>
          <w:spacing w:val="-3"/>
        </w:rPr>
        <w:t xml:space="preserve"> </w:t>
      </w:r>
      <w:r w:rsidRPr="00710E72">
        <w:rPr>
          <w:rFonts w:eastAsia="Calibri"/>
        </w:rPr>
        <w:t>zoocénoses,</w:t>
      </w:r>
      <w:r w:rsidRPr="00710E72">
        <w:rPr>
          <w:rFonts w:eastAsia="Calibri"/>
          <w:spacing w:val="-4"/>
        </w:rPr>
        <w:t xml:space="preserve"> </w:t>
      </w:r>
      <w:r w:rsidRPr="00710E72">
        <w:rPr>
          <w:rFonts w:eastAsia="Calibri"/>
        </w:rPr>
        <w:t>microbiocénoses)</w:t>
      </w:r>
      <w:r w:rsidRPr="00710E72">
        <w:rPr>
          <w:rFonts w:eastAsia="Calibri"/>
          <w:spacing w:val="-4"/>
        </w:rPr>
        <w:t xml:space="preserve"> </w:t>
      </w:r>
      <w:r w:rsidRPr="00710E72">
        <w:rPr>
          <w:rFonts w:eastAsia="Calibri"/>
        </w:rPr>
        <w:t>et</w:t>
      </w:r>
      <w:r w:rsidRPr="00710E72">
        <w:rPr>
          <w:rFonts w:eastAsia="Calibri"/>
          <w:spacing w:val="-3"/>
        </w:rPr>
        <w:t xml:space="preserve"> </w:t>
      </w:r>
      <w:r w:rsidRPr="00710E72">
        <w:rPr>
          <w:rFonts w:eastAsia="Calibri"/>
        </w:rPr>
        <w:t>biocénoses.</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Les</w:t>
      </w:r>
      <w:r w:rsidRPr="00710E72">
        <w:rPr>
          <w:rFonts w:eastAsia="Calibri"/>
          <w:spacing w:val="-2"/>
        </w:rPr>
        <w:t xml:space="preserve"> </w:t>
      </w:r>
      <w:r w:rsidRPr="00710E72">
        <w:rPr>
          <w:rFonts w:eastAsia="Calibri"/>
        </w:rPr>
        <w:t>écosystèmes</w:t>
      </w:r>
      <w:r w:rsidRPr="00710E72">
        <w:rPr>
          <w:rFonts w:eastAsia="Calibri"/>
          <w:spacing w:val="-1"/>
        </w:rPr>
        <w:t xml:space="preserve"> </w:t>
      </w:r>
      <w:r w:rsidRPr="00710E72">
        <w:rPr>
          <w:rFonts w:eastAsia="Calibri"/>
        </w:rPr>
        <w:t>dans</w:t>
      </w:r>
      <w:r w:rsidRPr="00710E72">
        <w:rPr>
          <w:rFonts w:eastAsia="Calibri"/>
          <w:spacing w:val="-1"/>
        </w:rPr>
        <w:t xml:space="preserve"> </w:t>
      </w:r>
      <w:r w:rsidRPr="00710E72">
        <w:rPr>
          <w:rFonts w:eastAsia="Calibri"/>
        </w:rPr>
        <w:t>le</w:t>
      </w:r>
      <w:r w:rsidRPr="00710E72">
        <w:rPr>
          <w:rFonts w:eastAsia="Calibri"/>
          <w:spacing w:val="-5"/>
        </w:rPr>
        <w:t xml:space="preserve"> </w:t>
      </w:r>
      <w:r w:rsidRPr="00710E72">
        <w:rPr>
          <w:rFonts w:eastAsia="Calibri"/>
        </w:rPr>
        <w:t>monde.</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L’écosystème</w:t>
      </w:r>
      <w:r w:rsidRPr="00710E72">
        <w:rPr>
          <w:rFonts w:eastAsia="Calibri"/>
          <w:spacing w:val="-5"/>
        </w:rPr>
        <w:t xml:space="preserve"> </w:t>
      </w:r>
      <w:r w:rsidRPr="00710E72">
        <w:rPr>
          <w:rFonts w:eastAsia="Calibri"/>
        </w:rPr>
        <w:t>méditerranéen</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ses</w:t>
      </w:r>
      <w:r w:rsidRPr="00710E72">
        <w:rPr>
          <w:rFonts w:eastAsia="Calibri"/>
          <w:spacing w:val="-3"/>
        </w:rPr>
        <w:t xml:space="preserve"> </w:t>
      </w:r>
      <w:r w:rsidRPr="00710E72">
        <w:rPr>
          <w:rFonts w:eastAsia="Calibri"/>
        </w:rPr>
        <w:t>variantes.</w:t>
      </w:r>
    </w:p>
    <w:p w:rsidR="009758A0" w:rsidRPr="00710E72" w:rsidRDefault="009758A0" w:rsidP="00710E72">
      <w:pPr>
        <w:widowControl w:val="0"/>
        <w:numPr>
          <w:ilvl w:val="0"/>
          <w:numId w:val="70"/>
        </w:numPr>
        <w:tabs>
          <w:tab w:val="left" w:pos="331"/>
        </w:tabs>
        <w:autoSpaceDE w:val="0"/>
        <w:autoSpaceDN w:val="0"/>
        <w:spacing w:before="1"/>
        <w:jc w:val="both"/>
        <w:rPr>
          <w:rFonts w:eastAsia="Calibri"/>
        </w:rPr>
      </w:pPr>
      <w:r w:rsidRPr="00710E72">
        <w:rPr>
          <w:rFonts w:eastAsia="Calibri"/>
        </w:rPr>
        <w:t>Principes</w:t>
      </w:r>
      <w:r w:rsidRPr="00710E72">
        <w:rPr>
          <w:rFonts w:eastAsia="Calibri"/>
          <w:spacing w:val="-3"/>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2"/>
        </w:rPr>
        <w:t xml:space="preserve"> </w:t>
      </w:r>
      <w:r w:rsidRPr="00710E72">
        <w:rPr>
          <w:rFonts w:eastAsia="Calibri"/>
        </w:rPr>
        <w:t>télédétection</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Importance</w:t>
      </w:r>
      <w:r w:rsidRPr="00710E72">
        <w:rPr>
          <w:rFonts w:eastAsia="Calibri"/>
          <w:spacing w:val="-4"/>
        </w:rPr>
        <w:t xml:space="preserve"> </w:t>
      </w:r>
      <w:r w:rsidRPr="00710E72">
        <w:rPr>
          <w:rFonts w:eastAsia="Calibri"/>
        </w:rPr>
        <w:t>et</w:t>
      </w:r>
      <w:r w:rsidRPr="00710E72">
        <w:rPr>
          <w:rFonts w:eastAsia="Calibri"/>
          <w:spacing w:val="-1"/>
        </w:rPr>
        <w:t xml:space="preserve"> </w:t>
      </w:r>
      <w:r w:rsidRPr="00710E72">
        <w:rPr>
          <w:rFonts w:eastAsia="Calibri"/>
        </w:rPr>
        <w:t>utilisation</w:t>
      </w:r>
      <w:r w:rsidRPr="00710E72">
        <w:rPr>
          <w:rFonts w:eastAsia="Calibri"/>
          <w:spacing w:val="-4"/>
        </w:rPr>
        <w:t xml:space="preserve"> </w:t>
      </w:r>
      <w:r w:rsidRPr="00710E72">
        <w:rPr>
          <w:rFonts w:eastAsia="Calibri"/>
        </w:rPr>
        <w:t>de la télédétection</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La</w:t>
      </w:r>
      <w:r w:rsidRPr="00710E72">
        <w:rPr>
          <w:rFonts w:eastAsia="Calibri"/>
          <w:spacing w:val="-2"/>
        </w:rPr>
        <w:t xml:space="preserve"> </w:t>
      </w:r>
      <w:r w:rsidRPr="00710E72">
        <w:rPr>
          <w:rFonts w:eastAsia="Calibri"/>
        </w:rPr>
        <w:t>télédétection</w:t>
      </w:r>
      <w:r w:rsidRPr="00710E72">
        <w:rPr>
          <w:rFonts w:eastAsia="Calibri"/>
          <w:spacing w:val="-3"/>
        </w:rPr>
        <w:t xml:space="preserve"> </w:t>
      </w:r>
      <w:r w:rsidRPr="00710E72">
        <w:rPr>
          <w:rFonts w:eastAsia="Calibri"/>
        </w:rPr>
        <w:t>forestière</w:t>
      </w:r>
    </w:p>
    <w:p w:rsidR="009758A0" w:rsidRPr="00710E72" w:rsidRDefault="009758A0" w:rsidP="00710E72">
      <w:pPr>
        <w:widowControl w:val="0"/>
        <w:numPr>
          <w:ilvl w:val="0"/>
          <w:numId w:val="70"/>
        </w:numPr>
        <w:tabs>
          <w:tab w:val="left" w:pos="331"/>
        </w:tabs>
        <w:autoSpaceDE w:val="0"/>
        <w:autoSpaceDN w:val="0"/>
        <w:jc w:val="both"/>
        <w:rPr>
          <w:rFonts w:eastAsia="Calibri"/>
        </w:rPr>
      </w:pPr>
      <w:r w:rsidRPr="00710E72">
        <w:rPr>
          <w:rFonts w:eastAsia="Calibri"/>
        </w:rPr>
        <w:t>Les</w:t>
      </w:r>
      <w:r w:rsidRPr="00710E72">
        <w:rPr>
          <w:rFonts w:eastAsia="Calibri"/>
          <w:spacing w:val="-2"/>
        </w:rPr>
        <w:t xml:space="preserve"> </w:t>
      </w:r>
      <w:r w:rsidRPr="00710E72">
        <w:rPr>
          <w:rFonts w:eastAsia="Calibri"/>
        </w:rPr>
        <w:t>applications</w:t>
      </w:r>
      <w:r w:rsidRPr="00710E72">
        <w:rPr>
          <w:rFonts w:eastAsia="Calibri"/>
          <w:spacing w:val="-3"/>
        </w:rPr>
        <w:t xml:space="preserve"> </w:t>
      </w:r>
      <w:r w:rsidRPr="00710E72">
        <w:rPr>
          <w:rFonts w:eastAsia="Calibri"/>
        </w:rPr>
        <w:t>de la</w:t>
      </w:r>
      <w:r w:rsidRPr="00710E72">
        <w:rPr>
          <w:rFonts w:eastAsia="Calibri"/>
          <w:spacing w:val="-3"/>
        </w:rPr>
        <w:t xml:space="preserve"> </w:t>
      </w:r>
      <w:r w:rsidRPr="00710E72">
        <w:rPr>
          <w:rFonts w:eastAsia="Calibri"/>
        </w:rPr>
        <w:t>télédétection</w:t>
      </w:r>
      <w:r w:rsidRPr="00710E72">
        <w:rPr>
          <w:rFonts w:eastAsia="Calibri"/>
          <w:spacing w:val="-1"/>
        </w:rPr>
        <w:t xml:space="preserve"> </w:t>
      </w:r>
      <w:r w:rsidRPr="00710E72">
        <w:rPr>
          <w:rFonts w:eastAsia="Calibri"/>
        </w:rPr>
        <w:t>forestière</w:t>
      </w:r>
    </w:p>
    <w:p w:rsidR="007B3587" w:rsidRPr="00710E72" w:rsidRDefault="009758A0" w:rsidP="00710E72">
      <w:pPr>
        <w:widowControl w:val="0"/>
        <w:autoSpaceDE w:val="0"/>
        <w:autoSpaceDN w:val="0"/>
        <w:spacing w:before="1"/>
        <w:ind w:left="263" w:right="5368" w:hanging="51"/>
        <w:jc w:val="both"/>
        <w:rPr>
          <w:rFonts w:eastAsia="Calibri"/>
          <w:b/>
        </w:rPr>
      </w:pPr>
      <w:r w:rsidRPr="00710E72">
        <w:rPr>
          <w:rFonts w:eastAsia="Calibri"/>
          <w:b/>
        </w:rPr>
        <w:t xml:space="preserve">Mode d’évaluation : </w:t>
      </w:r>
    </w:p>
    <w:p w:rsidR="009758A0" w:rsidRPr="00710E72" w:rsidRDefault="007B3587" w:rsidP="00710E72">
      <w:pPr>
        <w:widowControl w:val="0"/>
        <w:autoSpaceDE w:val="0"/>
        <w:autoSpaceDN w:val="0"/>
        <w:spacing w:before="1"/>
        <w:ind w:left="263" w:right="5368" w:hanging="51"/>
        <w:jc w:val="both"/>
        <w:rPr>
          <w:rFonts w:eastAsia="Calibri"/>
        </w:rPr>
      </w:pPr>
      <w:r w:rsidRPr="00710E72">
        <w:rPr>
          <w:rFonts w:eastAsia="Calibri"/>
        </w:rPr>
        <w:t>examen 60% contrôle continue 40%</w:t>
      </w:r>
    </w:p>
    <w:p w:rsidR="009758A0" w:rsidRPr="00710E72" w:rsidRDefault="009758A0" w:rsidP="00710E72">
      <w:pPr>
        <w:widowControl w:val="0"/>
        <w:autoSpaceDE w:val="0"/>
        <w:autoSpaceDN w:val="0"/>
        <w:spacing w:before="9"/>
        <w:jc w:val="both"/>
        <w:rPr>
          <w:rFonts w:eastAsia="Calibri"/>
        </w:rPr>
      </w:pPr>
    </w:p>
    <w:p w:rsidR="009758A0" w:rsidRPr="00710E72" w:rsidRDefault="009758A0" w:rsidP="00710E72">
      <w:pPr>
        <w:widowControl w:val="0"/>
        <w:autoSpaceDE w:val="0"/>
        <w:autoSpaceDN w:val="0"/>
        <w:ind w:left="212"/>
        <w:jc w:val="both"/>
        <w:rPr>
          <w:rFonts w:eastAsia="Calibri"/>
        </w:rPr>
      </w:pPr>
      <w:r w:rsidRPr="00710E72">
        <w:rPr>
          <w:rFonts w:eastAsia="Calibri"/>
          <w:b/>
        </w:rPr>
        <w:t>Références</w:t>
      </w:r>
      <w:r w:rsidRPr="00710E72">
        <w:rPr>
          <w:rFonts w:eastAsia="Calibri"/>
          <w:b/>
          <w:spacing w:val="-3"/>
        </w:rPr>
        <w:t xml:space="preserve"> </w:t>
      </w:r>
      <w:r w:rsidRPr="00710E72">
        <w:rPr>
          <w:rFonts w:eastAsia="Calibri"/>
          <w:b/>
        </w:rPr>
        <w:t xml:space="preserve">bibliographiques </w:t>
      </w:r>
      <w:r w:rsidRPr="00710E72">
        <w:rPr>
          <w:rFonts w:eastAsia="Calibri"/>
        </w:rPr>
        <w:t>(Livres</w:t>
      </w:r>
      <w:r w:rsidRPr="00710E72">
        <w:rPr>
          <w:rFonts w:eastAsia="Calibri"/>
          <w:spacing w:val="-4"/>
        </w:rPr>
        <w:t xml:space="preserve"> </w:t>
      </w:r>
      <w:r w:rsidRPr="00710E72">
        <w:rPr>
          <w:rFonts w:eastAsia="Calibri"/>
        </w:rPr>
        <w:t>et</w:t>
      </w:r>
      <w:r w:rsidRPr="00710E72">
        <w:rPr>
          <w:rFonts w:eastAsia="Calibri"/>
          <w:spacing w:val="-2"/>
        </w:rPr>
        <w:t xml:space="preserve"> </w:t>
      </w:r>
      <w:r w:rsidRPr="00710E72">
        <w:rPr>
          <w:rFonts w:eastAsia="Calibri"/>
        </w:rPr>
        <w:t>polycopiés,</w:t>
      </w:r>
      <w:r w:rsidRPr="00710E72">
        <w:rPr>
          <w:rFonts w:eastAsia="Calibri"/>
          <w:spacing w:val="-2"/>
        </w:rPr>
        <w:t xml:space="preserve"> </w:t>
      </w:r>
      <w:r w:rsidRPr="00710E72">
        <w:rPr>
          <w:rFonts w:eastAsia="Calibri"/>
        </w:rPr>
        <w:t>sites</w:t>
      </w:r>
      <w:r w:rsidRPr="00710E72">
        <w:rPr>
          <w:rFonts w:eastAsia="Calibri"/>
          <w:spacing w:val="-3"/>
        </w:rPr>
        <w:t xml:space="preserve"> </w:t>
      </w:r>
      <w:r w:rsidRPr="00710E72">
        <w:rPr>
          <w:rFonts w:eastAsia="Calibri"/>
        </w:rPr>
        <w:t>internet,</w:t>
      </w:r>
      <w:r w:rsidRPr="00710E72">
        <w:rPr>
          <w:rFonts w:eastAsia="Calibri"/>
          <w:spacing w:val="-4"/>
        </w:rPr>
        <w:t xml:space="preserve"> </w:t>
      </w:r>
      <w:r w:rsidRPr="00710E72">
        <w:rPr>
          <w:rFonts w:eastAsia="Calibri"/>
        </w:rPr>
        <w:t>etc)</w:t>
      </w:r>
      <w:r w:rsidRPr="00710E72">
        <w:rPr>
          <w:rFonts w:eastAsia="Calibri"/>
          <w:spacing w:val="-4"/>
        </w:rPr>
        <w:t xml:space="preserve"> </w:t>
      </w:r>
      <w:r w:rsidRPr="00710E72">
        <w:rPr>
          <w:rFonts w:eastAsia="Calibri"/>
        </w:rPr>
        <w:t>:</w:t>
      </w:r>
    </w:p>
    <w:p w:rsidR="009758A0" w:rsidRPr="00710E72" w:rsidRDefault="009758A0" w:rsidP="00710E72">
      <w:pPr>
        <w:widowControl w:val="0"/>
        <w:autoSpaceDE w:val="0"/>
        <w:autoSpaceDN w:val="0"/>
        <w:spacing w:before="1"/>
        <w:ind w:left="212"/>
        <w:jc w:val="both"/>
        <w:rPr>
          <w:rFonts w:eastAsia="Calibri"/>
        </w:rPr>
      </w:pPr>
      <w:r w:rsidRPr="00710E72">
        <w:rPr>
          <w:rFonts w:eastAsia="Calibri"/>
        </w:rPr>
        <w:t>Citer</w:t>
      </w:r>
      <w:r w:rsidRPr="00710E72">
        <w:rPr>
          <w:rFonts w:eastAsia="Calibri"/>
          <w:spacing w:val="-1"/>
        </w:rPr>
        <w:t xml:space="preserve"> </w:t>
      </w:r>
      <w:r w:rsidRPr="00710E72">
        <w:rPr>
          <w:rFonts w:eastAsia="Calibri"/>
        </w:rPr>
        <w:t>au</w:t>
      </w:r>
      <w:r w:rsidRPr="00710E72">
        <w:rPr>
          <w:rFonts w:eastAsia="Calibri"/>
          <w:spacing w:val="-4"/>
        </w:rPr>
        <w:t xml:space="preserve"> </w:t>
      </w:r>
      <w:r w:rsidRPr="00710E72">
        <w:rPr>
          <w:rFonts w:eastAsia="Calibri"/>
        </w:rPr>
        <w:t>moins</w:t>
      </w:r>
      <w:r w:rsidRPr="00710E72">
        <w:rPr>
          <w:rFonts w:eastAsia="Calibri"/>
          <w:spacing w:val="-3"/>
        </w:rPr>
        <w:t xml:space="preserve"> </w:t>
      </w:r>
      <w:r w:rsidRPr="00710E72">
        <w:rPr>
          <w:rFonts w:eastAsia="Calibri"/>
        </w:rPr>
        <w:t>3</w:t>
      </w:r>
      <w:r w:rsidRPr="00710E72">
        <w:rPr>
          <w:rFonts w:eastAsia="Calibri"/>
          <w:spacing w:val="-1"/>
        </w:rPr>
        <w:t xml:space="preserve"> </w:t>
      </w:r>
      <w:r w:rsidRPr="00710E72">
        <w:rPr>
          <w:rFonts w:eastAsia="Calibri"/>
        </w:rPr>
        <w:t>à</w:t>
      </w:r>
      <w:r w:rsidRPr="00710E72">
        <w:rPr>
          <w:rFonts w:eastAsia="Calibri"/>
          <w:spacing w:val="-3"/>
        </w:rPr>
        <w:t xml:space="preserve"> </w:t>
      </w:r>
      <w:r w:rsidRPr="00710E72">
        <w:rPr>
          <w:rFonts w:eastAsia="Calibri"/>
        </w:rPr>
        <w:t>4</w:t>
      </w:r>
      <w:r w:rsidRPr="00710E72">
        <w:rPr>
          <w:rFonts w:eastAsia="Calibri"/>
          <w:spacing w:val="-3"/>
        </w:rPr>
        <w:t xml:space="preserve"> </w:t>
      </w:r>
      <w:r w:rsidRPr="00710E72">
        <w:rPr>
          <w:rFonts w:eastAsia="Calibri"/>
        </w:rPr>
        <w:t>références</w:t>
      </w:r>
      <w:r w:rsidRPr="00710E72">
        <w:rPr>
          <w:rFonts w:eastAsia="Calibri"/>
          <w:spacing w:val="-1"/>
        </w:rPr>
        <w:t xml:space="preserve"> </w:t>
      </w:r>
      <w:r w:rsidRPr="00710E72">
        <w:rPr>
          <w:rFonts w:eastAsia="Calibri"/>
        </w:rPr>
        <w:t>classiques</w:t>
      </w:r>
      <w:r w:rsidRPr="00710E72">
        <w:rPr>
          <w:rFonts w:eastAsia="Calibri"/>
          <w:spacing w:val="-2"/>
        </w:rPr>
        <w:t xml:space="preserve"> </w:t>
      </w:r>
      <w:r w:rsidRPr="00710E72">
        <w:rPr>
          <w:rFonts w:eastAsia="Calibri"/>
        </w:rPr>
        <w:t>et importantes.</w:t>
      </w:r>
    </w:p>
    <w:p w:rsidR="009758A0" w:rsidRPr="00710E72" w:rsidRDefault="009758A0" w:rsidP="00710E72">
      <w:pPr>
        <w:widowControl w:val="0"/>
        <w:autoSpaceDE w:val="0"/>
        <w:autoSpaceDN w:val="0"/>
        <w:ind w:left="212"/>
        <w:jc w:val="both"/>
        <w:rPr>
          <w:rFonts w:eastAsia="Calibri"/>
        </w:rPr>
      </w:pPr>
      <w:r w:rsidRPr="00710E72">
        <w:rPr>
          <w:rFonts w:eastAsia="Calibri"/>
        </w:rPr>
        <w:t>OZENDA,</w:t>
      </w:r>
      <w:r w:rsidRPr="00710E72">
        <w:rPr>
          <w:rFonts w:eastAsia="Calibri"/>
          <w:spacing w:val="-6"/>
        </w:rPr>
        <w:t xml:space="preserve"> </w:t>
      </w:r>
      <w:r w:rsidRPr="00710E72">
        <w:rPr>
          <w:rFonts w:eastAsia="Calibri"/>
        </w:rPr>
        <w:t>P.</w:t>
      </w:r>
      <w:r w:rsidRPr="00710E72">
        <w:rPr>
          <w:rFonts w:eastAsia="Calibri"/>
          <w:spacing w:val="-5"/>
        </w:rPr>
        <w:t xml:space="preserve"> </w:t>
      </w:r>
      <w:r w:rsidRPr="00710E72">
        <w:rPr>
          <w:rFonts w:eastAsia="Calibri"/>
        </w:rPr>
        <w:t>La</w:t>
      </w:r>
      <w:r w:rsidRPr="00710E72">
        <w:rPr>
          <w:rFonts w:eastAsia="Calibri"/>
          <w:spacing w:val="-2"/>
        </w:rPr>
        <w:t xml:space="preserve"> </w:t>
      </w:r>
      <w:r w:rsidRPr="00710E72">
        <w:rPr>
          <w:rFonts w:eastAsia="Calibri"/>
        </w:rPr>
        <w:t>Cartographie</w:t>
      </w:r>
      <w:r w:rsidRPr="00710E72">
        <w:rPr>
          <w:rFonts w:eastAsia="Calibri"/>
          <w:spacing w:val="-1"/>
        </w:rPr>
        <w:t xml:space="preserve"> </w:t>
      </w:r>
      <w:r w:rsidRPr="00710E72">
        <w:rPr>
          <w:rFonts w:eastAsia="Calibri"/>
        </w:rPr>
        <w:t>écologique</w:t>
      </w:r>
      <w:r w:rsidRPr="00710E72">
        <w:rPr>
          <w:rFonts w:eastAsia="Calibri"/>
          <w:spacing w:val="-1"/>
        </w:rPr>
        <w:t xml:space="preserve"> </w:t>
      </w:r>
      <w:r w:rsidRPr="00710E72">
        <w:rPr>
          <w:rFonts w:eastAsia="Calibri"/>
        </w:rPr>
        <w:t>et</w:t>
      </w:r>
      <w:r w:rsidRPr="00710E72">
        <w:rPr>
          <w:rFonts w:eastAsia="Calibri"/>
          <w:spacing w:val="-4"/>
        </w:rPr>
        <w:t xml:space="preserve"> </w:t>
      </w:r>
      <w:r w:rsidRPr="00710E72">
        <w:rPr>
          <w:rFonts w:eastAsia="Calibri"/>
        </w:rPr>
        <w:t>des</w:t>
      </w:r>
      <w:r w:rsidRPr="00710E72">
        <w:rPr>
          <w:rFonts w:eastAsia="Calibri"/>
          <w:spacing w:val="-3"/>
        </w:rPr>
        <w:t xml:space="preserve"> </w:t>
      </w:r>
      <w:r w:rsidRPr="00710E72">
        <w:rPr>
          <w:rFonts w:eastAsia="Calibri"/>
        </w:rPr>
        <w:t>applications.</w:t>
      </w:r>
      <w:r w:rsidRPr="00710E72">
        <w:rPr>
          <w:rFonts w:eastAsia="Calibri"/>
          <w:spacing w:val="1"/>
        </w:rPr>
        <w:t xml:space="preserve"> </w:t>
      </w:r>
      <w:r w:rsidRPr="00710E72">
        <w:rPr>
          <w:rFonts w:eastAsia="Calibri"/>
        </w:rPr>
        <w:t>S8/38878-38879</w:t>
      </w:r>
    </w:p>
    <w:p w:rsidR="009758A0" w:rsidRPr="00710E72" w:rsidRDefault="009758A0" w:rsidP="00710E72">
      <w:pPr>
        <w:widowControl w:val="0"/>
        <w:autoSpaceDE w:val="0"/>
        <w:autoSpaceDN w:val="0"/>
        <w:ind w:left="212"/>
        <w:jc w:val="both"/>
        <w:rPr>
          <w:rFonts w:eastAsia="Calibri"/>
        </w:rPr>
      </w:pPr>
      <w:r w:rsidRPr="00710E72">
        <w:rPr>
          <w:rFonts w:eastAsia="Calibri"/>
        </w:rPr>
        <w:t>AMOROS,</w:t>
      </w:r>
      <w:r w:rsidRPr="00710E72">
        <w:rPr>
          <w:rFonts w:eastAsia="Calibri"/>
          <w:spacing w:val="-4"/>
        </w:rPr>
        <w:t xml:space="preserve"> </w:t>
      </w:r>
      <w:r w:rsidRPr="00710E72">
        <w:rPr>
          <w:rFonts w:eastAsia="Calibri"/>
        </w:rPr>
        <w:t>C.</w:t>
      </w:r>
      <w:r w:rsidRPr="00710E72">
        <w:rPr>
          <w:rFonts w:eastAsia="Calibri"/>
          <w:spacing w:val="-1"/>
        </w:rPr>
        <w:t xml:space="preserve"> </w:t>
      </w:r>
      <w:r w:rsidRPr="00710E72">
        <w:rPr>
          <w:rFonts w:eastAsia="Calibri"/>
        </w:rPr>
        <w:t>Cartographie</w:t>
      </w:r>
      <w:r w:rsidRPr="00710E72">
        <w:rPr>
          <w:rFonts w:eastAsia="Calibri"/>
          <w:spacing w:val="-3"/>
        </w:rPr>
        <w:t xml:space="preserve"> </w:t>
      </w:r>
      <w:r w:rsidRPr="00710E72">
        <w:rPr>
          <w:rFonts w:eastAsia="Calibri"/>
        </w:rPr>
        <w:t>polythématique applique à</w:t>
      </w:r>
      <w:r w:rsidRPr="00710E72">
        <w:rPr>
          <w:rFonts w:eastAsia="Calibri"/>
          <w:spacing w:val="-4"/>
        </w:rPr>
        <w:t xml:space="preserve"> </w:t>
      </w:r>
      <w:r w:rsidRPr="00710E72">
        <w:rPr>
          <w:rFonts w:eastAsia="Calibri"/>
        </w:rPr>
        <w:t>la</w:t>
      </w:r>
      <w:r w:rsidRPr="00710E72">
        <w:rPr>
          <w:rFonts w:eastAsia="Calibri"/>
          <w:spacing w:val="-1"/>
        </w:rPr>
        <w:t xml:space="preserve"> </w:t>
      </w:r>
      <w:r w:rsidRPr="00710E72">
        <w:rPr>
          <w:rFonts w:eastAsia="Calibri"/>
        </w:rPr>
        <w:t>gestion</w:t>
      </w:r>
      <w:r w:rsidRPr="00710E72">
        <w:rPr>
          <w:rFonts w:eastAsia="Calibri"/>
          <w:spacing w:val="-2"/>
        </w:rPr>
        <w:t xml:space="preserve"> </w:t>
      </w:r>
      <w:r w:rsidRPr="00710E72">
        <w:rPr>
          <w:rFonts w:eastAsia="Calibri"/>
        </w:rPr>
        <w:t>écologique des</w:t>
      </w:r>
      <w:r w:rsidRPr="00710E72">
        <w:rPr>
          <w:rFonts w:eastAsia="Calibri"/>
          <w:spacing w:val="-5"/>
        </w:rPr>
        <w:t xml:space="preserve"> </w:t>
      </w:r>
      <w:r w:rsidRPr="00710E72">
        <w:rPr>
          <w:rFonts w:eastAsia="Calibri"/>
        </w:rPr>
        <w:t>eaux.</w:t>
      </w:r>
      <w:r w:rsidRPr="00710E72">
        <w:rPr>
          <w:rFonts w:eastAsia="Calibri"/>
          <w:spacing w:val="-1"/>
        </w:rPr>
        <w:t xml:space="preserve"> </w:t>
      </w:r>
      <w:r w:rsidRPr="00710E72">
        <w:rPr>
          <w:rFonts w:eastAsia="Calibri"/>
        </w:rPr>
        <w:t>S4/8986</w:t>
      </w:r>
    </w:p>
    <w:p w:rsidR="00D925DB" w:rsidRPr="00710E72" w:rsidRDefault="009758A0" w:rsidP="00710E72">
      <w:pPr>
        <w:widowControl w:val="0"/>
        <w:autoSpaceDE w:val="0"/>
        <w:autoSpaceDN w:val="0"/>
        <w:ind w:left="212" w:right="158"/>
        <w:jc w:val="both"/>
        <w:rPr>
          <w:rFonts w:eastAsia="Calibri"/>
        </w:rPr>
      </w:pPr>
      <w:r w:rsidRPr="00710E72">
        <w:rPr>
          <w:rFonts w:eastAsia="Calibri"/>
        </w:rPr>
        <w:t>Unesco. Classification internationale et cartographie de la végétation = International classification and mapping of</w:t>
      </w:r>
      <w:r w:rsidRPr="00710E72">
        <w:rPr>
          <w:rFonts w:eastAsia="Calibri"/>
          <w:spacing w:val="-47"/>
        </w:rPr>
        <w:t xml:space="preserve"> </w:t>
      </w:r>
      <w:r w:rsidRPr="00710E72">
        <w:rPr>
          <w:rFonts w:eastAsia="Calibri"/>
        </w:rPr>
        <w:t>vegetation.</w:t>
      </w:r>
      <w:r w:rsidRPr="00710E72">
        <w:rPr>
          <w:rFonts w:eastAsia="Calibri"/>
          <w:spacing w:val="-2"/>
        </w:rPr>
        <w:t xml:space="preserve"> </w:t>
      </w:r>
      <w:r w:rsidRPr="00710E72">
        <w:rPr>
          <w:rFonts w:eastAsia="Calibri"/>
        </w:rPr>
        <w:t>S4/8991</w:t>
      </w:r>
    </w:p>
    <w:p w:rsidR="009758A0" w:rsidRPr="00710E72" w:rsidRDefault="009758A0" w:rsidP="00710E72">
      <w:pPr>
        <w:widowControl w:val="0"/>
        <w:autoSpaceDE w:val="0"/>
        <w:autoSpaceDN w:val="0"/>
        <w:spacing w:before="3" w:line="237" w:lineRule="auto"/>
        <w:ind w:left="212" w:right="2080"/>
        <w:jc w:val="both"/>
        <w:rPr>
          <w:rFonts w:eastAsia="Calibri"/>
        </w:rPr>
      </w:pPr>
      <w:r w:rsidRPr="00710E72">
        <w:rPr>
          <w:rFonts w:eastAsia="Calibri"/>
        </w:rPr>
        <w:t>STEINBERG, J. Cartographie pratique pour la géographie et l'aménagement. S8/59891-59895</w:t>
      </w:r>
      <w:r w:rsidRPr="00710E72">
        <w:rPr>
          <w:rFonts w:eastAsia="Calibri"/>
          <w:spacing w:val="-47"/>
        </w:rPr>
        <w:t xml:space="preserve"> </w:t>
      </w:r>
      <w:r w:rsidRPr="00710E72">
        <w:rPr>
          <w:rFonts w:eastAsia="Calibri"/>
        </w:rPr>
        <w:t>LIBAULT,</w:t>
      </w:r>
      <w:r w:rsidRPr="00710E72">
        <w:rPr>
          <w:rFonts w:eastAsia="Calibri"/>
          <w:spacing w:val="-1"/>
        </w:rPr>
        <w:t xml:space="preserve"> </w:t>
      </w:r>
      <w:r w:rsidRPr="00710E72">
        <w:rPr>
          <w:rFonts w:eastAsia="Calibri"/>
        </w:rPr>
        <w:t>A. La</w:t>
      </w:r>
      <w:r w:rsidRPr="00710E72">
        <w:rPr>
          <w:rFonts w:eastAsia="Calibri"/>
          <w:spacing w:val="-3"/>
        </w:rPr>
        <w:t xml:space="preserve"> </w:t>
      </w:r>
      <w:r w:rsidRPr="00710E72">
        <w:rPr>
          <w:rFonts w:eastAsia="Calibri"/>
        </w:rPr>
        <w:t>Cartographie.</w:t>
      </w:r>
      <w:r w:rsidRPr="00710E72">
        <w:rPr>
          <w:rFonts w:eastAsia="Calibri"/>
          <w:spacing w:val="2"/>
        </w:rPr>
        <w:t xml:space="preserve"> </w:t>
      </w:r>
      <w:r w:rsidRPr="00710E72">
        <w:rPr>
          <w:rFonts w:eastAsia="Calibri"/>
        </w:rPr>
        <w:t>L12/1447</w:t>
      </w:r>
    </w:p>
    <w:p w:rsidR="009758A0" w:rsidRPr="00710E72" w:rsidRDefault="009758A0" w:rsidP="007F0255">
      <w:pPr>
        <w:widowControl w:val="0"/>
        <w:autoSpaceDE w:val="0"/>
        <w:autoSpaceDN w:val="0"/>
        <w:spacing w:before="1"/>
        <w:ind w:left="212" w:right="918"/>
        <w:jc w:val="both"/>
        <w:rPr>
          <w:rFonts w:eastAsia="Calibri"/>
        </w:rPr>
      </w:pPr>
      <w:r w:rsidRPr="00710E72">
        <w:rPr>
          <w:rFonts w:eastAsia="Calibri"/>
        </w:rPr>
        <w:t>A. F. E. S. R. Télédétection appliquée à la cartographie thématique et topographique. S8/46748-46749</w:t>
      </w:r>
      <w:r w:rsidRPr="00710E72">
        <w:rPr>
          <w:rFonts w:eastAsia="Calibri"/>
          <w:spacing w:val="1"/>
        </w:rPr>
        <w:t xml:space="preserve"> </w:t>
      </w:r>
    </w:p>
    <w:p w:rsidR="009758A0" w:rsidRPr="00710E72" w:rsidRDefault="009758A0" w:rsidP="00710E72">
      <w:pPr>
        <w:widowControl w:val="0"/>
        <w:autoSpaceDE w:val="0"/>
        <w:autoSpaceDN w:val="0"/>
        <w:spacing w:before="1"/>
        <w:ind w:left="212" w:right="146"/>
        <w:jc w:val="both"/>
        <w:rPr>
          <w:rFonts w:eastAsia="Calibri"/>
        </w:rPr>
      </w:pPr>
      <w:r w:rsidRPr="00710E72">
        <w:rPr>
          <w:rFonts w:eastAsia="Calibri"/>
        </w:rPr>
        <w:t>Tricart,</w:t>
      </w:r>
      <w:r w:rsidRPr="00710E72">
        <w:rPr>
          <w:rFonts w:eastAsia="Calibri"/>
          <w:spacing w:val="40"/>
        </w:rPr>
        <w:t xml:space="preserve"> </w:t>
      </w:r>
      <w:r w:rsidRPr="00710E72">
        <w:rPr>
          <w:rFonts w:eastAsia="Calibri"/>
        </w:rPr>
        <w:t>J.Ecogéographie</w:t>
      </w:r>
      <w:r w:rsidRPr="00710E72">
        <w:rPr>
          <w:rFonts w:eastAsia="Calibri"/>
          <w:spacing w:val="37"/>
        </w:rPr>
        <w:t xml:space="preserve"> </w:t>
      </w:r>
      <w:r w:rsidRPr="00710E72">
        <w:rPr>
          <w:rFonts w:eastAsia="Calibri"/>
        </w:rPr>
        <w:t>des</w:t>
      </w:r>
      <w:r w:rsidRPr="00710E72">
        <w:rPr>
          <w:rFonts w:eastAsia="Calibri"/>
          <w:spacing w:val="43"/>
        </w:rPr>
        <w:t xml:space="preserve"> </w:t>
      </w:r>
      <w:r w:rsidRPr="00710E72">
        <w:rPr>
          <w:rFonts w:eastAsia="Calibri"/>
        </w:rPr>
        <w:t>espaces</w:t>
      </w:r>
      <w:r w:rsidRPr="00710E72">
        <w:rPr>
          <w:rFonts w:eastAsia="Calibri"/>
          <w:spacing w:val="43"/>
        </w:rPr>
        <w:t xml:space="preserve"> </w:t>
      </w:r>
      <w:r w:rsidRPr="00710E72">
        <w:rPr>
          <w:rFonts w:eastAsia="Calibri"/>
        </w:rPr>
        <w:t>ruraux</w:t>
      </w:r>
      <w:r w:rsidRPr="00710E72">
        <w:rPr>
          <w:rFonts w:eastAsia="Calibri"/>
          <w:spacing w:val="42"/>
        </w:rPr>
        <w:t xml:space="preserve"> </w:t>
      </w:r>
      <w:r w:rsidRPr="00710E72">
        <w:rPr>
          <w:rFonts w:eastAsia="Calibri"/>
        </w:rPr>
        <w:t>:</w:t>
      </w:r>
      <w:r w:rsidRPr="00710E72">
        <w:rPr>
          <w:rFonts w:eastAsia="Calibri"/>
          <w:spacing w:val="41"/>
        </w:rPr>
        <w:t xml:space="preserve"> </w:t>
      </w:r>
      <w:r w:rsidRPr="00710E72">
        <w:rPr>
          <w:rFonts w:eastAsia="Calibri"/>
        </w:rPr>
        <w:t>contribution</w:t>
      </w:r>
      <w:r w:rsidRPr="00710E72">
        <w:rPr>
          <w:rFonts w:eastAsia="Calibri"/>
          <w:spacing w:val="39"/>
        </w:rPr>
        <w:t xml:space="preserve"> </w:t>
      </w:r>
      <w:r w:rsidRPr="00710E72">
        <w:rPr>
          <w:rFonts w:eastAsia="Calibri"/>
        </w:rPr>
        <w:t>méthodologique</w:t>
      </w:r>
      <w:r w:rsidRPr="00710E72">
        <w:rPr>
          <w:rFonts w:eastAsia="Calibri"/>
          <w:spacing w:val="43"/>
        </w:rPr>
        <w:t xml:space="preserve"> </w:t>
      </w:r>
      <w:r w:rsidRPr="00710E72">
        <w:rPr>
          <w:rFonts w:eastAsia="Calibri"/>
        </w:rPr>
        <w:t>au</w:t>
      </w:r>
      <w:r w:rsidRPr="00710E72">
        <w:rPr>
          <w:rFonts w:eastAsia="Calibri"/>
          <w:spacing w:val="41"/>
        </w:rPr>
        <w:t xml:space="preserve"> </w:t>
      </w:r>
      <w:r w:rsidRPr="00710E72">
        <w:rPr>
          <w:rFonts w:eastAsia="Calibri"/>
        </w:rPr>
        <w:t>programme</w:t>
      </w:r>
      <w:r w:rsidRPr="00710E72">
        <w:rPr>
          <w:rFonts w:eastAsia="Calibri"/>
          <w:spacing w:val="43"/>
        </w:rPr>
        <w:t xml:space="preserve"> </w:t>
      </w:r>
      <w:r w:rsidRPr="00710E72">
        <w:rPr>
          <w:rFonts w:eastAsia="Calibri"/>
        </w:rPr>
        <w:t>international</w:t>
      </w:r>
      <w:r w:rsidRPr="00710E72">
        <w:rPr>
          <w:rFonts w:eastAsia="Calibri"/>
          <w:spacing w:val="-47"/>
        </w:rPr>
        <w:t xml:space="preserve"> </w:t>
      </w:r>
      <w:r w:rsidRPr="00710E72">
        <w:rPr>
          <w:rFonts w:eastAsia="Calibri"/>
        </w:rPr>
        <w:t>Géosphére-Biosphére.</w:t>
      </w:r>
      <w:r w:rsidRPr="00710E72">
        <w:rPr>
          <w:rFonts w:eastAsia="Calibri"/>
          <w:spacing w:val="-1"/>
        </w:rPr>
        <w:t xml:space="preserve"> </w:t>
      </w:r>
      <w:r w:rsidRPr="00710E72">
        <w:rPr>
          <w:rFonts w:eastAsia="Calibri"/>
        </w:rPr>
        <w:t>SNV8/0587</w:t>
      </w:r>
    </w:p>
    <w:p w:rsidR="007F0255" w:rsidRPr="00710E72" w:rsidRDefault="007F0255" w:rsidP="007F0255">
      <w:pPr>
        <w:widowControl w:val="0"/>
        <w:autoSpaceDE w:val="0"/>
        <w:autoSpaceDN w:val="0"/>
        <w:spacing w:line="360" w:lineRule="auto"/>
        <w:ind w:left="212"/>
        <w:jc w:val="both"/>
        <w:rPr>
          <w:rFonts w:eastAsia="Calibri"/>
        </w:rPr>
      </w:pPr>
      <w:r>
        <w:rPr>
          <w:b/>
          <w:bCs/>
        </w:rPr>
        <w:t>Semestre : 3</w:t>
      </w:r>
    </w:p>
    <w:p w:rsidR="009758A0" w:rsidRPr="00710E72" w:rsidRDefault="00AC4B47" w:rsidP="00710E72">
      <w:pPr>
        <w:jc w:val="both"/>
        <w:rPr>
          <w:b/>
          <w:bCs/>
        </w:rPr>
      </w:pPr>
      <w:r w:rsidRPr="00710E72">
        <w:rPr>
          <w:b/>
          <w:bCs/>
        </w:rPr>
        <w:t>Unité</w:t>
      </w:r>
      <w:r w:rsidRPr="00710E72">
        <w:rPr>
          <w:b/>
          <w:bCs/>
          <w:spacing w:val="-3"/>
        </w:rPr>
        <w:t xml:space="preserve"> </w:t>
      </w:r>
      <w:r w:rsidRPr="00710E72">
        <w:rPr>
          <w:b/>
          <w:bCs/>
        </w:rPr>
        <w:t>d’enseignement</w:t>
      </w:r>
      <w:r w:rsidRPr="00710E72">
        <w:rPr>
          <w:b/>
          <w:bCs/>
          <w:spacing w:val="-2"/>
        </w:rPr>
        <w:t xml:space="preserve"> </w:t>
      </w:r>
      <w:r w:rsidR="007B3587" w:rsidRPr="00710E72">
        <w:rPr>
          <w:b/>
          <w:bCs/>
        </w:rPr>
        <w:t>découverte</w:t>
      </w:r>
      <w:r w:rsidRPr="00710E72">
        <w:rPr>
          <w:b/>
          <w:bCs/>
          <w:spacing w:val="45"/>
        </w:rPr>
        <w:t xml:space="preserve"> </w:t>
      </w:r>
      <w:r w:rsidR="007B3587" w:rsidRPr="00710E72">
        <w:rPr>
          <w:b/>
          <w:bCs/>
        </w:rPr>
        <w:t>(UED)</w:t>
      </w:r>
    </w:p>
    <w:p w:rsidR="00AC4B47" w:rsidRPr="00710E72" w:rsidRDefault="00AC4B47" w:rsidP="00710E72">
      <w:pPr>
        <w:jc w:val="both"/>
        <w:rPr>
          <w:rFonts w:eastAsia="Calibri"/>
          <w:b/>
          <w:bCs/>
        </w:rPr>
      </w:pPr>
    </w:p>
    <w:p w:rsidR="009758A0" w:rsidRPr="00710E72" w:rsidRDefault="009758A0" w:rsidP="00710E72">
      <w:pPr>
        <w:widowControl w:val="0"/>
        <w:autoSpaceDE w:val="0"/>
        <w:autoSpaceDN w:val="0"/>
        <w:spacing w:before="39"/>
        <w:ind w:left="212"/>
        <w:jc w:val="both"/>
        <w:rPr>
          <w:rFonts w:eastAsia="Calibri"/>
        </w:rPr>
      </w:pPr>
      <w:r w:rsidRPr="00710E72">
        <w:rPr>
          <w:rFonts w:eastAsia="Calibri"/>
          <w:b/>
        </w:rPr>
        <w:t>Matière</w:t>
      </w:r>
      <w:r w:rsidRPr="00710E72">
        <w:rPr>
          <w:rFonts w:eastAsia="Calibri"/>
          <w:b/>
          <w:spacing w:val="-3"/>
        </w:rPr>
        <w:t xml:space="preserve"> </w:t>
      </w:r>
      <w:r w:rsidRPr="00710E72">
        <w:rPr>
          <w:rFonts w:eastAsia="Calibri"/>
          <w:b/>
        </w:rPr>
        <w:t>1</w:t>
      </w:r>
      <w:r w:rsidRPr="00710E72">
        <w:rPr>
          <w:rFonts w:eastAsia="Calibri"/>
          <w:b/>
          <w:spacing w:val="-3"/>
        </w:rPr>
        <w:t xml:space="preserve"> </w:t>
      </w:r>
      <w:r w:rsidRPr="00710E72">
        <w:rPr>
          <w:rFonts w:eastAsia="Calibri"/>
          <w:b/>
        </w:rPr>
        <w:t>:</w:t>
      </w:r>
      <w:r w:rsidRPr="00710E72">
        <w:rPr>
          <w:rFonts w:eastAsia="Calibri"/>
          <w:b/>
          <w:spacing w:val="-4"/>
        </w:rPr>
        <w:t xml:space="preserve"> </w:t>
      </w:r>
      <w:r w:rsidRPr="00710E72">
        <w:rPr>
          <w:rFonts w:eastAsia="Calibri"/>
          <w:b/>
        </w:rPr>
        <w:t>Communication</w:t>
      </w:r>
      <w:r w:rsidRPr="00710E72">
        <w:rPr>
          <w:rFonts w:eastAsia="Calibri"/>
          <w:b/>
          <w:spacing w:val="9"/>
        </w:rPr>
        <w:t xml:space="preserve"> </w:t>
      </w:r>
      <w:r w:rsidRPr="00710E72">
        <w:rPr>
          <w:rFonts w:eastAsia="Calibri"/>
        </w:rPr>
        <w:t>(Techniques</w:t>
      </w:r>
      <w:r w:rsidRPr="00710E72">
        <w:rPr>
          <w:rFonts w:eastAsia="Calibri"/>
          <w:spacing w:val="-4"/>
        </w:rPr>
        <w:t xml:space="preserve"> </w:t>
      </w:r>
      <w:r w:rsidRPr="00710E72">
        <w:rPr>
          <w:rFonts w:eastAsia="Calibri"/>
        </w:rPr>
        <w:t>d’information</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de</w:t>
      </w:r>
      <w:r w:rsidRPr="00710E72">
        <w:rPr>
          <w:rFonts w:eastAsia="Calibri"/>
          <w:spacing w:val="-4"/>
        </w:rPr>
        <w:t xml:space="preserve"> </w:t>
      </w:r>
      <w:r w:rsidRPr="00710E72">
        <w:rPr>
          <w:rFonts w:eastAsia="Calibri"/>
        </w:rPr>
        <w:t>communication)</w:t>
      </w:r>
    </w:p>
    <w:p w:rsidR="009758A0" w:rsidRPr="00710E72" w:rsidRDefault="009758A0" w:rsidP="00710E72">
      <w:pPr>
        <w:widowControl w:val="0"/>
        <w:autoSpaceDE w:val="0"/>
        <w:autoSpaceDN w:val="0"/>
        <w:spacing w:before="41"/>
        <w:ind w:left="212"/>
        <w:jc w:val="both"/>
        <w:outlineLvl w:val="4"/>
        <w:rPr>
          <w:rFonts w:eastAsia="Calibri"/>
          <w:b/>
          <w:bCs/>
        </w:rPr>
      </w:pPr>
      <w:r w:rsidRPr="00710E72">
        <w:rPr>
          <w:rFonts w:eastAsia="Calibri"/>
          <w:b/>
          <w:bCs/>
        </w:rPr>
        <w:t>Crédits</w:t>
      </w:r>
      <w:r w:rsidRPr="00710E72">
        <w:rPr>
          <w:rFonts w:eastAsia="Calibri"/>
          <w:b/>
          <w:bCs/>
          <w:spacing w:val="1"/>
        </w:rPr>
        <w:t xml:space="preserve"> </w:t>
      </w:r>
      <w:r w:rsidRPr="00710E72">
        <w:rPr>
          <w:rFonts w:eastAsia="Calibri"/>
          <w:b/>
          <w:bCs/>
        </w:rPr>
        <w:t>:</w:t>
      </w:r>
      <w:r w:rsidRPr="00710E72">
        <w:rPr>
          <w:rFonts w:eastAsia="Calibri"/>
          <w:b/>
          <w:bCs/>
          <w:spacing w:val="-2"/>
        </w:rPr>
        <w:t xml:space="preserve"> </w:t>
      </w:r>
      <w:r w:rsidR="007B3587" w:rsidRPr="00710E72">
        <w:rPr>
          <w:rFonts w:eastAsia="Calibri"/>
          <w:b/>
          <w:bCs/>
        </w:rPr>
        <w:t>2</w:t>
      </w:r>
    </w:p>
    <w:p w:rsidR="009758A0" w:rsidRPr="00710E72" w:rsidRDefault="009758A0" w:rsidP="00710E72">
      <w:pPr>
        <w:widowControl w:val="0"/>
        <w:autoSpaceDE w:val="0"/>
        <w:autoSpaceDN w:val="0"/>
        <w:spacing w:before="41"/>
        <w:ind w:left="212"/>
        <w:jc w:val="both"/>
        <w:rPr>
          <w:rFonts w:eastAsia="Calibri"/>
          <w:b/>
        </w:rPr>
      </w:pPr>
      <w:r w:rsidRPr="00710E72">
        <w:rPr>
          <w:rFonts w:eastAsia="Calibri"/>
          <w:b/>
        </w:rPr>
        <w:t>Coefficient</w:t>
      </w:r>
      <w:r w:rsidRPr="00710E72">
        <w:rPr>
          <w:rFonts w:eastAsia="Calibri"/>
          <w:b/>
          <w:spacing w:val="-1"/>
        </w:rPr>
        <w:t xml:space="preserve"> </w:t>
      </w:r>
      <w:r w:rsidRPr="00710E72">
        <w:rPr>
          <w:rFonts w:eastAsia="Calibri"/>
          <w:b/>
        </w:rPr>
        <w:t>:</w:t>
      </w:r>
      <w:r w:rsidR="007B3587" w:rsidRPr="00710E72">
        <w:rPr>
          <w:rFonts w:eastAsia="Calibri"/>
          <w:b/>
        </w:rPr>
        <w:t>2</w:t>
      </w:r>
    </w:p>
    <w:p w:rsidR="009758A0" w:rsidRPr="00710E72" w:rsidRDefault="009758A0" w:rsidP="00710E72">
      <w:pPr>
        <w:widowControl w:val="0"/>
        <w:autoSpaceDE w:val="0"/>
        <w:autoSpaceDN w:val="0"/>
        <w:spacing w:before="6"/>
        <w:jc w:val="both"/>
        <w:rPr>
          <w:rFonts w:eastAsia="Calibri"/>
          <w:b/>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Objectifs</w:t>
      </w:r>
      <w:r w:rsidRPr="00710E72">
        <w:rPr>
          <w:rFonts w:eastAsia="Calibri"/>
          <w:b/>
          <w:bCs/>
          <w:spacing w:val="-3"/>
        </w:rPr>
        <w:t xml:space="preserve"> </w:t>
      </w:r>
      <w:r w:rsidRPr="00710E72">
        <w:rPr>
          <w:rFonts w:eastAsia="Calibri"/>
          <w:b/>
          <w:bCs/>
        </w:rPr>
        <w:t>de</w:t>
      </w:r>
      <w:r w:rsidRPr="00710E72">
        <w:rPr>
          <w:rFonts w:eastAsia="Calibri"/>
          <w:b/>
          <w:bCs/>
          <w:spacing w:val="-4"/>
        </w:rPr>
        <w:t xml:space="preserve"> </w:t>
      </w:r>
      <w:r w:rsidRPr="00710E72">
        <w:rPr>
          <w:rFonts w:eastAsia="Calibri"/>
          <w:b/>
          <w:bCs/>
        </w:rPr>
        <w:t>l’enseignement :</w:t>
      </w:r>
    </w:p>
    <w:p w:rsidR="009758A0" w:rsidRPr="00710E72" w:rsidRDefault="009758A0" w:rsidP="00710E72">
      <w:pPr>
        <w:widowControl w:val="0"/>
        <w:autoSpaceDE w:val="0"/>
        <w:autoSpaceDN w:val="0"/>
        <w:spacing w:before="44" w:line="273" w:lineRule="auto"/>
        <w:ind w:left="212"/>
        <w:jc w:val="both"/>
        <w:rPr>
          <w:rFonts w:eastAsia="Calibri"/>
        </w:rPr>
      </w:pPr>
      <w:r w:rsidRPr="00710E72">
        <w:rPr>
          <w:rFonts w:eastAsia="Calibri"/>
        </w:rPr>
        <w:t>Analyser</w:t>
      </w:r>
      <w:r w:rsidRPr="00710E72">
        <w:rPr>
          <w:rFonts w:eastAsia="Calibri"/>
          <w:spacing w:val="22"/>
        </w:rPr>
        <w:t xml:space="preserve"> </w:t>
      </w:r>
      <w:r w:rsidRPr="00710E72">
        <w:rPr>
          <w:rFonts w:eastAsia="Calibri"/>
        </w:rPr>
        <w:t>les</w:t>
      </w:r>
      <w:r w:rsidRPr="00710E72">
        <w:rPr>
          <w:rFonts w:eastAsia="Calibri"/>
          <w:spacing w:val="21"/>
        </w:rPr>
        <w:t xml:space="preserve"> </w:t>
      </w:r>
      <w:r w:rsidRPr="00710E72">
        <w:rPr>
          <w:rFonts w:eastAsia="Calibri"/>
        </w:rPr>
        <w:t>objectifs</w:t>
      </w:r>
      <w:r w:rsidRPr="00710E72">
        <w:rPr>
          <w:rFonts w:eastAsia="Calibri"/>
          <w:spacing w:val="22"/>
        </w:rPr>
        <w:t xml:space="preserve"> </w:t>
      </w:r>
      <w:r w:rsidRPr="00710E72">
        <w:rPr>
          <w:rFonts w:eastAsia="Calibri"/>
        </w:rPr>
        <w:t>de</w:t>
      </w:r>
      <w:r w:rsidRPr="00710E72">
        <w:rPr>
          <w:rFonts w:eastAsia="Calibri"/>
          <w:spacing w:val="20"/>
        </w:rPr>
        <w:t xml:space="preserve"> </w:t>
      </w:r>
      <w:r w:rsidRPr="00710E72">
        <w:rPr>
          <w:rFonts w:eastAsia="Calibri"/>
        </w:rPr>
        <w:t>la</w:t>
      </w:r>
      <w:r w:rsidRPr="00710E72">
        <w:rPr>
          <w:rFonts w:eastAsia="Calibri"/>
          <w:spacing w:val="23"/>
        </w:rPr>
        <w:t xml:space="preserve"> </w:t>
      </w:r>
      <w:r w:rsidRPr="00710E72">
        <w:rPr>
          <w:rFonts w:eastAsia="Calibri"/>
        </w:rPr>
        <w:t>communication</w:t>
      </w:r>
      <w:r w:rsidRPr="00710E72">
        <w:rPr>
          <w:rFonts w:eastAsia="Calibri"/>
          <w:spacing w:val="19"/>
        </w:rPr>
        <w:t xml:space="preserve"> </w:t>
      </w:r>
      <w:r w:rsidRPr="00710E72">
        <w:rPr>
          <w:rFonts w:eastAsia="Calibri"/>
        </w:rPr>
        <w:t>interne</w:t>
      </w:r>
      <w:r w:rsidRPr="00710E72">
        <w:rPr>
          <w:rFonts w:eastAsia="Calibri"/>
          <w:spacing w:val="23"/>
        </w:rPr>
        <w:t xml:space="preserve"> </w:t>
      </w:r>
      <w:r w:rsidRPr="00710E72">
        <w:rPr>
          <w:rFonts w:eastAsia="Calibri"/>
        </w:rPr>
        <w:t>et</w:t>
      </w:r>
      <w:r w:rsidRPr="00710E72">
        <w:rPr>
          <w:rFonts w:eastAsia="Calibri"/>
          <w:spacing w:val="22"/>
        </w:rPr>
        <w:t xml:space="preserve"> </w:t>
      </w:r>
      <w:r w:rsidRPr="00710E72">
        <w:rPr>
          <w:rFonts w:eastAsia="Calibri"/>
        </w:rPr>
        <w:t>externe</w:t>
      </w:r>
      <w:r w:rsidRPr="00710E72">
        <w:rPr>
          <w:rFonts w:eastAsia="Calibri"/>
          <w:spacing w:val="21"/>
        </w:rPr>
        <w:t xml:space="preserve"> </w:t>
      </w:r>
      <w:r w:rsidRPr="00710E72">
        <w:rPr>
          <w:rFonts w:eastAsia="Calibri"/>
        </w:rPr>
        <w:t>et</w:t>
      </w:r>
      <w:r w:rsidRPr="00710E72">
        <w:rPr>
          <w:rFonts w:eastAsia="Calibri"/>
          <w:spacing w:val="46"/>
        </w:rPr>
        <w:t xml:space="preserve"> </w:t>
      </w:r>
      <w:r w:rsidRPr="00710E72">
        <w:rPr>
          <w:rFonts w:eastAsia="Calibri"/>
        </w:rPr>
        <w:t>présenter</w:t>
      </w:r>
      <w:r w:rsidRPr="00710E72">
        <w:rPr>
          <w:rFonts w:eastAsia="Calibri"/>
          <w:spacing w:val="22"/>
        </w:rPr>
        <w:t xml:space="preserve"> </w:t>
      </w:r>
      <w:r w:rsidRPr="00710E72">
        <w:rPr>
          <w:rFonts w:eastAsia="Calibri"/>
        </w:rPr>
        <w:t>les</w:t>
      </w:r>
      <w:r w:rsidRPr="00710E72">
        <w:rPr>
          <w:rFonts w:eastAsia="Calibri"/>
          <w:spacing w:val="22"/>
        </w:rPr>
        <w:t xml:space="preserve"> </w:t>
      </w:r>
      <w:r w:rsidRPr="00710E72">
        <w:rPr>
          <w:rFonts w:eastAsia="Calibri"/>
        </w:rPr>
        <w:t>méthodologies</w:t>
      </w:r>
      <w:r w:rsidRPr="00710E72">
        <w:rPr>
          <w:rFonts w:eastAsia="Calibri"/>
          <w:spacing w:val="22"/>
        </w:rPr>
        <w:t xml:space="preserve"> </w:t>
      </w:r>
      <w:r w:rsidRPr="00710E72">
        <w:rPr>
          <w:rFonts w:eastAsia="Calibri"/>
        </w:rPr>
        <w:t>nécessaires</w:t>
      </w:r>
      <w:r w:rsidRPr="00710E72">
        <w:rPr>
          <w:rFonts w:eastAsia="Calibri"/>
          <w:spacing w:val="1"/>
        </w:rPr>
        <w:t xml:space="preserve"> </w:t>
      </w:r>
      <w:r w:rsidRPr="00710E72">
        <w:rPr>
          <w:rFonts w:eastAsia="Calibri"/>
        </w:rPr>
        <w:t>pour</w:t>
      </w:r>
      <w:r w:rsidRPr="00710E72">
        <w:rPr>
          <w:rFonts w:eastAsia="Calibri"/>
          <w:spacing w:val="-1"/>
        </w:rPr>
        <w:t xml:space="preserve"> </w:t>
      </w:r>
      <w:r w:rsidRPr="00710E72">
        <w:rPr>
          <w:rFonts w:eastAsia="Calibri"/>
        </w:rPr>
        <w:t>conduire les</w:t>
      </w:r>
      <w:r w:rsidRPr="00710E72">
        <w:rPr>
          <w:rFonts w:eastAsia="Calibri"/>
          <w:spacing w:val="1"/>
        </w:rPr>
        <w:t xml:space="preserve"> </w:t>
      </w:r>
      <w:r w:rsidRPr="00710E72">
        <w:rPr>
          <w:rFonts w:eastAsia="Calibri"/>
        </w:rPr>
        <w:t>principales</w:t>
      </w:r>
      <w:r w:rsidRPr="00710E72">
        <w:rPr>
          <w:rFonts w:eastAsia="Calibri"/>
          <w:spacing w:val="1"/>
        </w:rPr>
        <w:t xml:space="preserve"> </w:t>
      </w:r>
      <w:r w:rsidRPr="00710E72">
        <w:rPr>
          <w:rFonts w:eastAsia="Calibri"/>
        </w:rPr>
        <w:t>actions de</w:t>
      </w:r>
      <w:r w:rsidRPr="00710E72">
        <w:rPr>
          <w:rFonts w:eastAsia="Calibri"/>
          <w:spacing w:val="-4"/>
        </w:rPr>
        <w:t xml:space="preserve"> </w:t>
      </w:r>
      <w:r w:rsidRPr="00710E72">
        <w:rPr>
          <w:rFonts w:eastAsia="Calibri"/>
        </w:rPr>
        <w:t>communication</w:t>
      </w:r>
    </w:p>
    <w:p w:rsidR="009758A0" w:rsidRPr="00710E72" w:rsidRDefault="009758A0" w:rsidP="00710E72">
      <w:pPr>
        <w:widowControl w:val="0"/>
        <w:autoSpaceDE w:val="0"/>
        <w:autoSpaceDN w:val="0"/>
        <w:spacing w:before="7"/>
        <w:jc w:val="both"/>
        <w:rPr>
          <w:rFonts w:eastAsia="Calibri"/>
        </w:rPr>
      </w:pPr>
    </w:p>
    <w:p w:rsidR="009758A0" w:rsidRPr="00710E72" w:rsidRDefault="009758A0" w:rsidP="00710E72">
      <w:pPr>
        <w:widowControl w:val="0"/>
        <w:autoSpaceDE w:val="0"/>
        <w:autoSpaceDN w:val="0"/>
        <w:ind w:left="212"/>
        <w:jc w:val="both"/>
        <w:rPr>
          <w:rFonts w:eastAsia="Calibri"/>
          <w:b/>
        </w:rPr>
      </w:pPr>
      <w:r w:rsidRPr="00710E72">
        <w:rPr>
          <w:rFonts w:eastAsia="Calibri"/>
          <w:b/>
        </w:rPr>
        <w:t>Connaissances</w:t>
      </w:r>
      <w:r w:rsidRPr="00710E72">
        <w:rPr>
          <w:rFonts w:eastAsia="Calibri"/>
          <w:b/>
          <w:spacing w:val="-5"/>
        </w:rPr>
        <w:t xml:space="preserve"> </w:t>
      </w:r>
      <w:r w:rsidRPr="00710E72">
        <w:rPr>
          <w:rFonts w:eastAsia="Calibri"/>
          <w:b/>
        </w:rPr>
        <w:t>préalables</w:t>
      </w:r>
      <w:r w:rsidRPr="00710E72">
        <w:rPr>
          <w:rFonts w:eastAsia="Calibri"/>
          <w:b/>
          <w:spacing w:val="-5"/>
        </w:rPr>
        <w:t xml:space="preserve"> </w:t>
      </w:r>
      <w:r w:rsidRPr="00710E72">
        <w:rPr>
          <w:rFonts w:eastAsia="Calibri"/>
          <w:b/>
        </w:rPr>
        <w:t>recommandées :</w:t>
      </w:r>
    </w:p>
    <w:p w:rsidR="009758A0" w:rsidRPr="00710E72" w:rsidRDefault="009758A0" w:rsidP="00710E72">
      <w:pPr>
        <w:widowControl w:val="0"/>
        <w:autoSpaceDE w:val="0"/>
        <w:autoSpaceDN w:val="0"/>
        <w:spacing w:before="41"/>
        <w:ind w:left="212"/>
        <w:jc w:val="both"/>
        <w:rPr>
          <w:rFonts w:eastAsia="Calibri"/>
        </w:rPr>
      </w:pPr>
      <w:r w:rsidRPr="00710E72">
        <w:rPr>
          <w:rFonts w:eastAsia="Calibri"/>
        </w:rPr>
        <w:t>Les</w:t>
      </w:r>
      <w:r w:rsidRPr="00710E72">
        <w:rPr>
          <w:rFonts w:eastAsia="Calibri"/>
          <w:spacing w:val="-3"/>
        </w:rPr>
        <w:t xml:space="preserve"> </w:t>
      </w:r>
      <w:r w:rsidRPr="00710E72">
        <w:rPr>
          <w:rFonts w:eastAsia="Calibri"/>
        </w:rPr>
        <w:t>bases</w:t>
      </w:r>
      <w:r w:rsidRPr="00710E72">
        <w:rPr>
          <w:rFonts w:eastAsia="Calibri"/>
          <w:spacing w:val="-3"/>
        </w:rPr>
        <w:t xml:space="preserve"> </w:t>
      </w:r>
      <w:r w:rsidRPr="00710E72">
        <w:rPr>
          <w:rFonts w:eastAsia="Calibri"/>
        </w:rPr>
        <w:t>linguistiques</w:t>
      </w:r>
    </w:p>
    <w:p w:rsidR="009758A0" w:rsidRPr="00710E72" w:rsidRDefault="009758A0" w:rsidP="00710E72">
      <w:pPr>
        <w:widowControl w:val="0"/>
        <w:autoSpaceDE w:val="0"/>
        <w:autoSpaceDN w:val="0"/>
        <w:spacing w:before="5"/>
        <w:jc w:val="both"/>
        <w:rPr>
          <w:rFonts w:eastAsia="Calibri"/>
        </w:rPr>
      </w:pPr>
    </w:p>
    <w:p w:rsidR="009758A0" w:rsidRPr="00710E72" w:rsidRDefault="009758A0" w:rsidP="00710E72">
      <w:pPr>
        <w:widowControl w:val="0"/>
        <w:autoSpaceDE w:val="0"/>
        <w:autoSpaceDN w:val="0"/>
        <w:ind w:left="212"/>
        <w:jc w:val="both"/>
        <w:rPr>
          <w:rFonts w:eastAsia="Calibri"/>
          <w:b/>
        </w:rPr>
      </w:pPr>
      <w:r w:rsidRPr="00710E72">
        <w:rPr>
          <w:rFonts w:eastAsia="Calibri"/>
          <w:b/>
        </w:rPr>
        <w:t>Contenu</w:t>
      </w:r>
      <w:r w:rsidRPr="00710E72">
        <w:rPr>
          <w:rFonts w:eastAsia="Calibri"/>
          <w:b/>
          <w:spacing w:val="-2"/>
        </w:rPr>
        <w:t xml:space="preserve"> </w:t>
      </w:r>
      <w:r w:rsidRPr="00710E72">
        <w:rPr>
          <w:rFonts w:eastAsia="Calibri"/>
          <w:b/>
        </w:rPr>
        <w:t>de</w:t>
      </w:r>
      <w:r w:rsidRPr="00710E72">
        <w:rPr>
          <w:rFonts w:eastAsia="Calibri"/>
          <w:b/>
          <w:spacing w:val="-2"/>
        </w:rPr>
        <w:t xml:space="preserve"> </w:t>
      </w:r>
      <w:r w:rsidRPr="00710E72">
        <w:rPr>
          <w:rFonts w:eastAsia="Calibri"/>
          <w:b/>
        </w:rPr>
        <w:t>la</w:t>
      </w:r>
      <w:r w:rsidRPr="00710E72">
        <w:rPr>
          <w:rFonts w:eastAsia="Calibri"/>
          <w:b/>
          <w:spacing w:val="-1"/>
        </w:rPr>
        <w:t xml:space="preserve"> </w:t>
      </w:r>
      <w:r w:rsidRPr="00710E72">
        <w:rPr>
          <w:rFonts w:eastAsia="Calibri"/>
          <w:b/>
        </w:rPr>
        <w:t>matière</w:t>
      </w:r>
      <w:r w:rsidRPr="00710E72">
        <w:rPr>
          <w:rFonts w:eastAsia="Calibri"/>
          <w:b/>
          <w:spacing w:val="-1"/>
        </w:rPr>
        <w:t xml:space="preserve"> </w:t>
      </w:r>
      <w:r w:rsidRPr="00710E72">
        <w:rPr>
          <w:rFonts w:eastAsia="Calibri"/>
          <w:b/>
        </w:rPr>
        <w:t>:</w:t>
      </w:r>
    </w:p>
    <w:p w:rsidR="009758A0" w:rsidRPr="00710E72" w:rsidRDefault="009758A0" w:rsidP="00710E72">
      <w:pPr>
        <w:widowControl w:val="0"/>
        <w:numPr>
          <w:ilvl w:val="0"/>
          <w:numId w:val="65"/>
        </w:numPr>
        <w:tabs>
          <w:tab w:val="left" w:pos="341"/>
        </w:tabs>
        <w:autoSpaceDE w:val="0"/>
        <w:autoSpaceDN w:val="0"/>
        <w:spacing w:before="44"/>
        <w:ind w:hanging="129"/>
        <w:jc w:val="both"/>
        <w:rPr>
          <w:rFonts w:eastAsia="Calibri"/>
        </w:rPr>
      </w:pPr>
      <w:r w:rsidRPr="00710E72">
        <w:rPr>
          <w:rFonts w:eastAsia="Calibri"/>
        </w:rPr>
        <w:t>Capacité</w:t>
      </w:r>
      <w:r w:rsidRPr="00710E72">
        <w:rPr>
          <w:rFonts w:eastAsia="Calibri"/>
          <w:spacing w:val="-2"/>
        </w:rPr>
        <w:t xml:space="preserve"> </w:t>
      </w:r>
      <w:r w:rsidRPr="00710E72">
        <w:rPr>
          <w:rFonts w:eastAsia="Calibri"/>
        </w:rPr>
        <w:t>de</w:t>
      </w:r>
      <w:r w:rsidRPr="00710E72">
        <w:rPr>
          <w:rFonts w:eastAsia="Calibri"/>
          <w:spacing w:val="-2"/>
        </w:rPr>
        <w:t xml:space="preserve"> </w:t>
      </w:r>
      <w:r w:rsidRPr="00710E72">
        <w:rPr>
          <w:rFonts w:eastAsia="Calibri"/>
        </w:rPr>
        <w:t>bien</w:t>
      </w:r>
      <w:r w:rsidRPr="00710E72">
        <w:rPr>
          <w:rFonts w:eastAsia="Calibri"/>
          <w:spacing w:val="-2"/>
        </w:rPr>
        <w:t xml:space="preserve"> </w:t>
      </w:r>
      <w:r w:rsidRPr="00710E72">
        <w:rPr>
          <w:rFonts w:eastAsia="Calibri"/>
        </w:rPr>
        <w:t>communiquer</w:t>
      </w:r>
      <w:r w:rsidRPr="00710E72">
        <w:rPr>
          <w:rFonts w:eastAsia="Calibri"/>
          <w:spacing w:val="-2"/>
        </w:rPr>
        <w:t xml:space="preserve"> </w:t>
      </w:r>
      <w:r w:rsidRPr="00710E72">
        <w:rPr>
          <w:rFonts w:eastAsia="Calibri"/>
        </w:rPr>
        <w:t>oralement</w:t>
      </w:r>
      <w:r w:rsidRPr="00710E72">
        <w:rPr>
          <w:rFonts w:eastAsia="Calibri"/>
          <w:spacing w:val="-4"/>
        </w:rPr>
        <w:t xml:space="preserve"> </w:t>
      </w:r>
      <w:r w:rsidRPr="00710E72">
        <w:rPr>
          <w:rFonts w:eastAsia="Calibri"/>
        </w:rPr>
        <w:t>et</w:t>
      </w:r>
      <w:r w:rsidRPr="00710E72">
        <w:rPr>
          <w:rFonts w:eastAsia="Calibri"/>
          <w:spacing w:val="-3"/>
        </w:rPr>
        <w:t xml:space="preserve"> </w:t>
      </w:r>
      <w:r w:rsidRPr="00710E72">
        <w:rPr>
          <w:rFonts w:eastAsia="Calibri"/>
        </w:rPr>
        <w:t>par</w:t>
      </w:r>
      <w:r w:rsidRPr="00710E72">
        <w:rPr>
          <w:rFonts w:eastAsia="Calibri"/>
          <w:spacing w:val="-2"/>
        </w:rPr>
        <w:t xml:space="preserve"> </w:t>
      </w:r>
      <w:r w:rsidRPr="00710E72">
        <w:rPr>
          <w:rFonts w:eastAsia="Calibri"/>
        </w:rPr>
        <w:t>écrit</w:t>
      </w:r>
    </w:p>
    <w:p w:rsidR="009758A0" w:rsidRPr="00710E72" w:rsidRDefault="009758A0" w:rsidP="00710E72">
      <w:pPr>
        <w:widowControl w:val="0"/>
        <w:numPr>
          <w:ilvl w:val="0"/>
          <w:numId w:val="65"/>
        </w:numPr>
        <w:tabs>
          <w:tab w:val="left" w:pos="341"/>
        </w:tabs>
        <w:autoSpaceDE w:val="0"/>
        <w:autoSpaceDN w:val="0"/>
        <w:spacing w:before="40"/>
        <w:ind w:hanging="129"/>
        <w:jc w:val="both"/>
        <w:rPr>
          <w:rFonts w:eastAsia="Calibri"/>
        </w:rPr>
      </w:pPr>
      <w:r w:rsidRPr="00710E72">
        <w:rPr>
          <w:rFonts w:eastAsia="Calibri"/>
        </w:rPr>
        <w:t>Capacité</w:t>
      </w:r>
      <w:r w:rsidRPr="00710E72">
        <w:rPr>
          <w:rFonts w:eastAsia="Calibri"/>
          <w:spacing w:val="-3"/>
        </w:rPr>
        <w:t xml:space="preserve"> </w:t>
      </w:r>
      <w:r w:rsidRPr="00710E72">
        <w:rPr>
          <w:rFonts w:eastAsia="Calibri"/>
        </w:rPr>
        <w:t>de</w:t>
      </w:r>
      <w:r w:rsidRPr="00710E72">
        <w:rPr>
          <w:rFonts w:eastAsia="Calibri"/>
          <w:spacing w:val="-2"/>
        </w:rPr>
        <w:t xml:space="preserve"> </w:t>
      </w:r>
      <w:r w:rsidRPr="00710E72">
        <w:rPr>
          <w:rFonts w:eastAsia="Calibri"/>
        </w:rPr>
        <w:t>bien</w:t>
      </w:r>
      <w:r w:rsidRPr="00710E72">
        <w:rPr>
          <w:rFonts w:eastAsia="Calibri"/>
          <w:spacing w:val="-2"/>
        </w:rPr>
        <w:t xml:space="preserve"> </w:t>
      </w:r>
      <w:r w:rsidRPr="00710E72">
        <w:rPr>
          <w:rFonts w:eastAsia="Calibri"/>
        </w:rPr>
        <w:t>présenter</w:t>
      </w:r>
      <w:r w:rsidRPr="00710E72">
        <w:rPr>
          <w:rFonts w:eastAsia="Calibri"/>
          <w:spacing w:val="-2"/>
        </w:rPr>
        <w:t xml:space="preserve"> </w:t>
      </w:r>
      <w:r w:rsidRPr="00710E72">
        <w:rPr>
          <w:rFonts w:eastAsia="Calibri"/>
        </w:rPr>
        <w:t>et</w:t>
      </w:r>
      <w:r w:rsidRPr="00710E72">
        <w:rPr>
          <w:rFonts w:eastAsia="Calibri"/>
          <w:spacing w:val="-3"/>
        </w:rPr>
        <w:t xml:space="preserve"> </w:t>
      </w:r>
      <w:r w:rsidRPr="00710E72">
        <w:rPr>
          <w:rFonts w:eastAsia="Calibri"/>
        </w:rPr>
        <w:t>de</w:t>
      </w:r>
      <w:r w:rsidRPr="00710E72">
        <w:rPr>
          <w:rFonts w:eastAsia="Calibri"/>
          <w:spacing w:val="-2"/>
        </w:rPr>
        <w:t xml:space="preserve"> </w:t>
      </w:r>
      <w:r w:rsidRPr="00710E72">
        <w:rPr>
          <w:rFonts w:eastAsia="Calibri"/>
        </w:rPr>
        <w:t>bien</w:t>
      </w:r>
      <w:r w:rsidRPr="00710E72">
        <w:rPr>
          <w:rFonts w:eastAsia="Calibri"/>
          <w:spacing w:val="-2"/>
        </w:rPr>
        <w:t xml:space="preserve"> </w:t>
      </w:r>
      <w:r w:rsidRPr="00710E72">
        <w:rPr>
          <w:rFonts w:eastAsia="Calibri"/>
        </w:rPr>
        <w:t>s’exprimer</w:t>
      </w:r>
      <w:r w:rsidRPr="00710E72">
        <w:rPr>
          <w:rFonts w:eastAsia="Calibri"/>
          <w:spacing w:val="-2"/>
        </w:rPr>
        <w:t xml:space="preserve"> </w:t>
      </w:r>
      <w:r w:rsidRPr="00710E72">
        <w:rPr>
          <w:rFonts w:eastAsia="Calibri"/>
        </w:rPr>
        <w:t>en</w:t>
      </w:r>
      <w:r w:rsidRPr="00710E72">
        <w:rPr>
          <w:rFonts w:eastAsia="Calibri"/>
          <w:spacing w:val="-2"/>
        </w:rPr>
        <w:t xml:space="preserve"> </w:t>
      </w:r>
      <w:r w:rsidRPr="00710E72">
        <w:rPr>
          <w:rFonts w:eastAsia="Calibri"/>
        </w:rPr>
        <w:t>public</w:t>
      </w:r>
    </w:p>
    <w:p w:rsidR="009758A0" w:rsidRPr="00710E72" w:rsidRDefault="009758A0" w:rsidP="00710E72">
      <w:pPr>
        <w:widowControl w:val="0"/>
        <w:numPr>
          <w:ilvl w:val="0"/>
          <w:numId w:val="65"/>
        </w:numPr>
        <w:tabs>
          <w:tab w:val="left" w:pos="341"/>
        </w:tabs>
        <w:autoSpaceDE w:val="0"/>
        <w:autoSpaceDN w:val="0"/>
        <w:spacing w:before="40"/>
        <w:ind w:hanging="129"/>
        <w:jc w:val="both"/>
        <w:rPr>
          <w:rFonts w:eastAsia="Calibri"/>
        </w:rPr>
      </w:pPr>
      <w:r w:rsidRPr="00710E72">
        <w:rPr>
          <w:rFonts w:eastAsia="Calibri"/>
        </w:rPr>
        <w:t>Capacité</w:t>
      </w:r>
      <w:r w:rsidRPr="00710E72">
        <w:rPr>
          <w:rFonts w:eastAsia="Calibri"/>
          <w:spacing w:val="-1"/>
        </w:rPr>
        <w:t xml:space="preserve"> </w:t>
      </w:r>
      <w:r w:rsidRPr="00710E72">
        <w:rPr>
          <w:rFonts w:eastAsia="Calibri"/>
        </w:rPr>
        <w:t>d’écoute</w:t>
      </w:r>
      <w:r w:rsidRPr="00710E72">
        <w:rPr>
          <w:rFonts w:eastAsia="Calibri"/>
          <w:spacing w:val="-1"/>
        </w:rPr>
        <w:t xml:space="preserve"> </w:t>
      </w:r>
      <w:r w:rsidRPr="00710E72">
        <w:rPr>
          <w:rFonts w:eastAsia="Calibri"/>
        </w:rPr>
        <w:t>et</w:t>
      </w:r>
      <w:r w:rsidRPr="00710E72">
        <w:rPr>
          <w:rFonts w:eastAsia="Calibri"/>
          <w:spacing w:val="-2"/>
        </w:rPr>
        <w:t xml:space="preserve"> </w:t>
      </w:r>
      <w:r w:rsidRPr="00710E72">
        <w:rPr>
          <w:rFonts w:eastAsia="Calibri"/>
        </w:rPr>
        <w:t>d’échange</w:t>
      </w:r>
    </w:p>
    <w:p w:rsidR="009758A0" w:rsidRPr="00710E72" w:rsidRDefault="009758A0" w:rsidP="00710E72">
      <w:pPr>
        <w:widowControl w:val="0"/>
        <w:numPr>
          <w:ilvl w:val="0"/>
          <w:numId w:val="65"/>
        </w:numPr>
        <w:tabs>
          <w:tab w:val="left" w:pos="341"/>
        </w:tabs>
        <w:autoSpaceDE w:val="0"/>
        <w:autoSpaceDN w:val="0"/>
        <w:spacing w:before="40"/>
        <w:ind w:hanging="129"/>
        <w:jc w:val="both"/>
        <w:rPr>
          <w:rFonts w:eastAsia="Calibri"/>
        </w:rPr>
      </w:pPr>
      <w:r w:rsidRPr="00710E72">
        <w:rPr>
          <w:rFonts w:eastAsia="Calibri"/>
        </w:rPr>
        <w:t>Capacité</w:t>
      </w:r>
      <w:r w:rsidRPr="00710E72">
        <w:rPr>
          <w:rFonts w:eastAsia="Calibri"/>
          <w:spacing w:val="-3"/>
        </w:rPr>
        <w:t xml:space="preserve"> </w:t>
      </w:r>
      <w:r w:rsidRPr="00710E72">
        <w:rPr>
          <w:rFonts w:eastAsia="Calibri"/>
        </w:rPr>
        <w:t>d’utiliser</w:t>
      </w:r>
      <w:r w:rsidRPr="00710E72">
        <w:rPr>
          <w:rFonts w:eastAsia="Calibri"/>
          <w:spacing w:val="-2"/>
        </w:rPr>
        <w:t xml:space="preserve"> </w:t>
      </w:r>
      <w:r w:rsidRPr="00710E72">
        <w:rPr>
          <w:rFonts w:eastAsia="Calibri"/>
        </w:rPr>
        <w:t>les</w:t>
      </w:r>
      <w:r w:rsidRPr="00710E72">
        <w:rPr>
          <w:rFonts w:eastAsia="Calibri"/>
          <w:spacing w:val="-4"/>
        </w:rPr>
        <w:t xml:space="preserve"> </w:t>
      </w:r>
      <w:r w:rsidRPr="00710E72">
        <w:rPr>
          <w:rFonts w:eastAsia="Calibri"/>
        </w:rPr>
        <w:t>documents</w:t>
      </w:r>
      <w:r w:rsidRPr="00710E72">
        <w:rPr>
          <w:rFonts w:eastAsia="Calibri"/>
          <w:spacing w:val="-3"/>
        </w:rPr>
        <w:t xml:space="preserve"> </w:t>
      </w:r>
      <w:r w:rsidRPr="00710E72">
        <w:rPr>
          <w:rFonts w:eastAsia="Calibri"/>
        </w:rPr>
        <w:t>professionnels</w:t>
      </w:r>
      <w:r w:rsidRPr="00710E72">
        <w:rPr>
          <w:rFonts w:eastAsia="Calibri"/>
          <w:spacing w:val="-5"/>
        </w:rPr>
        <w:t xml:space="preserve"> </w:t>
      </w:r>
      <w:r w:rsidRPr="00710E72">
        <w:rPr>
          <w:rFonts w:eastAsia="Calibri"/>
        </w:rPr>
        <w:t>de</w:t>
      </w:r>
      <w:r w:rsidRPr="00710E72">
        <w:rPr>
          <w:rFonts w:eastAsia="Calibri"/>
          <w:spacing w:val="-3"/>
        </w:rPr>
        <w:t xml:space="preserve"> </w:t>
      </w:r>
      <w:r w:rsidRPr="00710E72">
        <w:rPr>
          <w:rFonts w:eastAsia="Calibri"/>
        </w:rPr>
        <w:t>communication</w:t>
      </w:r>
      <w:r w:rsidRPr="00710E72">
        <w:rPr>
          <w:rFonts w:eastAsia="Calibri"/>
          <w:spacing w:val="-2"/>
        </w:rPr>
        <w:t xml:space="preserve"> </w:t>
      </w:r>
      <w:r w:rsidRPr="00710E72">
        <w:rPr>
          <w:rFonts w:eastAsia="Calibri"/>
        </w:rPr>
        <w:t>interne</w:t>
      </w:r>
      <w:r w:rsidRPr="00710E72">
        <w:rPr>
          <w:rFonts w:eastAsia="Calibri"/>
          <w:spacing w:val="-3"/>
        </w:rPr>
        <w:t xml:space="preserve"> </w:t>
      </w:r>
      <w:r w:rsidRPr="00710E72">
        <w:rPr>
          <w:rFonts w:eastAsia="Calibri"/>
        </w:rPr>
        <w:t>et</w:t>
      </w:r>
      <w:r w:rsidRPr="00710E72">
        <w:rPr>
          <w:rFonts w:eastAsia="Calibri"/>
          <w:spacing w:val="-3"/>
        </w:rPr>
        <w:t xml:space="preserve"> </w:t>
      </w:r>
      <w:r w:rsidRPr="00710E72">
        <w:rPr>
          <w:rFonts w:eastAsia="Calibri"/>
        </w:rPr>
        <w:t>externe</w:t>
      </w:r>
    </w:p>
    <w:p w:rsidR="009758A0" w:rsidRPr="00710E72" w:rsidRDefault="009758A0" w:rsidP="00710E72">
      <w:pPr>
        <w:widowControl w:val="0"/>
        <w:numPr>
          <w:ilvl w:val="0"/>
          <w:numId w:val="65"/>
        </w:numPr>
        <w:tabs>
          <w:tab w:val="left" w:pos="341"/>
        </w:tabs>
        <w:autoSpaceDE w:val="0"/>
        <w:autoSpaceDN w:val="0"/>
        <w:spacing w:before="40"/>
        <w:ind w:hanging="129"/>
        <w:jc w:val="both"/>
        <w:rPr>
          <w:rFonts w:eastAsia="Calibri"/>
        </w:rPr>
      </w:pPr>
      <w:r w:rsidRPr="00710E72">
        <w:rPr>
          <w:rFonts w:eastAsia="Calibri"/>
        </w:rPr>
        <w:t>Capacité</w:t>
      </w:r>
      <w:r w:rsidRPr="00710E72">
        <w:rPr>
          <w:rFonts w:eastAsia="Calibri"/>
          <w:spacing w:val="-2"/>
        </w:rPr>
        <w:t xml:space="preserve"> </w:t>
      </w:r>
      <w:r w:rsidRPr="00710E72">
        <w:rPr>
          <w:rFonts w:eastAsia="Calibri"/>
        </w:rPr>
        <w:t>de</w:t>
      </w:r>
      <w:r w:rsidRPr="00710E72">
        <w:rPr>
          <w:rFonts w:eastAsia="Calibri"/>
          <w:spacing w:val="-2"/>
        </w:rPr>
        <w:t xml:space="preserve"> </w:t>
      </w:r>
      <w:r w:rsidRPr="00710E72">
        <w:rPr>
          <w:rFonts w:eastAsia="Calibri"/>
        </w:rPr>
        <w:t>rédiger</w:t>
      </w:r>
      <w:r w:rsidRPr="00710E72">
        <w:rPr>
          <w:rFonts w:eastAsia="Calibri"/>
          <w:spacing w:val="-1"/>
        </w:rPr>
        <w:t xml:space="preserve"> </w:t>
      </w:r>
      <w:r w:rsidRPr="00710E72">
        <w:rPr>
          <w:rFonts w:eastAsia="Calibri"/>
        </w:rPr>
        <w:t>des</w:t>
      </w:r>
      <w:r w:rsidRPr="00710E72">
        <w:rPr>
          <w:rFonts w:eastAsia="Calibri"/>
          <w:spacing w:val="-6"/>
        </w:rPr>
        <w:t xml:space="preserve"> </w:t>
      </w:r>
      <w:r w:rsidRPr="00710E72">
        <w:rPr>
          <w:rFonts w:eastAsia="Calibri"/>
        </w:rPr>
        <w:t>documents</w:t>
      </w:r>
      <w:r w:rsidRPr="00710E72">
        <w:rPr>
          <w:rFonts w:eastAsia="Calibri"/>
          <w:spacing w:val="-3"/>
        </w:rPr>
        <w:t xml:space="preserve"> </w:t>
      </w:r>
      <w:r w:rsidRPr="00710E72">
        <w:rPr>
          <w:rFonts w:eastAsia="Calibri"/>
        </w:rPr>
        <w:t>professionnels</w:t>
      </w:r>
      <w:r w:rsidRPr="00710E72">
        <w:rPr>
          <w:rFonts w:eastAsia="Calibri"/>
          <w:spacing w:val="-1"/>
        </w:rPr>
        <w:t xml:space="preserve"> </w:t>
      </w:r>
      <w:r w:rsidRPr="00710E72">
        <w:rPr>
          <w:rFonts w:eastAsia="Calibri"/>
        </w:rPr>
        <w:t>de</w:t>
      </w:r>
      <w:r w:rsidRPr="00710E72">
        <w:rPr>
          <w:rFonts w:eastAsia="Calibri"/>
          <w:spacing w:val="-2"/>
        </w:rPr>
        <w:t xml:space="preserve"> </w:t>
      </w:r>
      <w:r w:rsidRPr="00710E72">
        <w:rPr>
          <w:rFonts w:eastAsia="Calibri"/>
        </w:rPr>
        <w:t>communication</w:t>
      </w:r>
      <w:r w:rsidRPr="00710E72">
        <w:rPr>
          <w:rFonts w:eastAsia="Calibri"/>
          <w:spacing w:val="-2"/>
        </w:rPr>
        <w:t xml:space="preserve"> </w:t>
      </w:r>
      <w:r w:rsidRPr="00710E72">
        <w:rPr>
          <w:rFonts w:eastAsia="Calibri"/>
        </w:rPr>
        <w:t>interne</w:t>
      </w:r>
      <w:r w:rsidRPr="00710E72">
        <w:rPr>
          <w:rFonts w:eastAsia="Calibri"/>
          <w:spacing w:val="-1"/>
        </w:rPr>
        <w:t xml:space="preserve"> </w:t>
      </w:r>
      <w:r w:rsidRPr="00710E72">
        <w:rPr>
          <w:rFonts w:eastAsia="Calibri"/>
        </w:rPr>
        <w:t>et</w:t>
      </w:r>
      <w:r w:rsidRPr="00710E72">
        <w:rPr>
          <w:rFonts w:eastAsia="Calibri"/>
          <w:spacing w:val="-3"/>
        </w:rPr>
        <w:t xml:space="preserve"> </w:t>
      </w:r>
      <w:r w:rsidRPr="00710E72">
        <w:rPr>
          <w:rFonts w:eastAsia="Calibri"/>
        </w:rPr>
        <w:t>externe</w:t>
      </w:r>
    </w:p>
    <w:p w:rsidR="009758A0" w:rsidRPr="00710E72" w:rsidRDefault="009758A0" w:rsidP="00710E72">
      <w:pPr>
        <w:widowControl w:val="0"/>
        <w:autoSpaceDE w:val="0"/>
        <w:autoSpaceDN w:val="0"/>
        <w:spacing w:before="6"/>
        <w:jc w:val="both"/>
        <w:rPr>
          <w:rFonts w:eastAsia="Calibri"/>
        </w:rPr>
      </w:pPr>
    </w:p>
    <w:p w:rsidR="009758A0" w:rsidRPr="00710E72" w:rsidRDefault="009758A0" w:rsidP="00710E72">
      <w:pPr>
        <w:widowControl w:val="0"/>
        <w:numPr>
          <w:ilvl w:val="1"/>
          <w:numId w:val="65"/>
        </w:numPr>
        <w:tabs>
          <w:tab w:val="left" w:pos="1294"/>
        </w:tabs>
        <w:autoSpaceDE w:val="0"/>
        <w:autoSpaceDN w:val="0"/>
        <w:spacing w:before="1" w:line="278" w:lineRule="exact"/>
        <w:ind w:hanging="361"/>
        <w:jc w:val="both"/>
        <w:rPr>
          <w:rFonts w:eastAsia="Calibri"/>
        </w:rPr>
      </w:pPr>
      <w:r w:rsidRPr="00710E72">
        <w:rPr>
          <w:rFonts w:eastAsia="Calibri"/>
        </w:rPr>
        <w:t>Renforcement</w:t>
      </w:r>
      <w:r w:rsidRPr="00710E72">
        <w:rPr>
          <w:rFonts w:eastAsia="Calibri"/>
          <w:spacing w:val="-5"/>
        </w:rPr>
        <w:t xml:space="preserve"> </w:t>
      </w:r>
      <w:r w:rsidRPr="00710E72">
        <w:rPr>
          <w:rFonts w:eastAsia="Calibri"/>
        </w:rPr>
        <w:t>des</w:t>
      </w:r>
      <w:r w:rsidRPr="00710E72">
        <w:rPr>
          <w:rFonts w:eastAsia="Calibri"/>
          <w:spacing w:val="-3"/>
        </w:rPr>
        <w:t xml:space="preserve"> </w:t>
      </w:r>
      <w:r w:rsidRPr="00710E72">
        <w:rPr>
          <w:rFonts w:eastAsia="Calibri"/>
        </w:rPr>
        <w:t>compétences</w:t>
      </w:r>
      <w:r w:rsidRPr="00710E72">
        <w:rPr>
          <w:rFonts w:eastAsia="Calibri"/>
          <w:spacing w:val="-3"/>
        </w:rPr>
        <w:t xml:space="preserve"> </w:t>
      </w:r>
      <w:r w:rsidRPr="00710E72">
        <w:rPr>
          <w:rFonts w:eastAsia="Calibri"/>
        </w:rPr>
        <w:t>linguistiques</w:t>
      </w:r>
    </w:p>
    <w:p w:rsidR="009758A0" w:rsidRPr="00710E72" w:rsidRDefault="009758A0" w:rsidP="00710E72">
      <w:pPr>
        <w:widowControl w:val="0"/>
        <w:numPr>
          <w:ilvl w:val="1"/>
          <w:numId w:val="65"/>
        </w:numPr>
        <w:tabs>
          <w:tab w:val="left" w:pos="1294"/>
        </w:tabs>
        <w:autoSpaceDE w:val="0"/>
        <w:autoSpaceDN w:val="0"/>
        <w:spacing w:line="269" w:lineRule="exact"/>
        <w:ind w:hanging="361"/>
        <w:jc w:val="both"/>
        <w:rPr>
          <w:rFonts w:eastAsia="Calibri"/>
        </w:rPr>
      </w:pPr>
      <w:r w:rsidRPr="00710E72">
        <w:rPr>
          <w:rFonts w:eastAsia="Calibri"/>
        </w:rPr>
        <w:t>Les</w:t>
      </w:r>
      <w:r w:rsidRPr="00710E72">
        <w:rPr>
          <w:rFonts w:eastAsia="Calibri"/>
          <w:spacing w:val="-1"/>
        </w:rPr>
        <w:t xml:space="preserve"> </w:t>
      </w:r>
      <w:r w:rsidRPr="00710E72">
        <w:rPr>
          <w:rFonts w:eastAsia="Calibri"/>
        </w:rPr>
        <w:t>méthodes</w:t>
      </w:r>
      <w:r w:rsidRPr="00710E72">
        <w:rPr>
          <w:rFonts w:eastAsia="Calibri"/>
          <w:spacing w:val="-2"/>
        </w:rPr>
        <w:t xml:space="preserve"> </w:t>
      </w:r>
      <w:r w:rsidRPr="00710E72">
        <w:rPr>
          <w:rFonts w:eastAsia="Calibri"/>
        </w:rPr>
        <w:t>de la</w:t>
      </w:r>
      <w:r w:rsidRPr="00710E72">
        <w:rPr>
          <w:rFonts w:eastAsia="Calibri"/>
          <w:spacing w:val="-2"/>
        </w:rPr>
        <w:t xml:space="preserve"> </w:t>
      </w:r>
      <w:r w:rsidRPr="00710E72">
        <w:rPr>
          <w:rFonts w:eastAsia="Calibri"/>
        </w:rPr>
        <w:t>Communication</w:t>
      </w:r>
    </w:p>
    <w:p w:rsidR="009758A0" w:rsidRPr="00710E72" w:rsidRDefault="009758A0" w:rsidP="00710E72">
      <w:pPr>
        <w:widowControl w:val="0"/>
        <w:numPr>
          <w:ilvl w:val="1"/>
          <w:numId w:val="65"/>
        </w:numPr>
        <w:tabs>
          <w:tab w:val="left" w:pos="1294"/>
        </w:tabs>
        <w:autoSpaceDE w:val="0"/>
        <w:autoSpaceDN w:val="0"/>
        <w:spacing w:line="269" w:lineRule="exact"/>
        <w:ind w:hanging="361"/>
        <w:jc w:val="both"/>
        <w:rPr>
          <w:rFonts w:eastAsia="Calibri"/>
        </w:rPr>
      </w:pPr>
      <w:r w:rsidRPr="00710E72">
        <w:rPr>
          <w:rFonts w:eastAsia="Calibri"/>
        </w:rPr>
        <w:t>Communication</w:t>
      </w:r>
      <w:r w:rsidRPr="00710E72">
        <w:rPr>
          <w:rFonts w:eastAsia="Calibri"/>
          <w:spacing w:val="-1"/>
        </w:rPr>
        <w:t xml:space="preserve"> </w:t>
      </w:r>
      <w:r w:rsidRPr="00710E72">
        <w:rPr>
          <w:rFonts w:eastAsia="Calibri"/>
        </w:rPr>
        <w:t>interne</w:t>
      </w:r>
      <w:r w:rsidRPr="00710E72">
        <w:rPr>
          <w:rFonts w:eastAsia="Calibri"/>
          <w:spacing w:val="-5"/>
        </w:rPr>
        <w:t xml:space="preserve"> </w:t>
      </w:r>
      <w:r w:rsidRPr="00710E72">
        <w:rPr>
          <w:rFonts w:eastAsia="Calibri"/>
        </w:rPr>
        <w:t>et</w:t>
      </w:r>
      <w:r w:rsidRPr="00710E72">
        <w:rPr>
          <w:rFonts w:eastAsia="Calibri"/>
          <w:spacing w:val="-2"/>
        </w:rPr>
        <w:t xml:space="preserve"> </w:t>
      </w:r>
      <w:r w:rsidRPr="00710E72">
        <w:rPr>
          <w:rFonts w:eastAsia="Calibri"/>
        </w:rPr>
        <w:t>externe</w:t>
      </w:r>
    </w:p>
    <w:p w:rsidR="009758A0" w:rsidRPr="00710E72" w:rsidRDefault="009758A0" w:rsidP="00710E72">
      <w:pPr>
        <w:widowControl w:val="0"/>
        <w:numPr>
          <w:ilvl w:val="1"/>
          <w:numId w:val="65"/>
        </w:numPr>
        <w:tabs>
          <w:tab w:val="left" w:pos="1294"/>
        </w:tabs>
        <w:autoSpaceDE w:val="0"/>
        <w:autoSpaceDN w:val="0"/>
        <w:spacing w:line="270" w:lineRule="exact"/>
        <w:ind w:hanging="361"/>
        <w:jc w:val="both"/>
        <w:rPr>
          <w:rFonts w:eastAsia="Calibri"/>
        </w:rPr>
      </w:pPr>
      <w:r w:rsidRPr="00710E72">
        <w:rPr>
          <w:rFonts w:eastAsia="Calibri"/>
        </w:rPr>
        <w:t>Techniques</w:t>
      </w:r>
      <w:r w:rsidRPr="00710E72">
        <w:rPr>
          <w:rFonts w:eastAsia="Calibri"/>
          <w:spacing w:val="-4"/>
        </w:rPr>
        <w:t xml:space="preserve"> </w:t>
      </w:r>
      <w:r w:rsidRPr="00710E72">
        <w:rPr>
          <w:rFonts w:eastAsia="Calibri"/>
        </w:rPr>
        <w:t>de</w:t>
      </w:r>
      <w:r w:rsidRPr="00710E72">
        <w:rPr>
          <w:rFonts w:eastAsia="Calibri"/>
          <w:spacing w:val="-2"/>
        </w:rPr>
        <w:t xml:space="preserve"> </w:t>
      </w:r>
      <w:r w:rsidRPr="00710E72">
        <w:rPr>
          <w:rFonts w:eastAsia="Calibri"/>
        </w:rPr>
        <w:t>réunion</w:t>
      </w:r>
    </w:p>
    <w:p w:rsidR="009758A0" w:rsidRPr="00710E72" w:rsidRDefault="009758A0" w:rsidP="00710E72">
      <w:pPr>
        <w:widowControl w:val="0"/>
        <w:numPr>
          <w:ilvl w:val="1"/>
          <w:numId w:val="65"/>
        </w:numPr>
        <w:tabs>
          <w:tab w:val="left" w:pos="1294"/>
        </w:tabs>
        <w:autoSpaceDE w:val="0"/>
        <w:autoSpaceDN w:val="0"/>
        <w:spacing w:line="277" w:lineRule="exact"/>
        <w:ind w:hanging="361"/>
        <w:jc w:val="both"/>
        <w:rPr>
          <w:rFonts w:eastAsia="Calibri"/>
        </w:rPr>
      </w:pPr>
      <w:r w:rsidRPr="00710E72">
        <w:rPr>
          <w:rFonts w:eastAsia="Calibri"/>
        </w:rPr>
        <w:t>Communication</w:t>
      </w:r>
      <w:r w:rsidRPr="00710E72">
        <w:rPr>
          <w:rFonts w:eastAsia="Calibri"/>
          <w:spacing w:val="-1"/>
        </w:rPr>
        <w:t xml:space="preserve"> </w:t>
      </w:r>
      <w:r w:rsidRPr="00710E72">
        <w:rPr>
          <w:rFonts w:eastAsia="Calibri"/>
        </w:rPr>
        <w:t>orale</w:t>
      </w:r>
      <w:r w:rsidRPr="00710E72">
        <w:rPr>
          <w:rFonts w:eastAsia="Calibri"/>
          <w:spacing w:val="-1"/>
        </w:rPr>
        <w:t xml:space="preserve"> </w:t>
      </w:r>
      <w:r w:rsidRPr="00710E72">
        <w:rPr>
          <w:rFonts w:eastAsia="Calibri"/>
        </w:rPr>
        <w:t>et</w:t>
      </w:r>
      <w:r w:rsidRPr="00710E72">
        <w:rPr>
          <w:rFonts w:eastAsia="Calibri"/>
          <w:spacing w:val="-5"/>
        </w:rPr>
        <w:t xml:space="preserve"> </w:t>
      </w:r>
      <w:r w:rsidRPr="00710E72">
        <w:rPr>
          <w:rFonts w:eastAsia="Calibri"/>
        </w:rPr>
        <w:t>écrite</w:t>
      </w:r>
    </w:p>
    <w:p w:rsidR="009758A0" w:rsidRPr="00710E72" w:rsidRDefault="009758A0" w:rsidP="00710E72">
      <w:pPr>
        <w:widowControl w:val="0"/>
        <w:autoSpaceDE w:val="0"/>
        <w:autoSpaceDN w:val="0"/>
        <w:spacing w:before="9"/>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Mode</w:t>
      </w:r>
      <w:r w:rsidRPr="00710E72">
        <w:rPr>
          <w:rFonts w:eastAsia="Calibri"/>
          <w:b/>
          <w:bCs/>
          <w:spacing w:val="-2"/>
        </w:rPr>
        <w:t xml:space="preserve"> </w:t>
      </w:r>
      <w:r w:rsidRPr="00710E72">
        <w:rPr>
          <w:rFonts w:eastAsia="Calibri"/>
          <w:b/>
          <w:bCs/>
        </w:rPr>
        <w:t>d’évaluation</w:t>
      </w:r>
      <w:r w:rsidRPr="00710E72">
        <w:rPr>
          <w:rFonts w:eastAsia="Calibri"/>
          <w:b/>
          <w:bCs/>
          <w:spacing w:val="-3"/>
        </w:rPr>
        <w:t xml:space="preserve"> </w:t>
      </w:r>
      <w:r w:rsidRPr="00710E72">
        <w:rPr>
          <w:rFonts w:eastAsia="Calibri"/>
          <w:b/>
          <w:bCs/>
        </w:rPr>
        <w:t>:</w:t>
      </w:r>
    </w:p>
    <w:p w:rsidR="009758A0" w:rsidRPr="00710E72" w:rsidRDefault="009758A0" w:rsidP="00710E72">
      <w:pPr>
        <w:widowControl w:val="0"/>
        <w:autoSpaceDE w:val="0"/>
        <w:autoSpaceDN w:val="0"/>
        <w:spacing w:before="39"/>
        <w:ind w:left="212"/>
        <w:jc w:val="both"/>
        <w:rPr>
          <w:rFonts w:eastAsia="Calibri"/>
        </w:rPr>
      </w:pPr>
      <w:r w:rsidRPr="00710E72">
        <w:rPr>
          <w:rFonts w:eastAsia="Calibri"/>
        </w:rPr>
        <w:t>Contrôle</w:t>
      </w:r>
      <w:r w:rsidRPr="00710E72">
        <w:rPr>
          <w:rFonts w:eastAsia="Calibri"/>
          <w:spacing w:val="-2"/>
        </w:rPr>
        <w:t xml:space="preserve"> </w:t>
      </w:r>
      <w:r w:rsidRPr="00710E72">
        <w:rPr>
          <w:rFonts w:eastAsia="Calibri"/>
        </w:rPr>
        <w:t>continu</w:t>
      </w:r>
      <w:r w:rsidRPr="00710E72">
        <w:rPr>
          <w:rFonts w:eastAsia="Calibri"/>
          <w:spacing w:val="-5"/>
        </w:rPr>
        <w:t xml:space="preserve"> </w:t>
      </w:r>
      <w:r w:rsidRPr="00710E72">
        <w:rPr>
          <w:rFonts w:eastAsia="Calibri"/>
        </w:rPr>
        <w:t>et</w:t>
      </w:r>
      <w:r w:rsidRPr="00710E72">
        <w:rPr>
          <w:rFonts w:eastAsia="Calibri"/>
          <w:spacing w:val="-1"/>
        </w:rPr>
        <w:t xml:space="preserve"> </w:t>
      </w:r>
      <w:r w:rsidRPr="00710E72">
        <w:rPr>
          <w:rFonts w:eastAsia="Calibri"/>
        </w:rPr>
        <w:t>Examen</w:t>
      </w:r>
      <w:r w:rsidRPr="00710E72">
        <w:rPr>
          <w:rFonts w:eastAsia="Calibri"/>
          <w:spacing w:val="-3"/>
        </w:rPr>
        <w:t xml:space="preserve"> </w:t>
      </w:r>
      <w:r w:rsidRPr="00710E72">
        <w:rPr>
          <w:rFonts w:eastAsia="Calibri"/>
        </w:rPr>
        <w:t>semestriel</w:t>
      </w:r>
    </w:p>
    <w:p w:rsidR="009758A0" w:rsidRPr="00710E72" w:rsidRDefault="009758A0" w:rsidP="00710E72">
      <w:pPr>
        <w:widowControl w:val="0"/>
        <w:autoSpaceDE w:val="0"/>
        <w:autoSpaceDN w:val="0"/>
        <w:spacing w:before="8"/>
        <w:jc w:val="both"/>
        <w:rPr>
          <w:rFonts w:eastAsia="Calibri"/>
        </w:rPr>
      </w:pPr>
    </w:p>
    <w:p w:rsidR="009758A0" w:rsidRPr="00710E72" w:rsidRDefault="009758A0" w:rsidP="00710E72">
      <w:pPr>
        <w:widowControl w:val="0"/>
        <w:autoSpaceDE w:val="0"/>
        <w:autoSpaceDN w:val="0"/>
        <w:spacing w:before="1"/>
        <w:ind w:left="212"/>
        <w:jc w:val="both"/>
        <w:outlineLvl w:val="4"/>
        <w:rPr>
          <w:rFonts w:eastAsia="Calibri"/>
          <w:b/>
          <w:bCs/>
        </w:rPr>
      </w:pPr>
      <w:r w:rsidRPr="00710E72">
        <w:rPr>
          <w:rFonts w:eastAsia="Calibri"/>
          <w:b/>
          <w:bCs/>
        </w:rPr>
        <w:t>Références</w:t>
      </w:r>
    </w:p>
    <w:p w:rsidR="009758A0" w:rsidRPr="00710E72" w:rsidRDefault="009758A0" w:rsidP="00710E72">
      <w:pPr>
        <w:widowControl w:val="0"/>
        <w:autoSpaceDE w:val="0"/>
        <w:autoSpaceDN w:val="0"/>
        <w:spacing w:before="38"/>
        <w:ind w:left="212" w:right="138"/>
        <w:jc w:val="both"/>
        <w:rPr>
          <w:rFonts w:eastAsia="Calibri"/>
        </w:rPr>
      </w:pPr>
      <w:r w:rsidRPr="00710E72">
        <w:rPr>
          <w:rFonts w:eastAsia="Calibri"/>
        </w:rPr>
        <w:t>Bertrand</w:t>
      </w:r>
      <w:r w:rsidRPr="00710E72">
        <w:rPr>
          <w:rFonts w:eastAsia="Calibri"/>
          <w:spacing w:val="6"/>
        </w:rPr>
        <w:t xml:space="preserve"> </w:t>
      </w:r>
      <w:r w:rsidRPr="00710E72">
        <w:rPr>
          <w:rFonts w:eastAsia="Calibri"/>
        </w:rPr>
        <w:t>A.,</w:t>
      </w:r>
      <w:r w:rsidRPr="00710E72">
        <w:rPr>
          <w:rFonts w:eastAsia="Calibri"/>
          <w:spacing w:val="9"/>
        </w:rPr>
        <w:t xml:space="preserve"> </w:t>
      </w:r>
      <w:r w:rsidRPr="00710E72">
        <w:rPr>
          <w:rFonts w:eastAsia="Calibri"/>
        </w:rPr>
        <w:t>1984-</w:t>
      </w:r>
      <w:r w:rsidRPr="00710E72">
        <w:rPr>
          <w:rFonts w:eastAsia="Calibri"/>
          <w:spacing w:val="7"/>
        </w:rPr>
        <w:t xml:space="preserve"> </w:t>
      </w:r>
      <w:r w:rsidRPr="00710E72">
        <w:rPr>
          <w:rFonts w:eastAsia="Calibri"/>
        </w:rPr>
        <w:t>Les</w:t>
      </w:r>
      <w:r w:rsidRPr="00710E72">
        <w:rPr>
          <w:rFonts w:eastAsia="Calibri"/>
          <w:spacing w:val="9"/>
        </w:rPr>
        <w:t xml:space="preserve"> </w:t>
      </w:r>
      <w:r w:rsidRPr="00710E72">
        <w:rPr>
          <w:rFonts w:eastAsia="Calibri"/>
        </w:rPr>
        <w:t>nouvelles</w:t>
      </w:r>
      <w:r w:rsidRPr="00710E72">
        <w:rPr>
          <w:rFonts w:eastAsia="Calibri"/>
          <w:spacing w:val="5"/>
        </w:rPr>
        <w:t xml:space="preserve"> </w:t>
      </w:r>
      <w:r w:rsidRPr="00710E72">
        <w:rPr>
          <w:rFonts w:eastAsia="Calibri"/>
        </w:rPr>
        <w:t>politiques</w:t>
      </w:r>
      <w:r w:rsidRPr="00710E72">
        <w:rPr>
          <w:rFonts w:eastAsia="Calibri"/>
          <w:spacing w:val="9"/>
        </w:rPr>
        <w:t xml:space="preserve"> </w:t>
      </w:r>
      <w:r w:rsidRPr="00710E72">
        <w:rPr>
          <w:rFonts w:eastAsia="Calibri"/>
        </w:rPr>
        <w:t>de</w:t>
      </w:r>
      <w:r w:rsidRPr="00710E72">
        <w:rPr>
          <w:rFonts w:eastAsia="Calibri"/>
          <w:spacing w:val="9"/>
        </w:rPr>
        <w:t xml:space="preserve"> </w:t>
      </w:r>
      <w:r w:rsidRPr="00710E72">
        <w:rPr>
          <w:rFonts w:eastAsia="Calibri"/>
        </w:rPr>
        <w:t>foresterie</w:t>
      </w:r>
      <w:r w:rsidRPr="00710E72">
        <w:rPr>
          <w:rFonts w:eastAsia="Calibri"/>
          <w:spacing w:val="8"/>
        </w:rPr>
        <w:t xml:space="preserve"> </w:t>
      </w:r>
      <w:r w:rsidRPr="00710E72">
        <w:rPr>
          <w:rFonts w:eastAsia="Calibri"/>
        </w:rPr>
        <w:t>en</w:t>
      </w:r>
      <w:r w:rsidRPr="00710E72">
        <w:rPr>
          <w:rFonts w:eastAsia="Calibri"/>
          <w:spacing w:val="6"/>
        </w:rPr>
        <w:t xml:space="preserve"> </w:t>
      </w:r>
      <w:r w:rsidRPr="00710E72">
        <w:rPr>
          <w:rFonts w:eastAsia="Calibri"/>
        </w:rPr>
        <w:t>milieu</w:t>
      </w:r>
      <w:r w:rsidRPr="00710E72">
        <w:rPr>
          <w:rFonts w:eastAsia="Calibri"/>
          <w:spacing w:val="7"/>
        </w:rPr>
        <w:t xml:space="preserve"> </w:t>
      </w:r>
      <w:r w:rsidRPr="00710E72">
        <w:rPr>
          <w:rFonts w:eastAsia="Calibri"/>
        </w:rPr>
        <w:t>rural:</w:t>
      </w:r>
      <w:r w:rsidRPr="00710E72">
        <w:rPr>
          <w:rFonts w:eastAsia="Calibri"/>
          <w:spacing w:val="9"/>
        </w:rPr>
        <w:t xml:space="preserve"> </w:t>
      </w:r>
      <w:r w:rsidRPr="00710E72">
        <w:rPr>
          <w:rFonts w:eastAsia="Calibri"/>
        </w:rPr>
        <w:t>réglementations</w:t>
      </w:r>
      <w:r w:rsidRPr="00710E72">
        <w:rPr>
          <w:rFonts w:eastAsia="Calibri"/>
          <w:spacing w:val="8"/>
        </w:rPr>
        <w:t xml:space="preserve"> </w:t>
      </w:r>
      <w:r w:rsidRPr="00710E72">
        <w:rPr>
          <w:rFonts w:eastAsia="Calibri"/>
        </w:rPr>
        <w:t>foncières</w:t>
      </w:r>
      <w:r w:rsidRPr="00710E72">
        <w:rPr>
          <w:rFonts w:eastAsia="Calibri"/>
          <w:spacing w:val="7"/>
        </w:rPr>
        <w:t xml:space="preserve"> </w:t>
      </w:r>
      <w:r w:rsidRPr="00710E72">
        <w:rPr>
          <w:rFonts w:eastAsia="Calibri"/>
        </w:rPr>
        <w:t>et</w:t>
      </w:r>
      <w:r w:rsidRPr="00710E72">
        <w:rPr>
          <w:rFonts w:eastAsia="Calibri"/>
          <w:spacing w:val="9"/>
        </w:rPr>
        <w:t xml:space="preserve"> </w:t>
      </w:r>
      <w:r w:rsidRPr="00710E72">
        <w:rPr>
          <w:rFonts w:eastAsia="Calibri"/>
        </w:rPr>
        <w:t>forestières</w:t>
      </w:r>
      <w:r w:rsidRPr="00710E72">
        <w:rPr>
          <w:rFonts w:eastAsia="Calibri"/>
          <w:spacing w:val="-47"/>
        </w:rPr>
        <w:t xml:space="preserve"> </w:t>
      </w:r>
      <w:r w:rsidRPr="00710E72">
        <w:rPr>
          <w:rFonts w:eastAsia="Calibri"/>
        </w:rPr>
        <w:t>et</w:t>
      </w:r>
      <w:r w:rsidRPr="00710E72">
        <w:rPr>
          <w:rFonts w:eastAsia="Calibri"/>
          <w:spacing w:val="-1"/>
        </w:rPr>
        <w:t xml:space="preserve"> </w:t>
      </w:r>
      <w:r w:rsidRPr="00710E72">
        <w:rPr>
          <w:rFonts w:eastAsia="Calibri"/>
        </w:rPr>
        <w:t>gestion</w:t>
      </w:r>
      <w:r w:rsidRPr="00710E72">
        <w:rPr>
          <w:rFonts w:eastAsia="Calibri"/>
          <w:spacing w:val="-1"/>
        </w:rPr>
        <w:t xml:space="preserve"> </w:t>
      </w:r>
      <w:r w:rsidRPr="00710E72">
        <w:rPr>
          <w:rFonts w:eastAsia="Calibri"/>
        </w:rPr>
        <w:t>des</w:t>
      </w:r>
      <w:r w:rsidRPr="00710E72">
        <w:rPr>
          <w:rFonts w:eastAsia="Calibri"/>
          <w:spacing w:val="1"/>
        </w:rPr>
        <w:t xml:space="preserve"> </w:t>
      </w:r>
      <w:r w:rsidRPr="00710E72">
        <w:rPr>
          <w:rFonts w:eastAsia="Calibri"/>
        </w:rPr>
        <w:t>ressources</w:t>
      </w:r>
      <w:r w:rsidRPr="00710E72">
        <w:rPr>
          <w:rFonts w:eastAsia="Calibri"/>
          <w:spacing w:val="1"/>
        </w:rPr>
        <w:t xml:space="preserve"> </w:t>
      </w:r>
      <w:r w:rsidRPr="00710E72">
        <w:rPr>
          <w:rFonts w:eastAsia="Calibri"/>
        </w:rPr>
        <w:t>ligneuses. Ed. C.T.F.T.</w:t>
      </w:r>
    </w:p>
    <w:p w:rsidR="009758A0" w:rsidRPr="00710E72" w:rsidRDefault="009758A0" w:rsidP="00710E72">
      <w:pPr>
        <w:widowControl w:val="0"/>
        <w:autoSpaceDE w:val="0"/>
        <w:autoSpaceDN w:val="0"/>
        <w:spacing w:before="2" w:line="273" w:lineRule="auto"/>
        <w:ind w:left="212" w:right="2644"/>
        <w:jc w:val="both"/>
        <w:rPr>
          <w:rFonts w:eastAsia="Calibri"/>
        </w:rPr>
      </w:pPr>
      <w:r w:rsidRPr="00710E72">
        <w:rPr>
          <w:rFonts w:eastAsia="Calibri"/>
        </w:rPr>
        <w:t>Beulier J.P. et Kiss A., 2000- Droit international de l’environnement. Ed. Pedone, 211p.</w:t>
      </w:r>
      <w:r w:rsidRPr="00710E72">
        <w:rPr>
          <w:rFonts w:eastAsia="Calibri"/>
          <w:spacing w:val="-47"/>
        </w:rPr>
        <w:t xml:space="preserve"> </w:t>
      </w:r>
      <w:r w:rsidRPr="00710E72">
        <w:rPr>
          <w:rFonts w:eastAsia="Calibri"/>
        </w:rPr>
        <w:t>Guillot</w:t>
      </w:r>
      <w:r w:rsidRPr="00710E72">
        <w:rPr>
          <w:rFonts w:eastAsia="Calibri"/>
          <w:spacing w:val="-3"/>
        </w:rPr>
        <w:t xml:space="preserve"> </w:t>
      </w:r>
      <w:r w:rsidRPr="00710E72">
        <w:rPr>
          <w:rFonts w:eastAsia="Calibri"/>
        </w:rPr>
        <w:t>P.,</w:t>
      </w:r>
      <w:r w:rsidRPr="00710E72">
        <w:rPr>
          <w:rFonts w:eastAsia="Calibri"/>
          <w:spacing w:val="-3"/>
        </w:rPr>
        <w:t xml:space="preserve"> </w:t>
      </w:r>
      <w:r w:rsidRPr="00710E72">
        <w:rPr>
          <w:rFonts w:eastAsia="Calibri"/>
        </w:rPr>
        <w:t>1998-</w:t>
      </w:r>
      <w:r w:rsidRPr="00710E72">
        <w:rPr>
          <w:rFonts w:eastAsia="Calibri"/>
          <w:spacing w:val="-3"/>
        </w:rPr>
        <w:t xml:space="preserve"> </w:t>
      </w:r>
      <w:r w:rsidRPr="00710E72">
        <w:rPr>
          <w:rFonts w:eastAsia="Calibri"/>
        </w:rPr>
        <w:t>Droit de</w:t>
      </w:r>
      <w:r w:rsidRPr="00710E72">
        <w:rPr>
          <w:rFonts w:eastAsia="Calibri"/>
          <w:spacing w:val="-3"/>
        </w:rPr>
        <w:t xml:space="preserve"> </w:t>
      </w:r>
      <w:r w:rsidRPr="00710E72">
        <w:rPr>
          <w:rFonts w:eastAsia="Calibri"/>
        </w:rPr>
        <w:t>l’environnement. Ed.</w:t>
      </w:r>
      <w:r w:rsidRPr="00710E72">
        <w:rPr>
          <w:rFonts w:eastAsia="Calibri"/>
          <w:spacing w:val="-1"/>
        </w:rPr>
        <w:t xml:space="preserve"> </w:t>
      </w:r>
      <w:r w:rsidRPr="00710E72">
        <w:rPr>
          <w:rFonts w:eastAsia="Calibri"/>
        </w:rPr>
        <w:t>Ellipses,</w:t>
      </w:r>
      <w:r w:rsidRPr="00710E72">
        <w:rPr>
          <w:rFonts w:eastAsia="Calibri"/>
          <w:spacing w:val="-1"/>
        </w:rPr>
        <w:t xml:space="preserve"> </w:t>
      </w:r>
      <w:r w:rsidRPr="00710E72">
        <w:rPr>
          <w:rFonts w:eastAsia="Calibri"/>
        </w:rPr>
        <w:t>247p.</w:t>
      </w:r>
    </w:p>
    <w:p w:rsidR="009758A0" w:rsidRPr="00710E72" w:rsidRDefault="009758A0" w:rsidP="00710E72">
      <w:pPr>
        <w:widowControl w:val="0"/>
        <w:autoSpaceDE w:val="0"/>
        <w:autoSpaceDN w:val="0"/>
        <w:spacing w:before="4"/>
        <w:ind w:left="212"/>
        <w:jc w:val="both"/>
        <w:rPr>
          <w:rFonts w:eastAsia="Calibri"/>
        </w:rPr>
      </w:pPr>
      <w:r w:rsidRPr="00710E72">
        <w:rPr>
          <w:rFonts w:eastAsia="Calibri"/>
        </w:rPr>
        <w:t>Despax</w:t>
      </w:r>
      <w:r w:rsidRPr="00710E72">
        <w:rPr>
          <w:rFonts w:eastAsia="Calibri"/>
          <w:spacing w:val="-4"/>
        </w:rPr>
        <w:t xml:space="preserve"> </w:t>
      </w:r>
      <w:r w:rsidRPr="00710E72">
        <w:rPr>
          <w:rFonts w:eastAsia="Calibri"/>
        </w:rPr>
        <w:t>M.,</w:t>
      </w:r>
      <w:r w:rsidRPr="00710E72">
        <w:rPr>
          <w:rFonts w:eastAsia="Calibri"/>
          <w:spacing w:val="-3"/>
        </w:rPr>
        <w:t xml:space="preserve"> </w:t>
      </w:r>
      <w:r w:rsidRPr="00710E72">
        <w:rPr>
          <w:rFonts w:eastAsia="Calibri"/>
        </w:rPr>
        <w:t>1998- Droit</w:t>
      </w:r>
      <w:r w:rsidRPr="00710E72">
        <w:rPr>
          <w:rFonts w:eastAsia="Calibri"/>
          <w:spacing w:val="-4"/>
        </w:rPr>
        <w:t xml:space="preserve"> </w:t>
      </w:r>
      <w:r w:rsidRPr="00710E72">
        <w:rPr>
          <w:rFonts w:eastAsia="Calibri"/>
        </w:rPr>
        <w:t>de l’environnement. Ed.</w:t>
      </w:r>
      <w:r w:rsidRPr="00710E72">
        <w:rPr>
          <w:rFonts w:eastAsia="Calibri"/>
          <w:spacing w:val="-4"/>
        </w:rPr>
        <w:t xml:space="preserve"> </w:t>
      </w:r>
      <w:r w:rsidRPr="00710E72">
        <w:rPr>
          <w:rFonts w:eastAsia="Calibri"/>
        </w:rPr>
        <w:t>Litec,</w:t>
      </w:r>
      <w:r w:rsidRPr="00710E72">
        <w:rPr>
          <w:rFonts w:eastAsia="Calibri"/>
          <w:spacing w:val="-2"/>
        </w:rPr>
        <w:t xml:space="preserve"> </w:t>
      </w:r>
      <w:r w:rsidRPr="00710E72">
        <w:rPr>
          <w:rFonts w:eastAsia="Calibri"/>
        </w:rPr>
        <w:t>247p.</w:t>
      </w:r>
    </w:p>
    <w:p w:rsidR="009758A0" w:rsidRPr="00710E72" w:rsidRDefault="009758A0" w:rsidP="00710E72">
      <w:pPr>
        <w:widowControl w:val="0"/>
        <w:autoSpaceDE w:val="0"/>
        <w:autoSpaceDN w:val="0"/>
        <w:spacing w:before="42"/>
        <w:ind w:left="212"/>
        <w:jc w:val="both"/>
        <w:rPr>
          <w:rFonts w:eastAsia="Calibri"/>
        </w:rPr>
      </w:pPr>
      <w:r w:rsidRPr="00710E72">
        <w:rPr>
          <w:rFonts w:eastAsia="Calibri"/>
        </w:rPr>
        <w:t>Lamarque</w:t>
      </w:r>
      <w:r w:rsidRPr="00710E72">
        <w:rPr>
          <w:rFonts w:eastAsia="Calibri"/>
          <w:spacing w:val="-1"/>
        </w:rPr>
        <w:t xml:space="preserve"> </w:t>
      </w:r>
      <w:r w:rsidRPr="00710E72">
        <w:rPr>
          <w:rFonts w:eastAsia="Calibri"/>
        </w:rPr>
        <w:t>J.,</w:t>
      </w:r>
      <w:r w:rsidRPr="00710E72">
        <w:rPr>
          <w:rFonts w:eastAsia="Calibri"/>
          <w:spacing w:val="-2"/>
        </w:rPr>
        <w:t xml:space="preserve"> </w:t>
      </w:r>
      <w:r w:rsidRPr="00710E72">
        <w:rPr>
          <w:rFonts w:eastAsia="Calibri"/>
        </w:rPr>
        <w:t>1973-</w:t>
      </w:r>
      <w:r w:rsidRPr="00710E72">
        <w:rPr>
          <w:rFonts w:eastAsia="Calibri"/>
          <w:spacing w:val="-4"/>
        </w:rPr>
        <w:t xml:space="preserve"> </w:t>
      </w:r>
      <w:r w:rsidRPr="00710E72">
        <w:rPr>
          <w:rFonts w:eastAsia="Calibri"/>
        </w:rPr>
        <w:t>Droit</w:t>
      </w:r>
      <w:r w:rsidRPr="00710E72">
        <w:rPr>
          <w:rFonts w:eastAsia="Calibri"/>
          <w:spacing w:val="-1"/>
        </w:rPr>
        <w:t xml:space="preserve"> </w:t>
      </w:r>
      <w:r w:rsidRPr="00710E72">
        <w:rPr>
          <w:rFonts w:eastAsia="Calibri"/>
        </w:rPr>
        <w:t>de la</w:t>
      </w:r>
      <w:r w:rsidRPr="00710E72">
        <w:rPr>
          <w:rFonts w:eastAsia="Calibri"/>
          <w:spacing w:val="-1"/>
        </w:rPr>
        <w:t xml:space="preserve"> </w:t>
      </w:r>
      <w:r w:rsidRPr="00710E72">
        <w:rPr>
          <w:rFonts w:eastAsia="Calibri"/>
        </w:rPr>
        <w:t>protection</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nature</w:t>
      </w:r>
      <w:r w:rsidRPr="00710E72">
        <w:rPr>
          <w:rFonts w:eastAsia="Calibri"/>
          <w:spacing w:val="-3"/>
        </w:rPr>
        <w:t xml:space="preserve"> </w:t>
      </w:r>
      <w:r w:rsidRPr="00710E72">
        <w:rPr>
          <w:rFonts w:eastAsia="Calibri"/>
        </w:rPr>
        <w:t>et</w:t>
      </w:r>
      <w:r w:rsidRPr="00710E72">
        <w:rPr>
          <w:rFonts w:eastAsia="Calibri"/>
          <w:spacing w:val="-1"/>
        </w:rPr>
        <w:t xml:space="preserve"> </w:t>
      </w:r>
      <w:r w:rsidRPr="00710E72">
        <w:rPr>
          <w:rFonts w:eastAsia="Calibri"/>
        </w:rPr>
        <w:t>de</w:t>
      </w:r>
      <w:r w:rsidRPr="00710E72">
        <w:rPr>
          <w:rFonts w:eastAsia="Calibri"/>
          <w:spacing w:val="-3"/>
        </w:rPr>
        <w:t xml:space="preserve"> </w:t>
      </w:r>
      <w:r w:rsidRPr="00710E72">
        <w:rPr>
          <w:rFonts w:eastAsia="Calibri"/>
        </w:rPr>
        <w:t>l’environnement.</w:t>
      </w:r>
      <w:r w:rsidRPr="00710E72">
        <w:rPr>
          <w:rFonts w:eastAsia="Calibri"/>
          <w:spacing w:val="-1"/>
        </w:rPr>
        <w:t xml:space="preserve"> </w:t>
      </w:r>
      <w:r w:rsidRPr="00710E72">
        <w:rPr>
          <w:rFonts w:eastAsia="Calibri"/>
        </w:rPr>
        <w:t>Ed.</w:t>
      </w:r>
      <w:r w:rsidRPr="00710E72">
        <w:rPr>
          <w:rFonts w:eastAsia="Calibri"/>
          <w:spacing w:val="-4"/>
        </w:rPr>
        <w:t xml:space="preserve"> </w:t>
      </w:r>
      <w:r w:rsidRPr="00710E72">
        <w:rPr>
          <w:rFonts w:eastAsia="Calibri"/>
        </w:rPr>
        <w:t>LGDJ,</w:t>
      </w:r>
      <w:r w:rsidRPr="00710E72">
        <w:rPr>
          <w:rFonts w:eastAsia="Calibri"/>
          <w:spacing w:val="-1"/>
        </w:rPr>
        <w:t xml:space="preserve"> </w:t>
      </w:r>
      <w:r w:rsidRPr="00710E72">
        <w:rPr>
          <w:rFonts w:eastAsia="Calibri"/>
        </w:rPr>
        <w:t>116p.</w:t>
      </w:r>
    </w:p>
    <w:p w:rsidR="009758A0" w:rsidRPr="00710E72" w:rsidRDefault="009758A0" w:rsidP="00710E72">
      <w:pPr>
        <w:widowControl w:val="0"/>
        <w:autoSpaceDE w:val="0"/>
        <w:autoSpaceDN w:val="0"/>
        <w:jc w:val="both"/>
        <w:rPr>
          <w:rFonts w:eastAsia="Calibri"/>
        </w:rPr>
        <w:sectPr w:rsidR="009758A0" w:rsidRPr="00710E72">
          <w:headerReference w:type="default" r:id="rId21"/>
          <w:footerReference w:type="default" r:id="rId22"/>
          <w:pgSz w:w="11910" w:h="16850"/>
          <w:pgMar w:top="1480" w:right="420" w:bottom="1220" w:left="920" w:header="1270" w:footer="1038" w:gutter="0"/>
          <w:cols w:space="720"/>
        </w:sectPr>
      </w:pPr>
    </w:p>
    <w:p w:rsidR="007F0255" w:rsidRPr="00710E72" w:rsidRDefault="007F0255" w:rsidP="007F0255">
      <w:pPr>
        <w:widowControl w:val="0"/>
        <w:autoSpaceDE w:val="0"/>
        <w:autoSpaceDN w:val="0"/>
        <w:spacing w:line="360" w:lineRule="auto"/>
        <w:ind w:left="212"/>
        <w:jc w:val="both"/>
        <w:rPr>
          <w:rFonts w:eastAsia="Calibri"/>
        </w:rPr>
      </w:pPr>
      <w:r>
        <w:rPr>
          <w:b/>
          <w:bCs/>
        </w:rPr>
        <w:t>Semestre : 3</w:t>
      </w:r>
    </w:p>
    <w:p w:rsidR="009758A0" w:rsidRPr="00710E72" w:rsidRDefault="009758A0" w:rsidP="00710E72">
      <w:pPr>
        <w:widowControl w:val="0"/>
        <w:autoSpaceDE w:val="0"/>
        <w:autoSpaceDN w:val="0"/>
        <w:spacing w:before="45"/>
        <w:ind w:left="212"/>
        <w:jc w:val="both"/>
        <w:outlineLvl w:val="4"/>
        <w:rPr>
          <w:rFonts w:eastAsia="Calibri"/>
          <w:b/>
          <w:bCs/>
        </w:rPr>
      </w:pPr>
      <w:r w:rsidRPr="00710E72">
        <w:rPr>
          <w:rFonts w:eastAsia="Calibri"/>
          <w:b/>
          <w:bCs/>
        </w:rPr>
        <w:t>Unité</w:t>
      </w:r>
      <w:r w:rsidRPr="00710E72">
        <w:rPr>
          <w:rFonts w:eastAsia="Calibri"/>
          <w:b/>
          <w:bCs/>
          <w:spacing w:val="-3"/>
        </w:rPr>
        <w:t xml:space="preserve"> </w:t>
      </w:r>
      <w:r w:rsidRPr="00710E72">
        <w:rPr>
          <w:rFonts w:eastAsia="Calibri"/>
          <w:b/>
          <w:bCs/>
        </w:rPr>
        <w:t>d’enseignement</w:t>
      </w:r>
      <w:r w:rsidRPr="00710E72">
        <w:rPr>
          <w:rFonts w:eastAsia="Calibri"/>
          <w:b/>
          <w:bCs/>
          <w:spacing w:val="-2"/>
        </w:rPr>
        <w:t xml:space="preserve"> </w:t>
      </w:r>
      <w:r w:rsidR="00AC4B47" w:rsidRPr="00710E72">
        <w:rPr>
          <w:rFonts w:eastAsia="Calibri"/>
          <w:b/>
          <w:bCs/>
        </w:rPr>
        <w:t>Transversal</w:t>
      </w:r>
      <w:r w:rsidRPr="00710E72">
        <w:rPr>
          <w:rFonts w:eastAsia="Calibri"/>
          <w:b/>
          <w:bCs/>
          <w:spacing w:val="45"/>
        </w:rPr>
        <w:t xml:space="preserve"> </w:t>
      </w:r>
      <w:r w:rsidRPr="00710E72">
        <w:rPr>
          <w:rFonts w:eastAsia="Calibri"/>
          <w:b/>
          <w:bCs/>
        </w:rPr>
        <w:t>(UE</w:t>
      </w:r>
      <w:r w:rsidR="00AC4B47" w:rsidRPr="00710E72">
        <w:rPr>
          <w:rFonts w:eastAsia="Calibri"/>
          <w:b/>
          <w:bCs/>
        </w:rPr>
        <w:t>T</w:t>
      </w:r>
      <w:r w:rsidRPr="00710E72">
        <w:rPr>
          <w:rFonts w:eastAsia="Calibri"/>
          <w:b/>
          <w:bCs/>
        </w:rPr>
        <w:t>)1</w:t>
      </w:r>
    </w:p>
    <w:p w:rsidR="00AC4B47" w:rsidRPr="00710E72" w:rsidRDefault="009758A0" w:rsidP="00710E72">
      <w:pPr>
        <w:widowControl w:val="0"/>
        <w:autoSpaceDE w:val="0"/>
        <w:autoSpaceDN w:val="0"/>
        <w:spacing w:before="1" w:line="360" w:lineRule="auto"/>
        <w:ind w:left="212"/>
        <w:jc w:val="both"/>
        <w:outlineLvl w:val="4"/>
        <w:rPr>
          <w:rFonts w:eastAsia="Calibri"/>
          <w:b/>
          <w:bCs/>
        </w:rPr>
      </w:pPr>
      <w:r w:rsidRPr="00710E72">
        <w:rPr>
          <w:rFonts w:eastAsia="Calibri"/>
          <w:b/>
          <w:bCs/>
        </w:rPr>
        <w:t xml:space="preserve">Matière 1 : Méthodologie de recherche bibliographique </w:t>
      </w:r>
    </w:p>
    <w:p w:rsidR="009758A0" w:rsidRPr="00710E72" w:rsidRDefault="009758A0" w:rsidP="00710E72">
      <w:pPr>
        <w:widowControl w:val="0"/>
        <w:autoSpaceDE w:val="0"/>
        <w:autoSpaceDN w:val="0"/>
        <w:spacing w:before="39"/>
        <w:ind w:left="212" w:right="5260"/>
        <w:jc w:val="both"/>
        <w:rPr>
          <w:rFonts w:eastAsia="Calibri"/>
          <w:b/>
        </w:rPr>
      </w:pPr>
      <w:r w:rsidRPr="00710E72">
        <w:rPr>
          <w:rFonts w:eastAsia="Calibri"/>
          <w:b/>
        </w:rPr>
        <w:t>Crédits</w:t>
      </w:r>
      <w:r w:rsidRPr="00710E72">
        <w:rPr>
          <w:rFonts w:eastAsia="Calibri"/>
          <w:b/>
          <w:spacing w:val="-1"/>
        </w:rPr>
        <w:t xml:space="preserve"> </w:t>
      </w:r>
      <w:r w:rsidR="007B3587" w:rsidRPr="00710E72">
        <w:rPr>
          <w:rFonts w:eastAsia="Calibri"/>
          <w:b/>
        </w:rPr>
        <w:t>: 1</w:t>
      </w:r>
    </w:p>
    <w:p w:rsidR="009758A0" w:rsidRPr="00710E72" w:rsidRDefault="009758A0" w:rsidP="00710E72">
      <w:pPr>
        <w:widowControl w:val="0"/>
        <w:autoSpaceDE w:val="0"/>
        <w:autoSpaceDN w:val="0"/>
        <w:spacing w:before="1"/>
        <w:ind w:left="212"/>
        <w:jc w:val="both"/>
        <w:outlineLvl w:val="4"/>
        <w:rPr>
          <w:rFonts w:eastAsia="Calibri"/>
          <w:b/>
          <w:bCs/>
        </w:rPr>
      </w:pPr>
      <w:r w:rsidRPr="00710E72">
        <w:rPr>
          <w:rFonts w:eastAsia="Calibri"/>
          <w:b/>
          <w:bCs/>
        </w:rPr>
        <w:t>Coefficient</w:t>
      </w:r>
      <w:r w:rsidRPr="00710E72">
        <w:rPr>
          <w:rFonts w:eastAsia="Calibri"/>
          <w:b/>
          <w:bCs/>
          <w:spacing w:val="-2"/>
        </w:rPr>
        <w:t xml:space="preserve"> </w:t>
      </w:r>
      <w:r w:rsidRPr="00710E72">
        <w:rPr>
          <w:rFonts w:eastAsia="Calibri"/>
          <w:b/>
          <w:bCs/>
        </w:rPr>
        <w:t>:</w:t>
      </w:r>
      <w:r w:rsidRPr="00710E72">
        <w:rPr>
          <w:rFonts w:eastAsia="Calibri"/>
          <w:b/>
          <w:bCs/>
          <w:spacing w:val="-3"/>
        </w:rPr>
        <w:t xml:space="preserve"> </w:t>
      </w:r>
      <w:r w:rsidR="007B3587" w:rsidRPr="00710E72">
        <w:rPr>
          <w:rFonts w:eastAsia="Calibri"/>
          <w:b/>
          <w:bCs/>
        </w:rPr>
        <w:t>1</w:t>
      </w:r>
    </w:p>
    <w:p w:rsidR="009758A0" w:rsidRPr="00710E72" w:rsidRDefault="009758A0" w:rsidP="00710E72">
      <w:pPr>
        <w:widowControl w:val="0"/>
        <w:autoSpaceDE w:val="0"/>
        <w:autoSpaceDN w:val="0"/>
        <w:spacing w:before="2"/>
        <w:jc w:val="both"/>
        <w:rPr>
          <w:rFonts w:eastAsia="Calibri"/>
          <w:b/>
        </w:rPr>
      </w:pPr>
    </w:p>
    <w:p w:rsidR="009758A0" w:rsidRPr="00710E72" w:rsidRDefault="009758A0" w:rsidP="00710E72">
      <w:pPr>
        <w:widowControl w:val="0"/>
        <w:autoSpaceDE w:val="0"/>
        <w:autoSpaceDN w:val="0"/>
        <w:ind w:left="212"/>
        <w:jc w:val="both"/>
        <w:rPr>
          <w:rFonts w:eastAsia="Calibri"/>
          <w:b/>
        </w:rPr>
      </w:pPr>
      <w:r w:rsidRPr="00710E72">
        <w:rPr>
          <w:rFonts w:eastAsia="Calibri"/>
          <w:b/>
        </w:rPr>
        <w:t>Objectifs</w:t>
      </w:r>
      <w:r w:rsidRPr="00710E72">
        <w:rPr>
          <w:rFonts w:eastAsia="Calibri"/>
          <w:b/>
          <w:spacing w:val="-3"/>
        </w:rPr>
        <w:t xml:space="preserve"> </w:t>
      </w:r>
      <w:r w:rsidRPr="00710E72">
        <w:rPr>
          <w:rFonts w:eastAsia="Calibri"/>
          <w:b/>
        </w:rPr>
        <w:t>de</w:t>
      </w:r>
      <w:r w:rsidRPr="00710E72">
        <w:rPr>
          <w:rFonts w:eastAsia="Calibri"/>
          <w:b/>
          <w:spacing w:val="-6"/>
        </w:rPr>
        <w:t xml:space="preserve"> </w:t>
      </w:r>
      <w:r w:rsidRPr="00710E72">
        <w:rPr>
          <w:rFonts w:eastAsia="Calibri"/>
          <w:b/>
        </w:rPr>
        <w:t>l'enseignement</w:t>
      </w:r>
    </w:p>
    <w:p w:rsidR="009758A0" w:rsidRPr="00710E72" w:rsidRDefault="009758A0" w:rsidP="00710E72">
      <w:pPr>
        <w:widowControl w:val="0"/>
        <w:autoSpaceDE w:val="0"/>
        <w:autoSpaceDN w:val="0"/>
        <w:spacing w:before="1"/>
        <w:ind w:left="212" w:right="139"/>
        <w:jc w:val="both"/>
        <w:rPr>
          <w:rFonts w:eastAsia="Calibri"/>
        </w:rPr>
      </w:pPr>
      <w:r w:rsidRPr="00710E72">
        <w:rPr>
          <w:rFonts w:eastAsia="Calibri"/>
        </w:rPr>
        <w:t>Initiation à la recherche bibliographique, à travers les articles, revues scientifiques et livres. Une méthodologie</w:t>
      </w:r>
      <w:r w:rsidRPr="00710E72">
        <w:rPr>
          <w:rFonts w:eastAsia="Calibri"/>
          <w:spacing w:val="1"/>
        </w:rPr>
        <w:t xml:space="preserve"> </w:t>
      </w:r>
      <w:r w:rsidRPr="00710E72">
        <w:rPr>
          <w:rFonts w:eastAsia="Calibri"/>
        </w:rPr>
        <w:t>simplifiée</w:t>
      </w:r>
      <w:r w:rsidRPr="00710E72">
        <w:rPr>
          <w:rFonts w:eastAsia="Calibri"/>
          <w:spacing w:val="1"/>
        </w:rPr>
        <w:t xml:space="preserve"> </w:t>
      </w:r>
      <w:r w:rsidRPr="00710E72">
        <w:rPr>
          <w:rFonts w:eastAsia="Calibri"/>
        </w:rPr>
        <w:t>pouvant</w:t>
      </w:r>
      <w:r w:rsidRPr="00710E72">
        <w:rPr>
          <w:rFonts w:eastAsia="Calibri"/>
          <w:spacing w:val="1"/>
        </w:rPr>
        <w:t xml:space="preserve"> </w:t>
      </w:r>
      <w:r w:rsidRPr="00710E72">
        <w:rPr>
          <w:rFonts w:eastAsia="Calibri"/>
        </w:rPr>
        <w:t>aider</w:t>
      </w:r>
      <w:r w:rsidRPr="00710E72">
        <w:rPr>
          <w:rFonts w:eastAsia="Calibri"/>
          <w:spacing w:val="1"/>
        </w:rPr>
        <w:t xml:space="preserve"> </w:t>
      </w:r>
      <w:r w:rsidRPr="00710E72">
        <w:rPr>
          <w:rFonts w:eastAsia="Calibri"/>
        </w:rPr>
        <w:t>les</w:t>
      </w:r>
      <w:r w:rsidRPr="00710E72">
        <w:rPr>
          <w:rFonts w:eastAsia="Calibri"/>
          <w:spacing w:val="1"/>
        </w:rPr>
        <w:t xml:space="preserve"> </w:t>
      </w:r>
      <w:r w:rsidRPr="00710E72">
        <w:rPr>
          <w:rFonts w:eastAsia="Calibri"/>
        </w:rPr>
        <w:t>étudiants</w:t>
      </w:r>
      <w:r w:rsidRPr="00710E72">
        <w:rPr>
          <w:rFonts w:eastAsia="Calibri"/>
          <w:spacing w:val="1"/>
        </w:rPr>
        <w:t xml:space="preserve"> </w:t>
      </w:r>
      <w:r w:rsidRPr="00710E72">
        <w:rPr>
          <w:rFonts w:eastAsia="Calibri"/>
        </w:rPr>
        <w:t>à</w:t>
      </w:r>
      <w:r w:rsidRPr="00710E72">
        <w:rPr>
          <w:rFonts w:eastAsia="Calibri"/>
          <w:spacing w:val="1"/>
        </w:rPr>
        <w:t xml:space="preserve"> </w:t>
      </w:r>
      <w:r w:rsidRPr="00710E72">
        <w:rPr>
          <w:rFonts w:eastAsia="Calibri"/>
        </w:rPr>
        <w:t>mieux</w:t>
      </w:r>
      <w:r w:rsidRPr="00710E72">
        <w:rPr>
          <w:rFonts w:eastAsia="Calibri"/>
          <w:spacing w:val="1"/>
        </w:rPr>
        <w:t xml:space="preserve"> </w:t>
      </w:r>
      <w:r w:rsidRPr="00710E72">
        <w:rPr>
          <w:rFonts w:eastAsia="Calibri"/>
        </w:rPr>
        <w:t>entreprendre</w:t>
      </w:r>
      <w:r w:rsidRPr="00710E72">
        <w:rPr>
          <w:rFonts w:eastAsia="Calibri"/>
          <w:spacing w:val="1"/>
        </w:rPr>
        <w:t xml:space="preserve"> </w:t>
      </w:r>
      <w:r w:rsidRPr="00710E72">
        <w:rPr>
          <w:rFonts w:eastAsia="Calibri"/>
        </w:rPr>
        <w:t>leur</w:t>
      </w:r>
      <w:r w:rsidRPr="00710E72">
        <w:rPr>
          <w:rFonts w:eastAsia="Calibri"/>
          <w:spacing w:val="1"/>
        </w:rPr>
        <w:t xml:space="preserve"> </w:t>
      </w:r>
      <w:r w:rsidRPr="00710E72">
        <w:rPr>
          <w:rFonts w:eastAsia="Calibri"/>
        </w:rPr>
        <w:t>travail</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recherche.</w:t>
      </w:r>
      <w:r w:rsidRPr="00710E72">
        <w:rPr>
          <w:rFonts w:eastAsia="Calibri"/>
          <w:spacing w:val="1"/>
        </w:rPr>
        <w:t xml:space="preserve"> </w:t>
      </w:r>
      <w:r w:rsidRPr="00710E72">
        <w:rPr>
          <w:rFonts w:eastAsia="Calibri"/>
        </w:rPr>
        <w:t>Cette</w:t>
      </w:r>
      <w:r w:rsidRPr="00710E72">
        <w:rPr>
          <w:rFonts w:eastAsia="Calibri"/>
          <w:spacing w:val="1"/>
        </w:rPr>
        <w:t xml:space="preserve"> </w:t>
      </w:r>
      <w:r w:rsidRPr="00710E72">
        <w:rPr>
          <w:rFonts w:eastAsia="Calibri"/>
        </w:rPr>
        <w:t>méthodologie</w:t>
      </w:r>
      <w:r w:rsidRPr="00710E72">
        <w:rPr>
          <w:rFonts w:eastAsia="Calibri"/>
          <w:spacing w:val="1"/>
        </w:rPr>
        <w:t xml:space="preserve"> </w:t>
      </w:r>
      <w:r w:rsidRPr="00710E72">
        <w:rPr>
          <w:rFonts w:eastAsia="Calibri"/>
        </w:rPr>
        <w:t>s'articule</w:t>
      </w:r>
      <w:r w:rsidRPr="00710E72">
        <w:rPr>
          <w:rFonts w:eastAsia="Calibri"/>
          <w:spacing w:val="1"/>
        </w:rPr>
        <w:t xml:space="preserve"> </w:t>
      </w:r>
      <w:r w:rsidRPr="00710E72">
        <w:rPr>
          <w:rFonts w:eastAsia="Calibri"/>
        </w:rPr>
        <w:t>autour</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certaines</w:t>
      </w:r>
      <w:r w:rsidRPr="00710E72">
        <w:rPr>
          <w:rFonts w:eastAsia="Calibri"/>
          <w:spacing w:val="1"/>
        </w:rPr>
        <w:t xml:space="preserve"> </w:t>
      </w:r>
      <w:r w:rsidRPr="00710E72">
        <w:rPr>
          <w:rFonts w:eastAsia="Calibri"/>
        </w:rPr>
        <w:t>étapes</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L'analyse</w:t>
      </w:r>
      <w:r w:rsidRPr="00710E72">
        <w:rPr>
          <w:rFonts w:eastAsia="Calibri"/>
          <w:spacing w:val="1"/>
        </w:rPr>
        <w:t xml:space="preserve"> </w:t>
      </w:r>
      <w:r w:rsidRPr="00710E72">
        <w:rPr>
          <w:rFonts w:eastAsia="Calibri"/>
        </w:rPr>
        <w:t>bibliographique,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réalisation</w:t>
      </w:r>
      <w:r w:rsidRPr="00710E72">
        <w:rPr>
          <w:rFonts w:eastAsia="Calibri"/>
          <w:spacing w:val="1"/>
        </w:rPr>
        <w:t xml:space="preserve"> </w:t>
      </w:r>
      <w:r w:rsidRPr="00710E72">
        <w:rPr>
          <w:rFonts w:eastAsia="Calibri"/>
        </w:rPr>
        <w:t>pratique</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recherche,</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rédaction du mémoire L'exploitation et l'interprétation des résultats obtenus et enfin la rédaction des références</w:t>
      </w:r>
      <w:r w:rsidRPr="00710E72">
        <w:rPr>
          <w:rFonts w:eastAsia="Calibri"/>
          <w:spacing w:val="1"/>
        </w:rPr>
        <w:t xml:space="preserve"> </w:t>
      </w:r>
      <w:r w:rsidRPr="00710E72">
        <w:rPr>
          <w:rFonts w:eastAsia="Calibri"/>
        </w:rPr>
        <w:t>bibliographiques.</w:t>
      </w:r>
    </w:p>
    <w:p w:rsidR="009758A0" w:rsidRPr="00710E72" w:rsidRDefault="009758A0" w:rsidP="00710E72">
      <w:pPr>
        <w:widowControl w:val="0"/>
        <w:autoSpaceDE w:val="0"/>
        <w:autoSpaceDN w:val="0"/>
        <w:spacing w:before="4"/>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Connaissances</w:t>
      </w:r>
      <w:r w:rsidRPr="00710E72">
        <w:rPr>
          <w:rFonts w:eastAsia="Calibri"/>
          <w:b/>
          <w:bCs/>
          <w:spacing w:val="-6"/>
        </w:rPr>
        <w:t xml:space="preserve"> </w:t>
      </w:r>
      <w:r w:rsidRPr="00710E72">
        <w:rPr>
          <w:rFonts w:eastAsia="Calibri"/>
          <w:b/>
          <w:bCs/>
        </w:rPr>
        <w:t>préalables</w:t>
      </w:r>
      <w:r w:rsidRPr="00710E72">
        <w:rPr>
          <w:rFonts w:eastAsia="Calibri"/>
          <w:b/>
          <w:bCs/>
          <w:spacing w:val="-6"/>
        </w:rPr>
        <w:t xml:space="preserve"> </w:t>
      </w:r>
      <w:r w:rsidRPr="00710E72">
        <w:rPr>
          <w:rFonts w:eastAsia="Calibri"/>
          <w:b/>
          <w:bCs/>
        </w:rPr>
        <w:t>recommandées</w:t>
      </w:r>
    </w:p>
    <w:p w:rsidR="009758A0" w:rsidRPr="00710E72" w:rsidRDefault="009758A0" w:rsidP="00710E72">
      <w:pPr>
        <w:widowControl w:val="0"/>
        <w:autoSpaceDE w:val="0"/>
        <w:autoSpaceDN w:val="0"/>
        <w:ind w:left="212"/>
        <w:jc w:val="both"/>
        <w:rPr>
          <w:rFonts w:eastAsia="Calibri"/>
        </w:rPr>
      </w:pPr>
      <w:r w:rsidRPr="00710E72">
        <w:rPr>
          <w:rFonts w:eastAsia="Calibri"/>
        </w:rPr>
        <w:t>Des</w:t>
      </w:r>
      <w:r w:rsidRPr="00710E72">
        <w:rPr>
          <w:rFonts w:eastAsia="Calibri"/>
          <w:spacing w:val="-2"/>
        </w:rPr>
        <w:t xml:space="preserve"> </w:t>
      </w:r>
      <w:r w:rsidRPr="00710E72">
        <w:rPr>
          <w:rFonts w:eastAsia="Calibri"/>
        </w:rPr>
        <w:t>matières</w:t>
      </w:r>
      <w:r w:rsidRPr="00710E72">
        <w:rPr>
          <w:rFonts w:eastAsia="Calibri"/>
          <w:spacing w:val="-3"/>
        </w:rPr>
        <w:t xml:space="preserve"> </w:t>
      </w:r>
      <w:r w:rsidRPr="00710E72">
        <w:rPr>
          <w:rFonts w:eastAsia="Calibri"/>
        </w:rPr>
        <w:t>en</w:t>
      </w:r>
      <w:r w:rsidRPr="00710E72">
        <w:rPr>
          <w:rFonts w:eastAsia="Calibri"/>
          <w:spacing w:val="-1"/>
        </w:rPr>
        <w:t xml:space="preserve"> </w:t>
      </w:r>
      <w:r w:rsidRPr="00710E72">
        <w:rPr>
          <w:rFonts w:eastAsia="Calibri"/>
        </w:rPr>
        <w:t>relation</w:t>
      </w:r>
      <w:r w:rsidRPr="00710E72">
        <w:rPr>
          <w:rFonts w:eastAsia="Calibri"/>
          <w:spacing w:val="-2"/>
        </w:rPr>
        <w:t xml:space="preserve"> </w:t>
      </w:r>
      <w:r w:rsidRPr="00710E72">
        <w:rPr>
          <w:rFonts w:eastAsia="Calibri"/>
        </w:rPr>
        <w:t>avec</w:t>
      </w:r>
      <w:r w:rsidRPr="00710E72">
        <w:rPr>
          <w:rFonts w:eastAsia="Calibri"/>
          <w:spacing w:val="1"/>
        </w:rPr>
        <w:t xml:space="preserve"> </w:t>
      </w:r>
      <w:r w:rsidRPr="00710E72">
        <w:rPr>
          <w:rFonts w:eastAsia="Calibri"/>
        </w:rPr>
        <w:t>la</w:t>
      </w:r>
      <w:r w:rsidRPr="00710E72">
        <w:rPr>
          <w:rFonts w:eastAsia="Calibri"/>
          <w:spacing w:val="-2"/>
        </w:rPr>
        <w:t xml:space="preserve"> </w:t>
      </w:r>
      <w:r w:rsidRPr="00710E72">
        <w:rPr>
          <w:rFonts w:eastAsia="Calibri"/>
        </w:rPr>
        <w:t>maitrise de</w:t>
      </w:r>
      <w:r w:rsidRPr="00710E72">
        <w:rPr>
          <w:rFonts w:eastAsia="Calibri"/>
          <w:spacing w:val="-2"/>
        </w:rPr>
        <w:t xml:space="preserve"> </w:t>
      </w:r>
      <w:r w:rsidR="00EA55FE" w:rsidRPr="00710E72">
        <w:rPr>
          <w:rFonts w:eastAsia="Calibri"/>
        </w:rPr>
        <w:t>la la</w:t>
      </w:r>
      <w:r w:rsidRPr="00710E72">
        <w:rPr>
          <w:rFonts w:eastAsia="Calibri"/>
        </w:rPr>
        <w:t>ngue</w:t>
      </w:r>
    </w:p>
    <w:p w:rsidR="009758A0" w:rsidRPr="00710E72" w:rsidRDefault="009758A0" w:rsidP="00710E72">
      <w:pPr>
        <w:widowControl w:val="0"/>
        <w:autoSpaceDE w:val="0"/>
        <w:autoSpaceDN w:val="0"/>
        <w:jc w:val="both"/>
        <w:rPr>
          <w:rFonts w:eastAsia="Calibri"/>
        </w:rPr>
      </w:pPr>
    </w:p>
    <w:p w:rsidR="009758A0" w:rsidRPr="00710E72" w:rsidRDefault="009758A0" w:rsidP="00710E72">
      <w:pPr>
        <w:widowControl w:val="0"/>
        <w:autoSpaceDE w:val="0"/>
        <w:autoSpaceDN w:val="0"/>
        <w:spacing w:before="1" w:line="360" w:lineRule="auto"/>
        <w:ind w:left="212"/>
        <w:jc w:val="both"/>
        <w:outlineLvl w:val="4"/>
        <w:rPr>
          <w:rFonts w:eastAsia="Calibri"/>
          <w:b/>
          <w:bCs/>
        </w:rPr>
      </w:pPr>
      <w:r w:rsidRPr="00710E72">
        <w:rPr>
          <w:rFonts w:eastAsia="Calibri"/>
          <w:b/>
          <w:bCs/>
        </w:rPr>
        <w:t>Contenu de la matière :</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Introduction à la recherche (terminologie et définitions). Les catégories de recherches :</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La recherche empirique et la recherche théorique</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La recherche fondamentale et la recherche appliquée Les fondements scientifiques de la recherche Justification du choix du thème de recherche</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Recherche bibliographique :</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Les supports documentaires</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Les méthodes de la recherche de la documentation Consultation et analyse du document</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Réalisation pratique de la recherche (Projet) 7- Rédaction du mémoire :</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Introduction</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Analyse bibliographique Les règles de l'écriture Matériels et Méthodes Résultats</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Discussion Conclusion</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Références bibliographiques</w:t>
      </w:r>
    </w:p>
    <w:p w:rsidR="00CA1704"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8- Les différentes méthodes de rédaction des références bibliographiques (différentes revues comme exemple)</w:t>
      </w:r>
    </w:p>
    <w:p w:rsidR="009758A0" w:rsidRPr="00710E72" w:rsidRDefault="009758A0" w:rsidP="00710E72">
      <w:pPr>
        <w:widowControl w:val="0"/>
        <w:autoSpaceDE w:val="0"/>
        <w:autoSpaceDN w:val="0"/>
        <w:spacing w:before="1" w:line="360" w:lineRule="auto"/>
        <w:ind w:left="212"/>
        <w:jc w:val="both"/>
        <w:outlineLvl w:val="4"/>
        <w:rPr>
          <w:rFonts w:eastAsia="Calibri"/>
        </w:rPr>
      </w:pPr>
      <w:r w:rsidRPr="00710E72">
        <w:rPr>
          <w:rFonts w:eastAsia="Calibri"/>
        </w:rPr>
        <w:t xml:space="preserve"> 9- Présentation orale du travail de recherche</w:t>
      </w:r>
    </w:p>
    <w:p w:rsidR="009758A0" w:rsidRPr="00710E72" w:rsidRDefault="009758A0" w:rsidP="00710E72">
      <w:pPr>
        <w:widowControl w:val="0"/>
        <w:autoSpaceDE w:val="0"/>
        <w:autoSpaceDN w:val="0"/>
        <w:spacing w:before="1" w:line="360" w:lineRule="auto"/>
        <w:ind w:left="212"/>
        <w:jc w:val="both"/>
        <w:outlineLvl w:val="4"/>
        <w:rPr>
          <w:rFonts w:eastAsia="Calibri"/>
          <w:b/>
          <w:bCs/>
        </w:rPr>
      </w:pPr>
      <w:r w:rsidRPr="00710E72">
        <w:rPr>
          <w:rFonts w:eastAsia="Calibri"/>
          <w:b/>
          <w:bCs/>
        </w:rPr>
        <w:t>Travaux</w:t>
      </w:r>
      <w:r w:rsidRPr="00710E72">
        <w:rPr>
          <w:rFonts w:eastAsia="Calibri"/>
          <w:b/>
          <w:bCs/>
          <w:spacing w:val="-3"/>
        </w:rPr>
        <w:t xml:space="preserve"> </w:t>
      </w:r>
      <w:r w:rsidRPr="00710E72">
        <w:rPr>
          <w:rFonts w:eastAsia="Calibri"/>
          <w:b/>
          <w:bCs/>
        </w:rPr>
        <w:t>dirigés :</w:t>
      </w:r>
    </w:p>
    <w:p w:rsidR="009758A0" w:rsidRPr="00710E72" w:rsidRDefault="009758A0" w:rsidP="00710E72">
      <w:pPr>
        <w:widowControl w:val="0"/>
        <w:autoSpaceDE w:val="0"/>
        <w:autoSpaceDN w:val="0"/>
        <w:spacing w:line="360" w:lineRule="auto"/>
        <w:ind w:left="212"/>
        <w:jc w:val="both"/>
        <w:rPr>
          <w:rFonts w:eastAsia="Calibri"/>
        </w:rPr>
      </w:pPr>
      <w:r w:rsidRPr="00710E72">
        <w:rPr>
          <w:rFonts w:eastAsia="Calibri"/>
        </w:rPr>
        <w:t>Consultation</w:t>
      </w:r>
      <w:r w:rsidRPr="00710E72">
        <w:rPr>
          <w:rFonts w:eastAsia="Calibri"/>
          <w:spacing w:val="35"/>
        </w:rPr>
        <w:t xml:space="preserve"> </w:t>
      </w:r>
      <w:r w:rsidRPr="00710E72">
        <w:rPr>
          <w:rFonts w:eastAsia="Calibri"/>
        </w:rPr>
        <w:t>et</w:t>
      </w:r>
      <w:r w:rsidRPr="00710E72">
        <w:rPr>
          <w:rFonts w:eastAsia="Calibri"/>
          <w:spacing w:val="36"/>
        </w:rPr>
        <w:t xml:space="preserve"> </w:t>
      </w:r>
      <w:r w:rsidRPr="00710E72">
        <w:rPr>
          <w:rFonts w:eastAsia="Calibri"/>
        </w:rPr>
        <w:t>découvert</w:t>
      </w:r>
      <w:r w:rsidRPr="00710E72">
        <w:rPr>
          <w:rFonts w:eastAsia="Calibri"/>
          <w:spacing w:val="35"/>
        </w:rPr>
        <w:t xml:space="preserve"> </w:t>
      </w:r>
      <w:r w:rsidRPr="00710E72">
        <w:rPr>
          <w:rFonts w:eastAsia="Calibri"/>
        </w:rPr>
        <w:t>des</w:t>
      </w:r>
      <w:r w:rsidRPr="00710E72">
        <w:rPr>
          <w:rFonts w:eastAsia="Calibri"/>
          <w:spacing w:val="36"/>
        </w:rPr>
        <w:t xml:space="preserve"> </w:t>
      </w:r>
      <w:r w:rsidRPr="00710E72">
        <w:rPr>
          <w:rFonts w:eastAsia="Calibri"/>
        </w:rPr>
        <w:t>supports</w:t>
      </w:r>
      <w:r w:rsidRPr="00710E72">
        <w:rPr>
          <w:rFonts w:eastAsia="Calibri"/>
          <w:spacing w:val="37"/>
        </w:rPr>
        <w:t xml:space="preserve"> </w:t>
      </w:r>
      <w:r w:rsidRPr="00710E72">
        <w:rPr>
          <w:rFonts w:eastAsia="Calibri"/>
        </w:rPr>
        <w:t>documentaires</w:t>
      </w:r>
      <w:r w:rsidRPr="00710E72">
        <w:rPr>
          <w:rFonts w:eastAsia="Calibri"/>
          <w:spacing w:val="36"/>
        </w:rPr>
        <w:t xml:space="preserve"> </w:t>
      </w:r>
      <w:r w:rsidRPr="00710E72">
        <w:rPr>
          <w:rFonts w:eastAsia="Calibri"/>
        </w:rPr>
        <w:t>(ex.</w:t>
      </w:r>
      <w:r w:rsidRPr="00710E72">
        <w:rPr>
          <w:rFonts w:eastAsia="Calibri"/>
          <w:spacing w:val="-1"/>
        </w:rPr>
        <w:t xml:space="preserve"> </w:t>
      </w:r>
      <w:r w:rsidRPr="00710E72">
        <w:rPr>
          <w:rFonts w:eastAsia="Calibri"/>
        </w:rPr>
        <w:t>:</w:t>
      </w:r>
      <w:r w:rsidRPr="00710E72">
        <w:rPr>
          <w:rFonts w:eastAsia="Calibri"/>
          <w:spacing w:val="36"/>
        </w:rPr>
        <w:t xml:space="preserve"> </w:t>
      </w:r>
      <w:r w:rsidRPr="00710E72">
        <w:rPr>
          <w:rFonts w:eastAsia="Calibri"/>
        </w:rPr>
        <w:t>livres,</w:t>
      </w:r>
      <w:r w:rsidRPr="00710E72">
        <w:rPr>
          <w:rFonts w:eastAsia="Calibri"/>
          <w:spacing w:val="37"/>
        </w:rPr>
        <w:t xml:space="preserve"> </w:t>
      </w:r>
      <w:r w:rsidRPr="00710E72">
        <w:rPr>
          <w:rFonts w:eastAsia="Calibri"/>
        </w:rPr>
        <w:t>revues</w:t>
      </w:r>
      <w:r w:rsidRPr="00710E72">
        <w:rPr>
          <w:rFonts w:eastAsia="Calibri"/>
          <w:spacing w:val="36"/>
        </w:rPr>
        <w:t xml:space="preserve"> </w:t>
      </w:r>
      <w:r w:rsidRPr="00710E72">
        <w:rPr>
          <w:rFonts w:eastAsia="Calibri"/>
        </w:rPr>
        <w:t>scientifiques,</w:t>
      </w:r>
      <w:r w:rsidRPr="00710E72">
        <w:rPr>
          <w:rFonts w:eastAsia="Calibri"/>
          <w:spacing w:val="37"/>
        </w:rPr>
        <w:t xml:space="preserve"> </w:t>
      </w:r>
      <w:r w:rsidRPr="00710E72">
        <w:rPr>
          <w:rFonts w:eastAsia="Calibri"/>
        </w:rPr>
        <w:t>articles</w:t>
      </w:r>
      <w:r w:rsidRPr="00710E72">
        <w:rPr>
          <w:rFonts w:eastAsia="Calibri"/>
          <w:spacing w:val="36"/>
        </w:rPr>
        <w:t xml:space="preserve"> </w:t>
      </w:r>
      <w:r w:rsidRPr="00710E72">
        <w:rPr>
          <w:rFonts w:eastAsia="Calibri"/>
        </w:rPr>
        <w:t>scientifiques,</w:t>
      </w:r>
      <w:r w:rsidRPr="00710E72">
        <w:rPr>
          <w:rFonts w:eastAsia="Calibri"/>
          <w:spacing w:val="-47"/>
        </w:rPr>
        <w:t xml:space="preserve"> </w:t>
      </w:r>
      <w:r w:rsidRPr="00710E72">
        <w:rPr>
          <w:rFonts w:eastAsia="Calibri"/>
        </w:rPr>
        <w:t>supports</w:t>
      </w:r>
      <w:r w:rsidRPr="00710E72">
        <w:rPr>
          <w:rFonts w:eastAsia="Calibri"/>
          <w:spacing w:val="-1"/>
        </w:rPr>
        <w:t xml:space="preserve"> </w:t>
      </w:r>
      <w:r w:rsidRPr="00710E72">
        <w:rPr>
          <w:rFonts w:eastAsia="Calibri"/>
        </w:rPr>
        <w:t>numériques,</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etc.)</w:t>
      </w:r>
    </w:p>
    <w:p w:rsidR="009758A0" w:rsidRPr="00710E72" w:rsidRDefault="009758A0" w:rsidP="00710E72">
      <w:pPr>
        <w:widowControl w:val="0"/>
        <w:autoSpaceDE w:val="0"/>
        <w:autoSpaceDN w:val="0"/>
        <w:spacing w:before="4" w:line="360" w:lineRule="auto"/>
        <w:ind w:left="212"/>
        <w:jc w:val="both"/>
        <w:rPr>
          <w:rFonts w:eastAsia="Calibri"/>
        </w:rPr>
      </w:pPr>
      <w:r w:rsidRPr="00710E72">
        <w:rPr>
          <w:rFonts w:eastAsia="Calibri"/>
        </w:rPr>
        <w:t>Utilisation</w:t>
      </w:r>
      <w:r w:rsidRPr="00710E72">
        <w:rPr>
          <w:rFonts w:eastAsia="Calibri"/>
          <w:spacing w:val="1"/>
        </w:rPr>
        <w:t xml:space="preserve"> </w:t>
      </w:r>
      <w:r w:rsidRPr="00710E72">
        <w:rPr>
          <w:rFonts w:eastAsia="Calibri"/>
        </w:rPr>
        <w:t>et</w:t>
      </w:r>
      <w:r w:rsidRPr="00710E72">
        <w:rPr>
          <w:rFonts w:eastAsia="Calibri"/>
          <w:spacing w:val="1"/>
        </w:rPr>
        <w:t xml:space="preserve"> </w:t>
      </w:r>
      <w:r w:rsidRPr="00710E72">
        <w:rPr>
          <w:rFonts w:eastAsia="Calibri"/>
        </w:rPr>
        <w:t>exploitation des</w:t>
      </w:r>
      <w:r w:rsidRPr="00710E72">
        <w:rPr>
          <w:rFonts w:eastAsia="Calibri"/>
          <w:spacing w:val="1"/>
        </w:rPr>
        <w:t xml:space="preserve"> </w:t>
      </w:r>
      <w:r w:rsidRPr="00710E72">
        <w:rPr>
          <w:rFonts w:eastAsia="Calibri"/>
        </w:rPr>
        <w:t>supports</w:t>
      </w:r>
      <w:r w:rsidRPr="00710E72">
        <w:rPr>
          <w:rFonts w:eastAsia="Calibri"/>
          <w:spacing w:val="1"/>
        </w:rPr>
        <w:t xml:space="preserve"> </w:t>
      </w:r>
      <w:r w:rsidRPr="00710E72">
        <w:rPr>
          <w:rFonts w:eastAsia="Calibri"/>
        </w:rPr>
        <w:t>documentaires</w:t>
      </w:r>
      <w:r w:rsidRPr="00710E72">
        <w:rPr>
          <w:rFonts w:eastAsia="Calibri"/>
          <w:spacing w:val="1"/>
        </w:rPr>
        <w:t xml:space="preserve"> </w:t>
      </w:r>
      <w:r w:rsidRPr="00710E72">
        <w:rPr>
          <w:rFonts w:eastAsia="Calibri"/>
        </w:rPr>
        <w:t>ex.</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livres,</w:t>
      </w:r>
      <w:r w:rsidRPr="00710E72">
        <w:rPr>
          <w:rFonts w:eastAsia="Calibri"/>
          <w:spacing w:val="1"/>
        </w:rPr>
        <w:t xml:space="preserve"> </w:t>
      </w:r>
      <w:r w:rsidRPr="00710E72">
        <w:rPr>
          <w:rFonts w:eastAsia="Calibri"/>
        </w:rPr>
        <w:t>revues</w:t>
      </w:r>
      <w:r w:rsidRPr="00710E72">
        <w:rPr>
          <w:rFonts w:eastAsia="Calibri"/>
          <w:spacing w:val="1"/>
        </w:rPr>
        <w:t xml:space="preserve"> </w:t>
      </w:r>
      <w:r w:rsidRPr="00710E72">
        <w:rPr>
          <w:rFonts w:eastAsia="Calibri"/>
        </w:rPr>
        <w:t>scientifiques,</w:t>
      </w:r>
      <w:r w:rsidRPr="00710E72">
        <w:rPr>
          <w:rFonts w:eastAsia="Calibri"/>
          <w:spacing w:val="1"/>
        </w:rPr>
        <w:t xml:space="preserve"> </w:t>
      </w:r>
      <w:r w:rsidRPr="00710E72">
        <w:rPr>
          <w:rFonts w:eastAsia="Calibri"/>
        </w:rPr>
        <w:t>articles</w:t>
      </w:r>
      <w:r w:rsidRPr="00710E72">
        <w:rPr>
          <w:rFonts w:eastAsia="Calibri"/>
          <w:spacing w:val="1"/>
        </w:rPr>
        <w:t xml:space="preserve"> </w:t>
      </w:r>
      <w:r w:rsidRPr="00710E72">
        <w:rPr>
          <w:rFonts w:eastAsia="Calibri"/>
        </w:rPr>
        <w:t>scientifiques,</w:t>
      </w:r>
      <w:r w:rsidRPr="00710E72">
        <w:rPr>
          <w:rFonts w:eastAsia="Calibri"/>
          <w:spacing w:val="-47"/>
        </w:rPr>
        <w:t xml:space="preserve"> </w:t>
      </w:r>
      <w:r w:rsidRPr="00710E72">
        <w:rPr>
          <w:rFonts w:eastAsia="Calibri"/>
        </w:rPr>
        <w:t>supports</w:t>
      </w:r>
      <w:r w:rsidRPr="00710E72">
        <w:rPr>
          <w:rFonts w:eastAsia="Calibri"/>
          <w:spacing w:val="-1"/>
        </w:rPr>
        <w:t xml:space="preserve"> </w:t>
      </w:r>
      <w:r w:rsidRPr="00710E72">
        <w:rPr>
          <w:rFonts w:eastAsia="Calibri"/>
        </w:rPr>
        <w:t>numériques,</w:t>
      </w:r>
      <w:r w:rsidRPr="00710E72">
        <w:rPr>
          <w:rFonts w:eastAsia="Calibri"/>
          <w:spacing w:val="-1"/>
        </w:rPr>
        <w:t xml:space="preserve"> </w:t>
      </w:r>
      <w:r w:rsidRPr="00710E72">
        <w:rPr>
          <w:rFonts w:eastAsia="Calibri"/>
        </w:rPr>
        <w:t>…</w:t>
      </w:r>
      <w:r w:rsidRPr="00710E72">
        <w:rPr>
          <w:rFonts w:eastAsia="Calibri"/>
          <w:spacing w:val="-1"/>
        </w:rPr>
        <w:t xml:space="preserve"> </w:t>
      </w:r>
      <w:r w:rsidRPr="00710E72">
        <w:rPr>
          <w:rFonts w:eastAsia="Calibri"/>
        </w:rPr>
        <w:t>etc.)</w:t>
      </w:r>
    </w:p>
    <w:p w:rsidR="009758A0" w:rsidRPr="00710E72" w:rsidRDefault="009758A0" w:rsidP="00710E72">
      <w:pPr>
        <w:widowControl w:val="0"/>
        <w:autoSpaceDE w:val="0"/>
        <w:autoSpaceDN w:val="0"/>
        <w:spacing w:before="45"/>
        <w:ind w:left="212"/>
        <w:jc w:val="both"/>
        <w:rPr>
          <w:rFonts w:eastAsia="Calibri"/>
        </w:rPr>
      </w:pPr>
      <w:r w:rsidRPr="00710E72">
        <w:rPr>
          <w:rFonts w:eastAsia="Calibri"/>
        </w:rPr>
        <w:t>La</w:t>
      </w:r>
      <w:r w:rsidRPr="00710E72">
        <w:rPr>
          <w:rFonts w:eastAsia="Calibri"/>
          <w:spacing w:val="-5"/>
        </w:rPr>
        <w:t xml:space="preserve"> </w:t>
      </w:r>
      <w:r w:rsidRPr="00710E72">
        <w:rPr>
          <w:rFonts w:eastAsia="Calibri"/>
        </w:rPr>
        <w:t>méthodologie</w:t>
      </w:r>
      <w:r w:rsidRPr="00710E72">
        <w:rPr>
          <w:rFonts w:eastAsia="Calibri"/>
          <w:spacing w:val="-2"/>
        </w:rPr>
        <w:t xml:space="preserve"> </w:t>
      </w:r>
      <w:r w:rsidRPr="00710E72">
        <w:rPr>
          <w:rFonts w:eastAsia="Calibri"/>
        </w:rPr>
        <w:t>de</w:t>
      </w:r>
      <w:r w:rsidRPr="00710E72">
        <w:rPr>
          <w:rFonts w:eastAsia="Calibri"/>
          <w:spacing w:val="-1"/>
        </w:rPr>
        <w:t xml:space="preserve"> </w:t>
      </w:r>
      <w:r w:rsidRPr="00710E72">
        <w:rPr>
          <w:rFonts w:eastAsia="Calibri"/>
        </w:rPr>
        <w:t>rédaction</w:t>
      </w:r>
      <w:r w:rsidRPr="00710E72">
        <w:rPr>
          <w:rFonts w:eastAsia="Calibri"/>
          <w:spacing w:val="-3"/>
        </w:rPr>
        <w:t xml:space="preserve"> </w:t>
      </w:r>
      <w:r w:rsidRPr="00710E72">
        <w:rPr>
          <w:rFonts w:eastAsia="Calibri"/>
        </w:rPr>
        <w:t>des</w:t>
      </w:r>
      <w:r w:rsidRPr="00710E72">
        <w:rPr>
          <w:rFonts w:eastAsia="Calibri"/>
          <w:spacing w:val="-2"/>
        </w:rPr>
        <w:t xml:space="preserve"> </w:t>
      </w:r>
      <w:r w:rsidRPr="00710E72">
        <w:rPr>
          <w:rFonts w:eastAsia="Calibri"/>
        </w:rPr>
        <w:t>références</w:t>
      </w:r>
      <w:r w:rsidRPr="00710E72">
        <w:rPr>
          <w:rFonts w:eastAsia="Calibri"/>
          <w:spacing w:val="-4"/>
        </w:rPr>
        <w:t xml:space="preserve"> </w:t>
      </w:r>
      <w:r w:rsidRPr="00710E72">
        <w:rPr>
          <w:rFonts w:eastAsia="Calibri"/>
        </w:rPr>
        <w:t>bibliographiques</w:t>
      </w:r>
    </w:p>
    <w:p w:rsidR="007B3587" w:rsidRPr="00710E72" w:rsidRDefault="007B3587" w:rsidP="00710E72">
      <w:pPr>
        <w:jc w:val="both"/>
        <w:rPr>
          <w:rFonts w:eastAsia="Calibri"/>
          <w:b/>
          <w:bCs/>
        </w:rPr>
      </w:pPr>
      <w:r w:rsidRPr="00710E72">
        <w:rPr>
          <w:rFonts w:eastAsia="Calibri"/>
          <w:b/>
          <w:bCs/>
        </w:rPr>
        <w:br w:type="page"/>
      </w:r>
    </w:p>
    <w:p w:rsidR="009758A0" w:rsidRPr="00710E72" w:rsidRDefault="009758A0" w:rsidP="00710E72">
      <w:pPr>
        <w:widowControl w:val="0"/>
        <w:autoSpaceDE w:val="0"/>
        <w:autoSpaceDN w:val="0"/>
        <w:spacing w:line="267" w:lineRule="exact"/>
        <w:ind w:left="212"/>
        <w:jc w:val="both"/>
        <w:outlineLvl w:val="4"/>
        <w:rPr>
          <w:rFonts w:eastAsia="Calibri"/>
          <w:b/>
          <w:bCs/>
        </w:rPr>
      </w:pPr>
      <w:r w:rsidRPr="00710E72">
        <w:rPr>
          <w:rFonts w:eastAsia="Calibri"/>
          <w:b/>
          <w:bCs/>
        </w:rPr>
        <w:t>Mode</w:t>
      </w:r>
      <w:r w:rsidRPr="00710E72">
        <w:rPr>
          <w:rFonts w:eastAsia="Calibri"/>
          <w:b/>
          <w:bCs/>
          <w:spacing w:val="-4"/>
        </w:rPr>
        <w:t xml:space="preserve"> </w:t>
      </w:r>
      <w:r w:rsidRPr="00710E72">
        <w:rPr>
          <w:rFonts w:eastAsia="Calibri"/>
          <w:b/>
          <w:bCs/>
        </w:rPr>
        <w:t>d'évaluation</w:t>
      </w:r>
      <w:r w:rsidRPr="00710E72">
        <w:rPr>
          <w:rFonts w:eastAsia="Calibri"/>
          <w:b/>
          <w:bCs/>
          <w:spacing w:val="-3"/>
        </w:rPr>
        <w:t xml:space="preserve"> </w:t>
      </w:r>
      <w:r w:rsidRPr="00710E72">
        <w:rPr>
          <w:rFonts w:eastAsia="Calibri"/>
          <w:b/>
          <w:bCs/>
        </w:rPr>
        <w:t>:</w:t>
      </w:r>
    </w:p>
    <w:p w:rsidR="009758A0" w:rsidRPr="00710E72" w:rsidRDefault="00EA55FE" w:rsidP="00710E72">
      <w:pPr>
        <w:widowControl w:val="0"/>
        <w:autoSpaceDE w:val="0"/>
        <w:autoSpaceDN w:val="0"/>
        <w:spacing w:line="267" w:lineRule="exact"/>
        <w:ind w:left="212"/>
        <w:jc w:val="both"/>
        <w:rPr>
          <w:rFonts w:eastAsia="Calibri"/>
        </w:rPr>
      </w:pPr>
      <w:r w:rsidRPr="00710E72">
        <w:rPr>
          <w:rFonts w:eastAsia="Calibri"/>
        </w:rPr>
        <w:t xml:space="preserve">Examen (60%) </w:t>
      </w:r>
      <w:r w:rsidR="009758A0" w:rsidRPr="00710E72">
        <w:rPr>
          <w:rFonts w:eastAsia="Calibri"/>
        </w:rPr>
        <w:t>Contrôle</w:t>
      </w:r>
      <w:r w:rsidR="009758A0" w:rsidRPr="00710E72">
        <w:rPr>
          <w:rFonts w:eastAsia="Calibri"/>
          <w:spacing w:val="-3"/>
        </w:rPr>
        <w:t xml:space="preserve"> </w:t>
      </w:r>
      <w:r w:rsidRPr="00710E72">
        <w:rPr>
          <w:rFonts w:eastAsia="Calibri"/>
        </w:rPr>
        <w:t>continu (40%)</w:t>
      </w:r>
    </w:p>
    <w:p w:rsidR="009758A0" w:rsidRPr="00710E72" w:rsidRDefault="009758A0" w:rsidP="00710E72">
      <w:pPr>
        <w:widowControl w:val="0"/>
        <w:autoSpaceDE w:val="0"/>
        <w:autoSpaceDN w:val="0"/>
        <w:spacing w:before="4"/>
        <w:jc w:val="both"/>
        <w:rPr>
          <w:rFonts w:eastAsia="Calibri"/>
        </w:rPr>
      </w:pPr>
    </w:p>
    <w:p w:rsidR="009758A0" w:rsidRPr="00710E72" w:rsidRDefault="009758A0" w:rsidP="00710E72">
      <w:pPr>
        <w:widowControl w:val="0"/>
        <w:autoSpaceDE w:val="0"/>
        <w:autoSpaceDN w:val="0"/>
        <w:ind w:left="212"/>
        <w:jc w:val="both"/>
        <w:outlineLvl w:val="4"/>
        <w:rPr>
          <w:rFonts w:eastAsia="Calibri"/>
          <w:b/>
          <w:bCs/>
        </w:rPr>
      </w:pPr>
      <w:r w:rsidRPr="00710E72">
        <w:rPr>
          <w:rFonts w:eastAsia="Calibri"/>
          <w:b/>
          <w:bCs/>
        </w:rPr>
        <w:t>Références</w:t>
      </w:r>
    </w:p>
    <w:p w:rsidR="009758A0" w:rsidRPr="00710E72" w:rsidRDefault="009758A0" w:rsidP="00710E72">
      <w:pPr>
        <w:widowControl w:val="0"/>
        <w:autoSpaceDE w:val="0"/>
        <w:autoSpaceDN w:val="0"/>
        <w:spacing w:before="1"/>
        <w:ind w:left="212" w:right="2378"/>
        <w:jc w:val="both"/>
        <w:rPr>
          <w:rFonts w:eastAsia="Calibri"/>
        </w:rPr>
      </w:pPr>
      <w:r w:rsidRPr="00710E72">
        <w:rPr>
          <w:rFonts w:eastAsia="Calibri"/>
        </w:rPr>
        <w:t>D. Boudia ; F. Nadji : Rédiger et citer des références bibliographiques, INSA de Lyon 2012.</w:t>
      </w:r>
      <w:r w:rsidRPr="00710E72">
        <w:rPr>
          <w:rFonts w:eastAsia="Calibri"/>
          <w:spacing w:val="-47"/>
        </w:rPr>
        <w:t xml:space="preserve"> </w:t>
      </w:r>
      <w:r w:rsidRPr="00710E72">
        <w:rPr>
          <w:rFonts w:eastAsia="Calibri"/>
        </w:rPr>
        <w:t>Guidère</w:t>
      </w:r>
      <w:r w:rsidRPr="00710E72">
        <w:rPr>
          <w:rFonts w:eastAsia="Calibri"/>
          <w:spacing w:val="-2"/>
        </w:rPr>
        <w:t xml:space="preserve"> </w:t>
      </w:r>
      <w:r w:rsidRPr="00710E72">
        <w:rPr>
          <w:rFonts w:eastAsia="Calibri"/>
        </w:rPr>
        <w:t>Mathieu</w:t>
      </w:r>
      <w:r w:rsidRPr="00710E72">
        <w:rPr>
          <w:rFonts w:eastAsia="Calibri"/>
          <w:spacing w:val="-2"/>
        </w:rPr>
        <w:t xml:space="preserve"> </w:t>
      </w:r>
      <w:r w:rsidRPr="00710E72">
        <w:rPr>
          <w:rFonts w:eastAsia="Calibri"/>
        </w:rPr>
        <w:t>:Méthodologie</w:t>
      </w:r>
      <w:r w:rsidRPr="00710E72">
        <w:rPr>
          <w:rFonts w:eastAsia="Calibri"/>
          <w:spacing w:val="-3"/>
        </w:rPr>
        <w:t xml:space="preserve"> </w:t>
      </w:r>
      <w:r w:rsidRPr="00710E72">
        <w:rPr>
          <w:rFonts w:eastAsia="Calibri"/>
        </w:rPr>
        <w:t>de la</w:t>
      </w:r>
      <w:r w:rsidRPr="00710E72">
        <w:rPr>
          <w:rFonts w:eastAsia="Calibri"/>
          <w:spacing w:val="-3"/>
        </w:rPr>
        <w:t xml:space="preserve"> </w:t>
      </w:r>
      <w:r w:rsidRPr="00710E72">
        <w:rPr>
          <w:rFonts w:eastAsia="Calibri"/>
        </w:rPr>
        <w:t>recherche,</w:t>
      </w:r>
      <w:r w:rsidRPr="00710E72">
        <w:rPr>
          <w:rFonts w:eastAsia="Calibri"/>
          <w:spacing w:val="-2"/>
        </w:rPr>
        <w:t xml:space="preserve"> </w:t>
      </w:r>
      <w:r w:rsidRPr="00710E72">
        <w:rPr>
          <w:rFonts w:eastAsia="Calibri"/>
        </w:rPr>
        <w:t>Ellipses,</w:t>
      </w:r>
      <w:r w:rsidRPr="00710E72">
        <w:rPr>
          <w:rFonts w:eastAsia="Calibri"/>
          <w:spacing w:val="-2"/>
        </w:rPr>
        <w:t xml:space="preserve"> </w:t>
      </w:r>
      <w:r w:rsidRPr="00710E72">
        <w:rPr>
          <w:rFonts w:eastAsia="Calibri"/>
        </w:rPr>
        <w:t>Paris,</w:t>
      </w:r>
      <w:r w:rsidRPr="00710E72">
        <w:rPr>
          <w:rFonts w:eastAsia="Calibri"/>
          <w:spacing w:val="-3"/>
        </w:rPr>
        <w:t xml:space="preserve"> </w:t>
      </w:r>
      <w:r w:rsidRPr="00710E72">
        <w:rPr>
          <w:rFonts w:eastAsia="Calibri"/>
        </w:rPr>
        <w:t>2003.</w:t>
      </w:r>
    </w:p>
    <w:p w:rsidR="009758A0" w:rsidRPr="00710E72" w:rsidRDefault="009758A0" w:rsidP="00710E72">
      <w:pPr>
        <w:widowControl w:val="0"/>
        <w:autoSpaceDE w:val="0"/>
        <w:autoSpaceDN w:val="0"/>
        <w:spacing w:line="268" w:lineRule="exact"/>
        <w:ind w:left="212"/>
        <w:jc w:val="both"/>
        <w:rPr>
          <w:rFonts w:eastAsia="Calibri"/>
        </w:rPr>
      </w:pPr>
      <w:r w:rsidRPr="00710E72">
        <w:rPr>
          <w:rFonts w:eastAsia="Calibri"/>
        </w:rPr>
        <w:t>Humblet Jean</w:t>
      </w:r>
      <w:r w:rsidRPr="00710E72">
        <w:rPr>
          <w:rFonts w:eastAsia="Calibri"/>
          <w:spacing w:val="-3"/>
        </w:rPr>
        <w:t xml:space="preserve"> </w:t>
      </w:r>
      <w:r w:rsidRPr="00710E72">
        <w:rPr>
          <w:rFonts w:eastAsia="Calibri"/>
        </w:rPr>
        <w:t>E.</w:t>
      </w:r>
      <w:r w:rsidRPr="00710E72">
        <w:rPr>
          <w:rFonts w:eastAsia="Calibri"/>
          <w:spacing w:val="-1"/>
        </w:rPr>
        <w:t xml:space="preserve"> </w:t>
      </w:r>
      <w:r w:rsidRPr="00710E72">
        <w:rPr>
          <w:rFonts w:eastAsia="Calibri"/>
        </w:rPr>
        <w:t>:Comment</w:t>
      </w:r>
      <w:r w:rsidRPr="00710E72">
        <w:rPr>
          <w:rFonts w:eastAsia="Calibri"/>
          <w:spacing w:val="-2"/>
        </w:rPr>
        <w:t xml:space="preserve"> </w:t>
      </w:r>
      <w:r w:rsidRPr="00710E72">
        <w:rPr>
          <w:rFonts w:eastAsia="Calibri"/>
        </w:rPr>
        <w:t>se</w:t>
      </w:r>
      <w:r w:rsidRPr="00710E72">
        <w:rPr>
          <w:rFonts w:eastAsia="Calibri"/>
          <w:spacing w:val="1"/>
        </w:rPr>
        <w:t xml:space="preserve"> </w:t>
      </w:r>
      <w:r w:rsidRPr="00710E72">
        <w:rPr>
          <w:rFonts w:eastAsia="Calibri"/>
        </w:rPr>
        <w:t>documenter,</w:t>
      </w:r>
      <w:r w:rsidRPr="00710E72">
        <w:rPr>
          <w:rFonts w:eastAsia="Calibri"/>
          <w:spacing w:val="-3"/>
        </w:rPr>
        <w:t xml:space="preserve"> </w:t>
      </w:r>
      <w:r w:rsidRPr="00710E72">
        <w:rPr>
          <w:rFonts w:eastAsia="Calibri"/>
        </w:rPr>
        <w:t>Éditions Labor,</w:t>
      </w:r>
      <w:r w:rsidRPr="00710E72">
        <w:rPr>
          <w:rFonts w:eastAsia="Calibri"/>
          <w:spacing w:val="-1"/>
        </w:rPr>
        <w:t xml:space="preserve"> </w:t>
      </w:r>
      <w:r w:rsidRPr="00710E72">
        <w:rPr>
          <w:rFonts w:eastAsia="Calibri"/>
        </w:rPr>
        <w:t>Bruxelles,</w:t>
      </w:r>
      <w:r w:rsidRPr="00710E72">
        <w:rPr>
          <w:rFonts w:eastAsia="Calibri"/>
          <w:spacing w:val="-2"/>
        </w:rPr>
        <w:t xml:space="preserve"> </w:t>
      </w:r>
      <w:r w:rsidRPr="00710E72">
        <w:rPr>
          <w:rFonts w:eastAsia="Calibri"/>
        </w:rPr>
        <w:t>1985.</w:t>
      </w:r>
    </w:p>
    <w:p w:rsidR="009758A0" w:rsidRPr="00710E72" w:rsidRDefault="009758A0" w:rsidP="00710E72">
      <w:pPr>
        <w:widowControl w:val="0"/>
        <w:autoSpaceDE w:val="0"/>
        <w:autoSpaceDN w:val="0"/>
        <w:spacing w:before="41"/>
        <w:ind w:left="212" w:right="144"/>
        <w:jc w:val="both"/>
        <w:rPr>
          <w:rFonts w:eastAsia="Calibri"/>
        </w:rPr>
      </w:pPr>
      <w:r w:rsidRPr="00710E72">
        <w:rPr>
          <w:rFonts w:eastAsia="Calibri"/>
        </w:rPr>
        <w:t>Jean-Luc</w:t>
      </w:r>
      <w:r w:rsidRPr="00710E72">
        <w:rPr>
          <w:rFonts w:eastAsia="Calibri"/>
          <w:spacing w:val="1"/>
        </w:rPr>
        <w:t xml:space="preserve"> </w:t>
      </w:r>
      <w:r w:rsidRPr="00710E72">
        <w:rPr>
          <w:rFonts w:eastAsia="Calibri"/>
        </w:rPr>
        <w:t>LEBRUN :</w:t>
      </w:r>
      <w:r w:rsidRPr="00710E72">
        <w:rPr>
          <w:rFonts w:eastAsia="Calibri"/>
          <w:spacing w:val="1"/>
        </w:rPr>
        <w:t xml:space="preserve"> </w:t>
      </w:r>
      <w:r w:rsidRPr="00710E72">
        <w:rPr>
          <w:rFonts w:eastAsia="Calibri"/>
        </w:rPr>
        <w:t>Guide</w:t>
      </w:r>
      <w:r w:rsidRPr="00710E72">
        <w:rPr>
          <w:rFonts w:eastAsia="Calibri"/>
          <w:spacing w:val="1"/>
        </w:rPr>
        <w:t xml:space="preserve"> </w:t>
      </w:r>
      <w:r w:rsidRPr="00710E72">
        <w:rPr>
          <w:rFonts w:eastAsia="Calibri"/>
        </w:rPr>
        <w:t>pratique</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rédaction</w:t>
      </w:r>
      <w:r w:rsidRPr="00710E72">
        <w:rPr>
          <w:rFonts w:eastAsia="Calibri"/>
          <w:spacing w:val="1"/>
        </w:rPr>
        <w:t xml:space="preserve"> </w:t>
      </w:r>
      <w:r w:rsidRPr="00710E72">
        <w:rPr>
          <w:rFonts w:eastAsia="Calibri"/>
        </w:rPr>
        <w:t>scientifique ;</w:t>
      </w:r>
      <w:r w:rsidRPr="00710E72">
        <w:rPr>
          <w:rFonts w:eastAsia="Calibri"/>
          <w:spacing w:val="1"/>
        </w:rPr>
        <w:t xml:space="preserve"> </w:t>
      </w:r>
      <w:r w:rsidRPr="00710E72">
        <w:rPr>
          <w:rFonts w:eastAsia="Calibri"/>
        </w:rPr>
        <w:t>Comment</w:t>
      </w:r>
      <w:r w:rsidRPr="00710E72">
        <w:rPr>
          <w:rFonts w:eastAsia="Calibri"/>
          <w:spacing w:val="1"/>
        </w:rPr>
        <w:t xml:space="preserve"> </w:t>
      </w:r>
      <w:r w:rsidRPr="00710E72">
        <w:rPr>
          <w:rFonts w:eastAsia="Calibri"/>
        </w:rPr>
        <w:t>écrire</w:t>
      </w:r>
      <w:r w:rsidRPr="00710E72">
        <w:rPr>
          <w:rFonts w:eastAsia="Calibri"/>
          <w:spacing w:val="1"/>
        </w:rPr>
        <w:t xml:space="preserve"> </w:t>
      </w:r>
      <w:r w:rsidRPr="00710E72">
        <w:rPr>
          <w:rFonts w:eastAsia="Calibri"/>
        </w:rPr>
        <w:t>pour</w:t>
      </w:r>
      <w:r w:rsidRPr="00710E72">
        <w:rPr>
          <w:rFonts w:eastAsia="Calibri"/>
          <w:spacing w:val="1"/>
        </w:rPr>
        <w:t xml:space="preserve"> </w:t>
      </w:r>
      <w:r w:rsidRPr="00710E72">
        <w:rPr>
          <w:rFonts w:eastAsia="Calibri"/>
        </w:rPr>
        <w:t>le</w:t>
      </w:r>
      <w:r w:rsidRPr="00710E72">
        <w:rPr>
          <w:rFonts w:eastAsia="Calibri"/>
          <w:spacing w:val="1"/>
        </w:rPr>
        <w:t xml:space="preserve"> </w:t>
      </w:r>
      <w:r w:rsidRPr="00710E72">
        <w:rPr>
          <w:rFonts w:eastAsia="Calibri"/>
        </w:rPr>
        <w:t>lecteur</w:t>
      </w:r>
      <w:r w:rsidRPr="00710E72">
        <w:rPr>
          <w:rFonts w:eastAsia="Calibri"/>
          <w:spacing w:val="1"/>
        </w:rPr>
        <w:t xml:space="preserve"> </w:t>
      </w:r>
      <w:r w:rsidRPr="00710E72">
        <w:rPr>
          <w:rFonts w:eastAsia="Calibri"/>
        </w:rPr>
        <w:t>scientifique</w:t>
      </w:r>
      <w:r w:rsidRPr="00710E72">
        <w:rPr>
          <w:rFonts w:eastAsia="Calibri"/>
          <w:spacing w:val="1"/>
        </w:rPr>
        <w:t xml:space="preserve"> </w:t>
      </w:r>
      <w:r w:rsidRPr="00710E72">
        <w:rPr>
          <w:rFonts w:eastAsia="Calibri"/>
        </w:rPr>
        <w:t>international.</w:t>
      </w:r>
      <w:r w:rsidRPr="00710E72">
        <w:rPr>
          <w:rFonts w:eastAsia="Calibri"/>
          <w:spacing w:val="-4"/>
        </w:rPr>
        <w:t xml:space="preserve"> </w:t>
      </w:r>
      <w:r w:rsidRPr="00710E72">
        <w:rPr>
          <w:rFonts w:eastAsia="Calibri"/>
        </w:rPr>
        <w:t>EDP</w:t>
      </w:r>
      <w:r w:rsidRPr="00710E72">
        <w:rPr>
          <w:rFonts w:eastAsia="Calibri"/>
          <w:spacing w:val="1"/>
        </w:rPr>
        <w:t xml:space="preserve"> </w:t>
      </w:r>
      <w:r w:rsidRPr="00710E72">
        <w:rPr>
          <w:rFonts w:eastAsia="Calibri"/>
        </w:rPr>
        <w:t>Sciences</w:t>
      </w:r>
      <w:r w:rsidRPr="00710E72">
        <w:rPr>
          <w:rFonts w:eastAsia="Calibri"/>
          <w:spacing w:val="-2"/>
        </w:rPr>
        <w:t xml:space="preserve"> </w:t>
      </w:r>
      <w:r w:rsidRPr="00710E72">
        <w:rPr>
          <w:rFonts w:eastAsia="Calibri"/>
        </w:rPr>
        <w:t>2007 ; ISBN</w:t>
      </w:r>
      <w:r w:rsidRPr="00710E72">
        <w:rPr>
          <w:rFonts w:eastAsia="Calibri"/>
          <w:spacing w:val="-4"/>
        </w:rPr>
        <w:t xml:space="preserve"> </w:t>
      </w:r>
      <w:r w:rsidRPr="00710E72">
        <w:rPr>
          <w:rFonts w:eastAsia="Calibri"/>
        </w:rPr>
        <w:t>:</w:t>
      </w:r>
      <w:r w:rsidRPr="00710E72">
        <w:rPr>
          <w:rFonts w:eastAsia="Calibri"/>
          <w:spacing w:val="-2"/>
        </w:rPr>
        <w:t xml:space="preserve"> </w:t>
      </w:r>
      <w:r w:rsidRPr="00710E72">
        <w:rPr>
          <w:rFonts w:eastAsia="Calibri"/>
        </w:rPr>
        <w:t>978-2-866883-904-6</w:t>
      </w:r>
    </w:p>
    <w:p w:rsidR="009758A0" w:rsidRPr="00710E72" w:rsidRDefault="009758A0" w:rsidP="00710E72">
      <w:pPr>
        <w:widowControl w:val="0"/>
        <w:autoSpaceDE w:val="0"/>
        <w:autoSpaceDN w:val="0"/>
        <w:spacing w:line="268" w:lineRule="exact"/>
        <w:ind w:left="212"/>
        <w:jc w:val="both"/>
        <w:rPr>
          <w:rFonts w:eastAsia="Calibri"/>
        </w:rPr>
      </w:pPr>
      <w:r w:rsidRPr="00710E72">
        <w:rPr>
          <w:rFonts w:eastAsia="Calibri"/>
        </w:rPr>
        <w:t>Lahouel</w:t>
      </w:r>
      <w:r w:rsidRPr="00710E72">
        <w:rPr>
          <w:rFonts w:eastAsia="Calibri"/>
          <w:spacing w:val="-3"/>
        </w:rPr>
        <w:t xml:space="preserve"> </w:t>
      </w:r>
      <w:r w:rsidRPr="00710E72">
        <w:rPr>
          <w:rFonts w:eastAsia="Calibri"/>
        </w:rPr>
        <w:t>M</w:t>
      </w:r>
      <w:r w:rsidRPr="00710E72">
        <w:rPr>
          <w:rFonts w:eastAsia="Calibri"/>
          <w:spacing w:val="-2"/>
        </w:rPr>
        <w:t xml:space="preserve"> </w:t>
      </w:r>
      <w:r w:rsidRPr="00710E72">
        <w:rPr>
          <w:rFonts w:eastAsia="Calibri"/>
        </w:rPr>
        <w:t>et</w:t>
      </w:r>
      <w:r w:rsidRPr="00710E72">
        <w:rPr>
          <w:rFonts w:eastAsia="Calibri"/>
          <w:spacing w:val="-1"/>
        </w:rPr>
        <w:t xml:space="preserve"> </w:t>
      </w:r>
      <w:r w:rsidRPr="00710E72">
        <w:rPr>
          <w:rFonts w:eastAsia="Calibri"/>
        </w:rPr>
        <w:t>Bouatika S</w:t>
      </w:r>
      <w:r w:rsidRPr="00710E72">
        <w:rPr>
          <w:rFonts w:eastAsia="Calibri"/>
          <w:spacing w:val="47"/>
        </w:rPr>
        <w:t xml:space="preserve"> </w:t>
      </w:r>
      <w:r w:rsidRPr="00710E72">
        <w:rPr>
          <w:rFonts w:eastAsia="Calibri"/>
        </w:rPr>
        <w:t>Guide méthodologique</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la</w:t>
      </w:r>
      <w:r w:rsidRPr="00710E72">
        <w:rPr>
          <w:rFonts w:eastAsia="Calibri"/>
          <w:spacing w:val="-4"/>
        </w:rPr>
        <w:t xml:space="preserve"> </w:t>
      </w:r>
      <w:r w:rsidRPr="00710E72">
        <w:rPr>
          <w:rFonts w:eastAsia="Calibri"/>
        </w:rPr>
        <w:t>recherche.</w:t>
      </w:r>
    </w:p>
    <w:p w:rsidR="009758A0" w:rsidRPr="00710E72" w:rsidRDefault="009758A0" w:rsidP="00710E72">
      <w:pPr>
        <w:widowControl w:val="0"/>
        <w:autoSpaceDE w:val="0"/>
        <w:autoSpaceDN w:val="0"/>
        <w:spacing w:before="41"/>
        <w:ind w:left="212" w:right="140"/>
        <w:jc w:val="both"/>
        <w:rPr>
          <w:rFonts w:eastAsia="Calibri"/>
        </w:rPr>
      </w:pPr>
      <w:r w:rsidRPr="00710E72">
        <w:rPr>
          <w:rFonts w:eastAsia="Calibri"/>
        </w:rPr>
        <w:t>Organisation mondiale de la santé (OMS) : Méthodologie de la recherche dans le domaine de la santé, guide de</w:t>
      </w:r>
      <w:r w:rsidRPr="00710E72">
        <w:rPr>
          <w:rFonts w:eastAsia="Calibri"/>
          <w:spacing w:val="1"/>
        </w:rPr>
        <w:t xml:space="preserve"> </w:t>
      </w:r>
      <w:r w:rsidRPr="00710E72">
        <w:rPr>
          <w:rFonts w:eastAsia="Calibri"/>
        </w:rPr>
        <w:t>formation aux méthodes de la recherche scientifique ; Bureau régional du Pacifique occidental ; Manille, 2003.</w:t>
      </w:r>
      <w:r w:rsidRPr="00710E72">
        <w:rPr>
          <w:rFonts w:eastAsia="Calibri"/>
          <w:spacing w:val="1"/>
        </w:rPr>
        <w:t xml:space="preserve"> </w:t>
      </w:r>
      <w:r w:rsidRPr="00710E72">
        <w:rPr>
          <w:rFonts w:eastAsia="Calibri"/>
        </w:rPr>
        <w:t>ISBN</w:t>
      </w:r>
      <w:r w:rsidRPr="00710E72">
        <w:rPr>
          <w:rFonts w:eastAsia="Calibri"/>
          <w:spacing w:val="-1"/>
        </w:rPr>
        <w:t xml:space="preserve"> </w:t>
      </w:r>
      <w:r w:rsidRPr="00710E72">
        <w:rPr>
          <w:rFonts w:eastAsia="Calibri"/>
        </w:rPr>
        <w:t>92</w:t>
      </w:r>
      <w:r w:rsidRPr="00710E72">
        <w:rPr>
          <w:rFonts w:eastAsia="Calibri"/>
          <w:spacing w:val="-2"/>
        </w:rPr>
        <w:t xml:space="preserve"> </w:t>
      </w:r>
      <w:r w:rsidRPr="00710E72">
        <w:rPr>
          <w:rFonts w:eastAsia="Calibri"/>
        </w:rPr>
        <w:t>9061 204</w:t>
      </w:r>
      <w:r w:rsidRPr="00710E72">
        <w:rPr>
          <w:rFonts w:eastAsia="Calibri"/>
          <w:spacing w:val="-2"/>
        </w:rPr>
        <w:t xml:space="preserve"> </w:t>
      </w:r>
      <w:r w:rsidRPr="00710E72">
        <w:rPr>
          <w:rFonts w:eastAsia="Calibri"/>
        </w:rPr>
        <w:t>5</w:t>
      </w:r>
    </w:p>
    <w:p w:rsidR="009758A0" w:rsidRPr="00710E72" w:rsidRDefault="009758A0" w:rsidP="00710E72">
      <w:pPr>
        <w:widowControl w:val="0"/>
        <w:autoSpaceDE w:val="0"/>
        <w:autoSpaceDN w:val="0"/>
        <w:ind w:left="212" w:right="139"/>
        <w:jc w:val="both"/>
        <w:rPr>
          <w:rFonts w:eastAsia="Calibri"/>
        </w:rPr>
      </w:pPr>
      <w:r w:rsidRPr="00710E72">
        <w:rPr>
          <w:rFonts w:eastAsia="Calibri"/>
        </w:rPr>
        <w:t>Pierre Mongeau : Réaliser son mémoire ou sa thèse ; Presses de l’Université du Québec 2008. ISBN 978-2-7605-</w:t>
      </w:r>
      <w:r w:rsidRPr="00710E72">
        <w:rPr>
          <w:rFonts w:eastAsia="Calibri"/>
          <w:spacing w:val="1"/>
        </w:rPr>
        <w:t xml:space="preserve"> </w:t>
      </w:r>
      <w:r w:rsidRPr="00710E72">
        <w:rPr>
          <w:rFonts w:eastAsia="Calibri"/>
        </w:rPr>
        <w:t>1544-4</w:t>
      </w:r>
    </w:p>
    <w:p w:rsidR="009758A0" w:rsidRPr="00710E72" w:rsidRDefault="009758A0" w:rsidP="00710E72">
      <w:pPr>
        <w:widowControl w:val="0"/>
        <w:autoSpaceDE w:val="0"/>
        <w:autoSpaceDN w:val="0"/>
        <w:ind w:left="212" w:right="142"/>
        <w:jc w:val="both"/>
        <w:rPr>
          <w:rFonts w:eastAsia="Calibri"/>
        </w:rPr>
      </w:pPr>
      <w:r w:rsidRPr="00710E72">
        <w:rPr>
          <w:rFonts w:eastAsia="Calibri"/>
        </w:rPr>
        <w:t>Pochet</w:t>
      </w:r>
      <w:r w:rsidRPr="00710E72">
        <w:rPr>
          <w:rFonts w:eastAsia="Calibri"/>
          <w:spacing w:val="1"/>
        </w:rPr>
        <w:t xml:space="preserve"> </w:t>
      </w:r>
      <w:r w:rsidRPr="00710E72">
        <w:rPr>
          <w:rFonts w:eastAsia="Calibri"/>
        </w:rPr>
        <w:t>Bernard :Méthodologie</w:t>
      </w:r>
      <w:r w:rsidRPr="00710E72">
        <w:rPr>
          <w:rFonts w:eastAsia="Calibri"/>
          <w:spacing w:val="1"/>
        </w:rPr>
        <w:t xml:space="preserve"> </w:t>
      </w:r>
      <w:r w:rsidRPr="00710E72">
        <w:rPr>
          <w:rFonts w:eastAsia="Calibri"/>
        </w:rPr>
        <w:t>documentaire.</w:t>
      </w:r>
      <w:r w:rsidRPr="00710E72">
        <w:rPr>
          <w:rFonts w:eastAsia="Calibri"/>
          <w:spacing w:val="1"/>
        </w:rPr>
        <w:t xml:space="preserve"> </w:t>
      </w:r>
      <w:r w:rsidRPr="00710E72">
        <w:rPr>
          <w:rFonts w:eastAsia="Calibri"/>
        </w:rPr>
        <w:t>Rechercher,</w:t>
      </w:r>
      <w:r w:rsidRPr="00710E72">
        <w:rPr>
          <w:rFonts w:eastAsia="Calibri"/>
          <w:spacing w:val="1"/>
        </w:rPr>
        <w:t xml:space="preserve"> </w:t>
      </w:r>
      <w:r w:rsidRPr="00710E72">
        <w:rPr>
          <w:rFonts w:eastAsia="Calibri"/>
        </w:rPr>
        <w:t>consulter,</w:t>
      </w:r>
      <w:r w:rsidRPr="00710E72">
        <w:rPr>
          <w:rFonts w:eastAsia="Calibri"/>
          <w:spacing w:val="1"/>
        </w:rPr>
        <w:t xml:space="preserve"> </w:t>
      </w:r>
      <w:r w:rsidRPr="00710E72">
        <w:rPr>
          <w:rFonts w:eastAsia="Calibri"/>
        </w:rPr>
        <w:t>rédiger</w:t>
      </w:r>
      <w:r w:rsidRPr="00710E72">
        <w:rPr>
          <w:rFonts w:eastAsia="Calibri"/>
          <w:spacing w:val="1"/>
        </w:rPr>
        <w:t xml:space="preserve"> </w:t>
      </w:r>
      <w:r w:rsidRPr="00710E72">
        <w:rPr>
          <w:rFonts w:eastAsia="Calibri"/>
        </w:rPr>
        <w:t>à</w:t>
      </w:r>
      <w:r w:rsidRPr="00710E72">
        <w:rPr>
          <w:rFonts w:eastAsia="Calibri"/>
          <w:spacing w:val="1"/>
        </w:rPr>
        <w:t xml:space="preserve"> </w:t>
      </w:r>
      <w:r w:rsidRPr="00710E72">
        <w:rPr>
          <w:rFonts w:eastAsia="Calibri"/>
        </w:rPr>
        <w:t>l’heure</w:t>
      </w:r>
      <w:r w:rsidRPr="00710E72">
        <w:rPr>
          <w:rFonts w:eastAsia="Calibri"/>
          <w:spacing w:val="1"/>
        </w:rPr>
        <w:t xml:space="preserve"> </w:t>
      </w:r>
      <w:r w:rsidRPr="00710E72">
        <w:rPr>
          <w:rFonts w:eastAsia="Calibri"/>
        </w:rPr>
        <w:t>d’Internet,</w:t>
      </w:r>
      <w:r w:rsidRPr="00710E72">
        <w:rPr>
          <w:rFonts w:eastAsia="Calibri"/>
          <w:spacing w:val="1"/>
        </w:rPr>
        <w:t xml:space="preserve"> </w:t>
      </w:r>
      <w:r w:rsidRPr="00710E72">
        <w:rPr>
          <w:rFonts w:eastAsia="Calibri"/>
        </w:rPr>
        <w:t>De</w:t>
      </w:r>
      <w:r w:rsidRPr="00710E72">
        <w:rPr>
          <w:rFonts w:eastAsia="Calibri"/>
          <w:spacing w:val="1"/>
        </w:rPr>
        <w:t xml:space="preserve"> </w:t>
      </w:r>
      <w:r w:rsidRPr="00710E72">
        <w:rPr>
          <w:rFonts w:eastAsia="Calibri"/>
        </w:rPr>
        <w:t>Boeck,</w:t>
      </w:r>
      <w:r w:rsidRPr="00710E72">
        <w:rPr>
          <w:rFonts w:eastAsia="Calibri"/>
          <w:spacing w:val="1"/>
        </w:rPr>
        <w:t xml:space="preserve"> </w:t>
      </w:r>
      <w:r w:rsidRPr="00710E72">
        <w:rPr>
          <w:rFonts w:eastAsia="Calibri"/>
        </w:rPr>
        <w:t>Bruxelles,</w:t>
      </w:r>
      <w:r w:rsidRPr="00710E72">
        <w:rPr>
          <w:rFonts w:eastAsia="Calibri"/>
          <w:spacing w:val="-3"/>
        </w:rPr>
        <w:t xml:space="preserve"> </w:t>
      </w:r>
      <w:r w:rsidRPr="00710E72">
        <w:rPr>
          <w:rFonts w:eastAsia="Calibri"/>
        </w:rPr>
        <w:t>2005.</w:t>
      </w:r>
    </w:p>
    <w:p w:rsidR="009758A0" w:rsidRPr="00710E72" w:rsidRDefault="009758A0" w:rsidP="00710E72">
      <w:pPr>
        <w:widowControl w:val="0"/>
        <w:autoSpaceDE w:val="0"/>
        <w:autoSpaceDN w:val="0"/>
        <w:spacing w:before="1"/>
        <w:ind w:left="212"/>
        <w:jc w:val="both"/>
        <w:rPr>
          <w:rFonts w:eastAsia="Calibri"/>
        </w:rPr>
      </w:pPr>
      <w:r w:rsidRPr="00710E72">
        <w:rPr>
          <w:rFonts w:eastAsia="Calibri"/>
        </w:rPr>
        <w:t>Rouveyron</w:t>
      </w:r>
      <w:r w:rsidRPr="00710E72">
        <w:rPr>
          <w:rFonts w:eastAsia="Calibri"/>
          <w:spacing w:val="-3"/>
        </w:rPr>
        <w:t xml:space="preserve"> </w:t>
      </w:r>
      <w:r w:rsidRPr="00710E72">
        <w:rPr>
          <w:rFonts w:eastAsia="Calibri"/>
        </w:rPr>
        <w:t>Jean-Claude</w:t>
      </w:r>
      <w:r w:rsidRPr="00710E72">
        <w:rPr>
          <w:rFonts w:eastAsia="Calibri"/>
          <w:spacing w:val="-3"/>
        </w:rPr>
        <w:t xml:space="preserve"> </w:t>
      </w:r>
      <w:r w:rsidRPr="00710E72">
        <w:rPr>
          <w:rFonts w:eastAsia="Calibri"/>
        </w:rPr>
        <w:t>:</w:t>
      </w:r>
      <w:r w:rsidRPr="00710E72">
        <w:rPr>
          <w:rFonts w:eastAsia="Calibri"/>
          <w:spacing w:val="-2"/>
        </w:rPr>
        <w:t xml:space="preserve"> </w:t>
      </w:r>
      <w:r w:rsidRPr="00710E72">
        <w:rPr>
          <w:rFonts w:eastAsia="Calibri"/>
        </w:rPr>
        <w:t>Du</w:t>
      </w:r>
      <w:r w:rsidRPr="00710E72">
        <w:rPr>
          <w:rFonts w:eastAsia="Calibri"/>
          <w:spacing w:val="-2"/>
        </w:rPr>
        <w:t xml:space="preserve"> </w:t>
      </w:r>
      <w:r w:rsidRPr="00710E72">
        <w:rPr>
          <w:rFonts w:eastAsia="Calibri"/>
        </w:rPr>
        <w:t>projet</w:t>
      </w:r>
      <w:r w:rsidRPr="00710E72">
        <w:rPr>
          <w:rFonts w:eastAsia="Calibri"/>
          <w:spacing w:val="-3"/>
        </w:rPr>
        <w:t xml:space="preserve"> </w:t>
      </w:r>
      <w:r w:rsidRPr="00710E72">
        <w:rPr>
          <w:rFonts w:eastAsia="Calibri"/>
        </w:rPr>
        <w:t>à</w:t>
      </w:r>
      <w:r w:rsidRPr="00710E72">
        <w:rPr>
          <w:rFonts w:eastAsia="Calibri"/>
          <w:spacing w:val="-1"/>
        </w:rPr>
        <w:t xml:space="preserve"> </w:t>
      </w:r>
      <w:r w:rsidRPr="00710E72">
        <w:rPr>
          <w:rFonts w:eastAsia="Calibri"/>
        </w:rPr>
        <w:t>la</w:t>
      </w:r>
      <w:r w:rsidRPr="00710E72">
        <w:rPr>
          <w:rFonts w:eastAsia="Calibri"/>
          <w:spacing w:val="-1"/>
        </w:rPr>
        <w:t xml:space="preserve"> </w:t>
      </w:r>
      <w:r w:rsidRPr="00710E72">
        <w:rPr>
          <w:rFonts w:eastAsia="Calibri"/>
        </w:rPr>
        <w:t>soutenance,</w:t>
      </w:r>
      <w:r w:rsidRPr="00710E72">
        <w:rPr>
          <w:rFonts w:eastAsia="Calibri"/>
          <w:spacing w:val="-3"/>
        </w:rPr>
        <w:t xml:space="preserve"> </w:t>
      </w:r>
      <w:r w:rsidRPr="00710E72">
        <w:rPr>
          <w:rFonts w:eastAsia="Calibri"/>
        </w:rPr>
        <w:t>Maisonneuve &amp;Larose,</w:t>
      </w:r>
      <w:r w:rsidRPr="00710E72">
        <w:rPr>
          <w:rFonts w:eastAsia="Calibri"/>
          <w:spacing w:val="-3"/>
        </w:rPr>
        <w:t xml:space="preserve"> </w:t>
      </w:r>
      <w:r w:rsidRPr="00710E72">
        <w:rPr>
          <w:rFonts w:eastAsia="Calibri"/>
        </w:rPr>
        <w:t>Paris,</w:t>
      </w:r>
      <w:r w:rsidRPr="00710E72">
        <w:rPr>
          <w:rFonts w:eastAsia="Calibri"/>
          <w:spacing w:val="-3"/>
        </w:rPr>
        <w:t xml:space="preserve"> </w:t>
      </w:r>
      <w:r w:rsidRPr="00710E72">
        <w:rPr>
          <w:rFonts w:eastAsia="Calibri"/>
        </w:rPr>
        <w:t>1999.</w:t>
      </w:r>
    </w:p>
    <w:p w:rsidR="009758A0" w:rsidRPr="00710E72" w:rsidRDefault="009758A0" w:rsidP="00710E72">
      <w:pPr>
        <w:widowControl w:val="0"/>
        <w:autoSpaceDE w:val="0"/>
        <w:autoSpaceDN w:val="0"/>
        <w:spacing w:before="1"/>
        <w:ind w:left="212"/>
        <w:jc w:val="both"/>
        <w:rPr>
          <w:rFonts w:eastAsia="Calibri"/>
        </w:rPr>
      </w:pPr>
    </w:p>
    <w:p w:rsidR="009843C2" w:rsidRPr="00710E72" w:rsidRDefault="009843C2" w:rsidP="00710E72">
      <w:pPr>
        <w:jc w:val="both"/>
        <w:rPr>
          <w:b/>
          <w:bCs/>
          <w:u w:val="single"/>
        </w:rPr>
      </w:pPr>
    </w:p>
    <w:p w:rsidR="0054163A" w:rsidRPr="00EA55FE" w:rsidRDefault="0054163A" w:rsidP="00FB60AB">
      <w:pPr>
        <w:jc w:val="center"/>
        <w:rPr>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D925DB" w:rsidRDefault="00D925DB">
      <w:pPr>
        <w:rPr>
          <w:rFonts w:ascii="Arial" w:hAnsi="Arial" w:cs="Arial"/>
          <w:b/>
          <w:bCs/>
          <w:sz w:val="32"/>
          <w:szCs w:val="32"/>
        </w:rPr>
      </w:pPr>
      <w:r>
        <w:rPr>
          <w:rFonts w:ascii="Arial" w:hAnsi="Arial" w:cs="Arial"/>
          <w:b/>
          <w:bCs/>
          <w:sz w:val="32"/>
          <w:szCs w:val="32"/>
        </w:rPr>
        <w:br w:type="page"/>
      </w: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54163A" w:rsidRPr="00AE1D26" w:rsidRDefault="0054163A" w:rsidP="00FB60AB">
      <w:pPr>
        <w:jc w:val="center"/>
        <w:rPr>
          <w:rFonts w:ascii="Arial" w:hAnsi="Arial" w:cs="Arial"/>
          <w:b/>
          <w:bCs/>
          <w:sz w:val="32"/>
          <w:szCs w:val="32"/>
        </w:rPr>
      </w:pPr>
    </w:p>
    <w:p w:rsidR="00120BE0" w:rsidRPr="00AE1D26" w:rsidRDefault="001E0DB8" w:rsidP="00FB60AB">
      <w:pPr>
        <w:jc w:val="center"/>
        <w:rPr>
          <w:rFonts w:ascii="Arial" w:hAnsi="Arial" w:cs="Arial"/>
          <w:b/>
          <w:bCs/>
          <w:sz w:val="32"/>
          <w:szCs w:val="32"/>
        </w:rPr>
      </w:pPr>
      <w:r w:rsidRPr="00AE1D26">
        <w:rPr>
          <w:rFonts w:ascii="Arial" w:hAnsi="Arial" w:cs="Arial"/>
          <w:b/>
          <w:bCs/>
          <w:sz w:val="32"/>
          <w:szCs w:val="32"/>
        </w:rPr>
        <w:t>V- Accords ou conventions</w:t>
      </w:r>
      <w:r w:rsidR="00120BE0" w:rsidRPr="00AE1D26">
        <w:rPr>
          <w:rFonts w:ascii="Arial" w:hAnsi="Arial" w:cs="Arial"/>
          <w:b/>
          <w:bCs/>
          <w:sz w:val="32"/>
          <w:szCs w:val="32"/>
        </w:rPr>
        <w:t xml:space="preserve">     </w:t>
      </w:r>
    </w:p>
    <w:p w:rsidR="00120BE0" w:rsidRPr="00AE1D26" w:rsidRDefault="00120BE0" w:rsidP="00FB60AB">
      <w:pPr>
        <w:jc w:val="center"/>
        <w:rPr>
          <w:rFonts w:ascii="Arial" w:hAnsi="Arial" w:cs="Arial"/>
          <w:b/>
          <w:bCs/>
          <w:sz w:val="32"/>
          <w:szCs w:val="32"/>
        </w:rPr>
      </w:pPr>
    </w:p>
    <w:p w:rsidR="00120BE0" w:rsidRPr="00AE1D26" w:rsidRDefault="00120BE0" w:rsidP="00FB60AB">
      <w:pPr>
        <w:jc w:val="center"/>
        <w:rPr>
          <w:rFonts w:ascii="Arial" w:hAnsi="Arial" w:cs="Arial"/>
          <w:b/>
          <w:bCs/>
          <w:sz w:val="32"/>
          <w:szCs w:val="32"/>
        </w:rPr>
      </w:pPr>
      <w:r w:rsidRPr="00AE1D26">
        <w:rPr>
          <w:rFonts w:ascii="Arial" w:hAnsi="Arial" w:cs="Arial"/>
          <w:b/>
          <w:bCs/>
          <w:sz w:val="32"/>
          <w:szCs w:val="32"/>
        </w:rPr>
        <w:t xml:space="preserve">Oui </w:t>
      </w:r>
    </w:p>
    <w:p w:rsidR="00120BE0" w:rsidRPr="00AE1D26" w:rsidRDefault="00120BE0" w:rsidP="00FB60AB">
      <w:pPr>
        <w:jc w:val="center"/>
        <w:rPr>
          <w:rFonts w:ascii="Arial" w:hAnsi="Arial" w:cs="Arial"/>
          <w:b/>
          <w:bCs/>
          <w:sz w:val="32"/>
          <w:szCs w:val="32"/>
        </w:rPr>
      </w:pPr>
    </w:p>
    <w:p w:rsidR="00120BE0" w:rsidRPr="00AE1D26" w:rsidRDefault="00120BE0" w:rsidP="00FB60AB">
      <w:pPr>
        <w:jc w:val="center"/>
        <w:rPr>
          <w:rFonts w:ascii="Arial" w:hAnsi="Arial" w:cs="Arial"/>
          <w:b/>
          <w:bCs/>
          <w:sz w:val="32"/>
          <w:szCs w:val="32"/>
        </w:rPr>
      </w:pPr>
    </w:p>
    <w:p w:rsidR="001E0DB8" w:rsidRPr="00AE1D26" w:rsidRDefault="00120BE0" w:rsidP="00FB60AB">
      <w:pPr>
        <w:jc w:val="center"/>
        <w:rPr>
          <w:rFonts w:ascii="Arial" w:hAnsi="Arial" w:cs="Arial"/>
          <w:b/>
          <w:bCs/>
          <w:sz w:val="32"/>
          <w:szCs w:val="32"/>
        </w:rPr>
      </w:pPr>
      <w:r w:rsidRPr="00AE1D26">
        <w:rPr>
          <w:rFonts w:ascii="Arial" w:hAnsi="Arial" w:cs="Arial"/>
          <w:b/>
          <w:bCs/>
          <w:sz w:val="32"/>
          <w:szCs w:val="32"/>
        </w:rPr>
        <w:t>NON</w:t>
      </w:r>
    </w:p>
    <w:p w:rsidR="00120BE0" w:rsidRPr="00AE1D26" w:rsidRDefault="00120BE0" w:rsidP="00120BE0">
      <w:pPr>
        <w:jc w:val="center"/>
        <w:rPr>
          <w:rFonts w:ascii="Arial" w:hAnsi="Arial" w:cs="Arial"/>
          <w:sz w:val="28"/>
          <w:szCs w:val="28"/>
        </w:rPr>
      </w:pPr>
    </w:p>
    <w:p w:rsidR="00120BE0" w:rsidRPr="00AE1D26" w:rsidRDefault="00120BE0" w:rsidP="00120BE0">
      <w:pPr>
        <w:jc w:val="center"/>
        <w:rPr>
          <w:rFonts w:ascii="Arial" w:hAnsi="Arial" w:cs="Arial"/>
          <w:sz w:val="28"/>
          <w:szCs w:val="28"/>
        </w:rPr>
      </w:pPr>
    </w:p>
    <w:p w:rsidR="001E0DB8" w:rsidRPr="00AE1D26" w:rsidRDefault="00AB2A04" w:rsidP="00120BE0">
      <w:pPr>
        <w:jc w:val="center"/>
        <w:rPr>
          <w:rFonts w:ascii="Arial" w:hAnsi="Arial" w:cs="Arial"/>
          <w:sz w:val="28"/>
          <w:szCs w:val="28"/>
        </w:rPr>
      </w:pPr>
      <w:r w:rsidRPr="00AE1D26">
        <w:rPr>
          <w:rFonts w:ascii="Arial" w:hAnsi="Arial" w:cs="Arial"/>
          <w:sz w:val="28"/>
          <w:szCs w:val="28"/>
        </w:rPr>
        <w:t>(</w:t>
      </w:r>
      <w:r w:rsidR="00120BE0" w:rsidRPr="00AE1D26">
        <w:rPr>
          <w:rFonts w:ascii="Arial" w:hAnsi="Arial" w:cs="Arial"/>
          <w:sz w:val="28"/>
          <w:szCs w:val="28"/>
        </w:rPr>
        <w:t xml:space="preserve">Si oui, </w:t>
      </w:r>
      <w:r w:rsidRPr="00AE1D26">
        <w:rPr>
          <w:rFonts w:ascii="Arial" w:hAnsi="Arial" w:cs="Arial"/>
          <w:sz w:val="28"/>
          <w:szCs w:val="28"/>
        </w:rPr>
        <w:t xml:space="preserve">transmettre </w:t>
      </w:r>
      <w:r w:rsidR="00120BE0" w:rsidRPr="00AE1D26">
        <w:rPr>
          <w:rFonts w:ascii="Arial" w:hAnsi="Arial" w:cs="Arial"/>
          <w:sz w:val="28"/>
          <w:szCs w:val="28"/>
        </w:rPr>
        <w:t xml:space="preserve">les accords et/ou les conventions </w:t>
      </w:r>
      <w:r w:rsidRPr="00AE1D26">
        <w:rPr>
          <w:rFonts w:ascii="Arial" w:hAnsi="Arial" w:cs="Arial"/>
          <w:sz w:val="28"/>
          <w:szCs w:val="28"/>
        </w:rPr>
        <w:t>dans le dossier papier de la formation)</w:t>
      </w:r>
    </w:p>
    <w:p w:rsidR="001E0DB8" w:rsidRPr="00AE1D26" w:rsidRDefault="001E0DB8" w:rsidP="00FB60AB">
      <w:pPr>
        <w:jc w:val="center"/>
        <w:rPr>
          <w:rFonts w:ascii="Arial" w:hAnsi="Arial" w:cs="Arial"/>
          <w:sz w:val="28"/>
          <w:szCs w:val="28"/>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tl/>
        </w:rPr>
      </w:pPr>
    </w:p>
    <w:p w:rsidR="00071428" w:rsidRPr="00AE1D26" w:rsidRDefault="0007142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D925DB" w:rsidRDefault="00D925DB">
      <w:pPr>
        <w:rPr>
          <w:rFonts w:ascii="Arial" w:hAnsi="Arial" w:cs="Arial"/>
          <w:b/>
          <w:bCs/>
          <w:sz w:val="40"/>
          <w:szCs w:val="40"/>
        </w:rPr>
      </w:pPr>
      <w:r>
        <w:rPr>
          <w:rFonts w:ascii="Arial" w:hAnsi="Arial" w:cs="Arial"/>
          <w:b/>
          <w:bCs/>
          <w:sz w:val="40"/>
          <w:szCs w:val="40"/>
        </w:rPr>
        <w:br w:type="page"/>
      </w:r>
    </w:p>
    <w:p w:rsidR="001E0DB8" w:rsidRPr="00AE1D26" w:rsidRDefault="001E0DB8" w:rsidP="00FB60AB">
      <w:pPr>
        <w:jc w:val="center"/>
        <w:rPr>
          <w:rFonts w:ascii="Arial" w:hAnsi="Arial" w:cs="Arial"/>
          <w:b/>
          <w:bCs/>
          <w:sz w:val="40"/>
          <w:szCs w:val="40"/>
        </w:rPr>
      </w:pPr>
    </w:p>
    <w:p w:rsidR="001E0DB8" w:rsidRPr="00AE1D26" w:rsidRDefault="001E0DB8" w:rsidP="00FB60AB">
      <w:pPr>
        <w:jc w:val="center"/>
        <w:rPr>
          <w:rFonts w:ascii="Arial" w:hAnsi="Arial" w:cs="Arial"/>
          <w:b/>
          <w:bCs/>
          <w:sz w:val="40"/>
          <w:szCs w:val="40"/>
        </w:rPr>
      </w:pPr>
    </w:p>
    <w:p w:rsidR="00460E81" w:rsidRPr="00AE1D26" w:rsidRDefault="00460E81" w:rsidP="009607A9">
      <w:pPr>
        <w:jc w:val="center"/>
        <w:rPr>
          <w:rFonts w:ascii="Arial" w:hAnsi="Arial" w:cs="Arial"/>
          <w:b/>
          <w:sz w:val="32"/>
          <w:szCs w:val="32"/>
        </w:rPr>
      </w:pPr>
    </w:p>
    <w:p w:rsidR="00460E81" w:rsidRPr="00AE1D26" w:rsidRDefault="00460E81" w:rsidP="009607A9">
      <w:pPr>
        <w:jc w:val="center"/>
        <w:rPr>
          <w:rFonts w:ascii="Arial" w:hAnsi="Arial" w:cs="Arial"/>
          <w:b/>
          <w:sz w:val="32"/>
          <w:szCs w:val="32"/>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t>LETTRE D’INTENTION TYPE</w:t>
      </w:r>
    </w:p>
    <w:p w:rsidR="009607A9" w:rsidRPr="00AE1D26" w:rsidRDefault="009607A9" w:rsidP="009607A9">
      <w:pPr>
        <w:ind w:hanging="1440"/>
        <w:rPr>
          <w:rFonts w:ascii="Arial" w:hAnsi="Arial" w:cs="Arial"/>
          <w:i/>
        </w:rPr>
      </w:pPr>
    </w:p>
    <w:p w:rsidR="009607A9" w:rsidRPr="00AE1D26" w:rsidRDefault="009607A9" w:rsidP="009607A9">
      <w:pPr>
        <w:rPr>
          <w:rFonts w:ascii="Arial" w:hAnsi="Arial" w:cs="Arial"/>
          <w:b/>
          <w:sz w:val="28"/>
          <w:szCs w:val="28"/>
        </w:rPr>
      </w:pPr>
      <w:r w:rsidRPr="00AE1D26">
        <w:rPr>
          <w:rFonts w:ascii="Arial" w:hAnsi="Arial" w:cs="Arial"/>
          <w:b/>
          <w:sz w:val="28"/>
          <w:szCs w:val="28"/>
        </w:rPr>
        <w:t>(En cas de master coparrainé par un autre établissement universitaire)</w:t>
      </w:r>
    </w:p>
    <w:p w:rsidR="009607A9" w:rsidRPr="00AE1D26" w:rsidRDefault="009607A9" w:rsidP="009607A9">
      <w:pPr>
        <w:outlineLvl w:val="0"/>
        <w:rPr>
          <w:rFonts w:ascii="Arial" w:hAnsi="Arial" w:cs="Arial"/>
        </w:rPr>
      </w:pPr>
    </w:p>
    <w:p w:rsidR="009607A9" w:rsidRPr="00AE1D26" w:rsidRDefault="009607A9" w:rsidP="009607A9">
      <w:pPr>
        <w:jc w:val="center"/>
        <w:rPr>
          <w:rFonts w:ascii="Arial" w:hAnsi="Arial" w:cs="Arial"/>
        </w:rPr>
      </w:pPr>
      <w:r w:rsidRPr="00AE1D26">
        <w:rPr>
          <w:rFonts w:ascii="Arial" w:hAnsi="Arial" w:cs="Arial"/>
          <w:b/>
        </w:rPr>
        <w:t>(Papier officiel à l’entête de l’établissement universitaire concerné)</w:t>
      </w: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Objet : Approbation du coparrainage du master intitulé :  </w:t>
      </w: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Par la présente, l’université (ou le centre universitaire)                             déclare coparrainer le master ci-dessus mentionné durant toute la période d’habilitation de ce master.</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l’université (ou le centre universitaire) assistera ce projet en :</w:t>
      </w:r>
    </w:p>
    <w:p w:rsidR="009607A9" w:rsidRPr="00AE1D26" w:rsidRDefault="009607A9" w:rsidP="009607A9">
      <w:pPr>
        <w:tabs>
          <w:tab w:val="left" w:pos="1815"/>
        </w:tabs>
        <w:jc w:val="both"/>
        <w:rPr>
          <w:rFonts w:ascii="Arial" w:hAnsi="Arial" w:cs="Arial"/>
        </w:rPr>
      </w:pP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Donnant son point de vue dans l’élaboration et à la mise à jour des programmes d’enseignement,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Participant à des séminaires organisés à cet effet,</w:t>
      </w:r>
    </w:p>
    <w:p w:rsidR="009607A9" w:rsidRPr="00AE1D26" w:rsidRDefault="009607A9" w:rsidP="009607A9">
      <w:pPr>
        <w:widowControl w:val="0"/>
        <w:tabs>
          <w:tab w:val="left" w:pos="1815"/>
        </w:tabs>
        <w:jc w:val="both"/>
        <w:rPr>
          <w:rFonts w:ascii="Arial" w:hAnsi="Arial" w:cs="Arial"/>
        </w:rPr>
      </w:pPr>
      <w:r w:rsidRPr="00AE1D26">
        <w:rPr>
          <w:rFonts w:ascii="Arial" w:hAnsi="Arial" w:cs="Arial"/>
        </w:rPr>
        <w:t>- En participant aux jurys de soutenance,</w:t>
      </w:r>
    </w:p>
    <w:p w:rsidR="009607A9" w:rsidRPr="00AE1D26" w:rsidRDefault="009607A9" w:rsidP="009607A9">
      <w:pPr>
        <w:widowControl w:val="0"/>
        <w:tabs>
          <w:tab w:val="left" w:pos="1815"/>
        </w:tabs>
        <w:jc w:val="both"/>
        <w:rPr>
          <w:rFonts w:ascii="Arial" w:hAnsi="Arial" w:cs="Arial"/>
          <w:i/>
        </w:rPr>
      </w:pPr>
      <w:r w:rsidRPr="00AE1D26">
        <w:rPr>
          <w:rFonts w:ascii="Arial" w:hAnsi="Arial" w:cs="Arial"/>
        </w:rPr>
        <w:t>- En œuvrant à la mutualisation des moyens humains et matériels.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p>
    <w:p w:rsidR="009607A9" w:rsidRPr="00AE1D26" w:rsidRDefault="009607A9" w:rsidP="009607A9">
      <w:pPr>
        <w:jc w:val="both"/>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En-tte"/>
        <w:jc w:val="both"/>
        <w:outlineLvl w:val="0"/>
        <w:rPr>
          <w:rFonts w:ascii="Arial" w:hAnsi="Arial" w:cs="Arial"/>
          <w:sz w:val="24"/>
          <w:szCs w:val="24"/>
        </w:rPr>
      </w:pPr>
    </w:p>
    <w:p w:rsidR="009607A9" w:rsidRPr="00AE1D26" w:rsidRDefault="009607A9" w:rsidP="009607A9">
      <w:pPr>
        <w:pStyle w:val="En-tte"/>
        <w:jc w:val="both"/>
        <w:outlineLvl w:val="0"/>
        <w:rPr>
          <w:rFonts w:ascii="Arial" w:hAnsi="Arial" w:cs="Arial"/>
          <w:sz w:val="24"/>
          <w:szCs w:val="24"/>
        </w:rPr>
      </w:pPr>
      <w:r w:rsidRPr="00AE1D26">
        <w:rPr>
          <w:rFonts w:ascii="Arial" w:hAnsi="Arial" w:cs="Arial"/>
          <w:sz w:val="24"/>
          <w:szCs w:val="24"/>
        </w:rPr>
        <w:t xml:space="preserve">FONCTION :    </w:t>
      </w:r>
    </w:p>
    <w:p w:rsidR="009607A9" w:rsidRPr="00AE1D26" w:rsidRDefault="009607A9" w:rsidP="009607A9">
      <w:pPr>
        <w:jc w:val="both"/>
        <w:rPr>
          <w:rFonts w:ascii="Arial" w:hAnsi="Arial" w:cs="Arial"/>
        </w:rPr>
      </w:pPr>
    </w:p>
    <w:p w:rsidR="009607A9" w:rsidRPr="00AE1D26" w:rsidRDefault="009607A9" w:rsidP="009607A9">
      <w:pPr>
        <w:jc w:val="both"/>
        <w:rPr>
          <w:rFonts w:ascii="Arial" w:hAnsi="Arial" w:cs="Arial"/>
        </w:rPr>
      </w:pPr>
      <w:r w:rsidRPr="00AE1D26">
        <w:rPr>
          <w:rFonts w:ascii="Arial" w:hAnsi="Arial" w:cs="Arial"/>
        </w:rPr>
        <w:t xml:space="preserve">Date : </w:t>
      </w:r>
    </w:p>
    <w:p w:rsidR="009607A9" w:rsidRPr="00AE1D26" w:rsidRDefault="009607A9" w:rsidP="009607A9">
      <w:pPr>
        <w:jc w:val="both"/>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607A9" w:rsidRPr="00AE1D26" w:rsidRDefault="009607A9" w:rsidP="009607A9">
      <w:pPr>
        <w:jc w:val="center"/>
        <w:rPr>
          <w:rFonts w:ascii="Arial" w:hAnsi="Arial" w:cs="Arial"/>
          <w:b/>
          <w:sz w:val="32"/>
          <w:szCs w:val="32"/>
        </w:rPr>
      </w:pPr>
      <w:r w:rsidRPr="00AE1D26">
        <w:rPr>
          <w:rFonts w:ascii="Arial" w:hAnsi="Arial" w:cs="Arial"/>
          <w:b/>
          <w:sz w:val="32"/>
          <w:szCs w:val="32"/>
        </w:rPr>
        <w:t>LETTRE D’INTENTION TYPE</w:t>
      </w:r>
    </w:p>
    <w:p w:rsidR="009607A9" w:rsidRPr="00AE1D26" w:rsidRDefault="009607A9" w:rsidP="009607A9">
      <w:pPr>
        <w:ind w:hanging="1440"/>
        <w:rPr>
          <w:rFonts w:ascii="Arial" w:hAnsi="Arial" w:cs="Arial"/>
          <w:i/>
        </w:rPr>
      </w:pPr>
    </w:p>
    <w:p w:rsidR="009607A9" w:rsidRPr="00AE1D26" w:rsidRDefault="009607A9" w:rsidP="009607A9">
      <w:pPr>
        <w:jc w:val="center"/>
        <w:rPr>
          <w:rFonts w:ascii="Arial" w:hAnsi="Arial" w:cs="Arial"/>
          <w:b/>
          <w:sz w:val="28"/>
          <w:szCs w:val="28"/>
        </w:rPr>
      </w:pPr>
      <w:r w:rsidRPr="00AE1D26">
        <w:rPr>
          <w:rFonts w:ascii="Arial" w:hAnsi="Arial" w:cs="Arial"/>
          <w:b/>
          <w:sz w:val="28"/>
          <w:szCs w:val="28"/>
        </w:rPr>
        <w:t>(En cas de master en collaboration avec une entreprise du secteur utilisateur)</w:t>
      </w:r>
    </w:p>
    <w:p w:rsidR="009607A9" w:rsidRPr="00AE1D26" w:rsidRDefault="009607A9" w:rsidP="009607A9">
      <w:pPr>
        <w:rPr>
          <w:rFonts w:ascii="Arial" w:hAnsi="Arial" w:cs="Arial"/>
        </w:rPr>
      </w:pPr>
    </w:p>
    <w:p w:rsidR="009607A9" w:rsidRPr="00AE1D26" w:rsidRDefault="009607A9" w:rsidP="009607A9">
      <w:pPr>
        <w:jc w:val="center"/>
        <w:rPr>
          <w:rFonts w:ascii="Arial" w:hAnsi="Arial" w:cs="Arial"/>
          <w:b/>
        </w:rPr>
      </w:pPr>
      <w:r w:rsidRPr="00AE1D26">
        <w:rPr>
          <w:rFonts w:ascii="Arial" w:hAnsi="Arial" w:cs="Arial"/>
          <w:b/>
        </w:rPr>
        <w:t>(Papier officiel à l’entête de l’entreprise)</w:t>
      </w:r>
    </w:p>
    <w:p w:rsidR="009607A9" w:rsidRPr="00AE1D26" w:rsidRDefault="009607A9" w:rsidP="009607A9">
      <w:pPr>
        <w:pStyle w:val="Pieddepage"/>
        <w:jc w:val="center"/>
        <w:rPr>
          <w:rFonts w:ascii="Arial" w:hAnsi="Arial" w:cs="Arial"/>
        </w:rPr>
      </w:pPr>
    </w:p>
    <w:p w:rsidR="009607A9" w:rsidRPr="00AE1D26" w:rsidRDefault="009607A9" w:rsidP="009607A9">
      <w:pPr>
        <w:pStyle w:val="Pieddepage"/>
        <w:jc w:val="center"/>
        <w:rPr>
          <w:rFonts w:ascii="Arial" w:hAnsi="Arial" w:cs="Arial"/>
        </w:rPr>
      </w:pPr>
    </w:p>
    <w:p w:rsidR="009607A9" w:rsidRPr="00AE1D26" w:rsidRDefault="009607A9" w:rsidP="009607A9">
      <w:pPr>
        <w:ind w:hanging="1440"/>
        <w:rPr>
          <w:rFonts w:ascii="Arial" w:hAnsi="Arial" w:cs="Arial"/>
          <w:i/>
        </w:rPr>
      </w:pPr>
    </w:p>
    <w:p w:rsidR="009607A9" w:rsidRPr="00AE1D26" w:rsidRDefault="009607A9" w:rsidP="009607A9">
      <w:pPr>
        <w:outlineLvl w:val="0"/>
        <w:rPr>
          <w:rFonts w:ascii="Arial" w:hAnsi="Arial" w:cs="Arial"/>
        </w:rPr>
      </w:pPr>
      <w:r w:rsidRPr="00AE1D26">
        <w:rPr>
          <w:rFonts w:ascii="Arial" w:hAnsi="Arial" w:cs="Arial"/>
          <w:b/>
          <w:bCs/>
        </w:rPr>
        <w:t>OBJET :</w:t>
      </w:r>
      <w:r w:rsidRPr="00AE1D26">
        <w:rPr>
          <w:rFonts w:ascii="Arial" w:hAnsi="Arial" w:cs="Arial"/>
        </w:rPr>
        <w:t xml:space="preserve"> Approbation du projet de lancement d’une formation de master intitulé : </w:t>
      </w: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Dispensé à : </w:t>
      </w:r>
    </w:p>
    <w:p w:rsidR="009607A9" w:rsidRPr="00AE1D26" w:rsidRDefault="009607A9" w:rsidP="009607A9">
      <w:pPr>
        <w:outlineLvl w:val="0"/>
        <w:rPr>
          <w:rFonts w:ascii="Arial" w:hAnsi="Arial" w:cs="Arial"/>
        </w:rPr>
      </w:pPr>
    </w:p>
    <w:p w:rsidR="009607A9" w:rsidRPr="00AE1D26" w:rsidRDefault="009607A9" w:rsidP="009607A9">
      <w:pPr>
        <w:tabs>
          <w:tab w:val="left" w:pos="1815"/>
        </w:tabs>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 xml:space="preserve">Par la présente, l’entreprise                                                     déclare sa volonté de manifester son accompagnement à cette formation en qualité d’utilisateur potentiel du produit. </w:t>
      </w:r>
    </w:p>
    <w:p w:rsidR="009607A9" w:rsidRPr="00AE1D26" w:rsidRDefault="009607A9" w:rsidP="009607A9">
      <w:pPr>
        <w:tabs>
          <w:tab w:val="left" w:pos="1815"/>
        </w:tabs>
        <w:jc w:val="both"/>
        <w:rPr>
          <w:rFonts w:ascii="Arial" w:hAnsi="Arial" w:cs="Arial"/>
        </w:rPr>
      </w:pPr>
    </w:p>
    <w:p w:rsidR="009607A9" w:rsidRPr="00AE1D26" w:rsidRDefault="009607A9" w:rsidP="009607A9">
      <w:pPr>
        <w:tabs>
          <w:tab w:val="left" w:pos="1815"/>
        </w:tabs>
        <w:jc w:val="both"/>
        <w:rPr>
          <w:rFonts w:ascii="Arial" w:hAnsi="Arial" w:cs="Arial"/>
        </w:rPr>
      </w:pPr>
      <w:r w:rsidRPr="00AE1D26">
        <w:rPr>
          <w:rFonts w:ascii="Arial" w:hAnsi="Arial" w:cs="Arial"/>
        </w:rPr>
        <w:t>A cet effet, nous confirmons notre adhésion à ce projet et notre rôle consistera à :</w:t>
      </w:r>
    </w:p>
    <w:p w:rsidR="009607A9" w:rsidRPr="00AE1D26" w:rsidRDefault="009607A9" w:rsidP="009607A9">
      <w:pPr>
        <w:tabs>
          <w:tab w:val="left" w:pos="1815"/>
        </w:tabs>
        <w:jc w:val="both"/>
        <w:rPr>
          <w:rFonts w:ascii="Arial" w:hAnsi="Arial" w:cs="Arial"/>
        </w:rPr>
      </w:pPr>
    </w:p>
    <w:p w:rsidR="009607A9" w:rsidRPr="00AE1D26" w:rsidRDefault="009607A9" w:rsidP="00701231">
      <w:pPr>
        <w:widowControl w:val="0"/>
        <w:numPr>
          <w:ilvl w:val="0"/>
          <w:numId w:val="1"/>
        </w:numPr>
        <w:tabs>
          <w:tab w:val="left" w:pos="1815"/>
        </w:tabs>
        <w:jc w:val="both"/>
        <w:rPr>
          <w:rFonts w:ascii="Arial" w:hAnsi="Arial" w:cs="Arial"/>
        </w:rPr>
      </w:pPr>
      <w:r w:rsidRPr="00AE1D26">
        <w:rPr>
          <w:rFonts w:ascii="Arial" w:hAnsi="Arial" w:cs="Arial"/>
        </w:rPr>
        <w:t>Donner notre point de vue dans l’élaboration et à la mise à jour des programmes d’enseignement,</w:t>
      </w:r>
    </w:p>
    <w:p w:rsidR="009607A9" w:rsidRPr="00AE1D26" w:rsidRDefault="009607A9" w:rsidP="00701231">
      <w:pPr>
        <w:widowControl w:val="0"/>
        <w:numPr>
          <w:ilvl w:val="0"/>
          <w:numId w:val="1"/>
        </w:numPr>
        <w:tabs>
          <w:tab w:val="left" w:pos="1815"/>
        </w:tabs>
        <w:jc w:val="both"/>
        <w:rPr>
          <w:rFonts w:ascii="Arial" w:hAnsi="Arial" w:cs="Arial"/>
        </w:rPr>
      </w:pPr>
      <w:r w:rsidRPr="00AE1D26">
        <w:rPr>
          <w:rFonts w:ascii="Arial" w:hAnsi="Arial" w:cs="Arial"/>
        </w:rPr>
        <w:t xml:space="preserve">Participer à des séminaires organisés à cet effet, </w:t>
      </w:r>
    </w:p>
    <w:p w:rsidR="009607A9" w:rsidRPr="00AE1D26" w:rsidRDefault="009607A9" w:rsidP="00701231">
      <w:pPr>
        <w:widowControl w:val="0"/>
        <w:numPr>
          <w:ilvl w:val="0"/>
          <w:numId w:val="1"/>
        </w:numPr>
        <w:tabs>
          <w:tab w:val="left" w:pos="1815"/>
        </w:tabs>
        <w:jc w:val="both"/>
        <w:rPr>
          <w:rFonts w:ascii="Arial" w:hAnsi="Arial" w:cs="Arial"/>
        </w:rPr>
      </w:pPr>
      <w:r w:rsidRPr="00AE1D26">
        <w:rPr>
          <w:rFonts w:ascii="Arial" w:hAnsi="Arial" w:cs="Arial"/>
        </w:rPr>
        <w:t xml:space="preserve">Participer aux jurys de soutenance, </w:t>
      </w:r>
    </w:p>
    <w:p w:rsidR="009607A9" w:rsidRPr="00AE1D26" w:rsidRDefault="009607A9" w:rsidP="00701231">
      <w:pPr>
        <w:widowControl w:val="0"/>
        <w:numPr>
          <w:ilvl w:val="0"/>
          <w:numId w:val="1"/>
        </w:numPr>
        <w:tabs>
          <w:tab w:val="left" w:pos="1815"/>
        </w:tabs>
        <w:jc w:val="both"/>
        <w:rPr>
          <w:rFonts w:ascii="Arial" w:hAnsi="Arial" w:cs="Arial"/>
          <w:i/>
        </w:rPr>
      </w:pPr>
      <w:r w:rsidRPr="00AE1D26">
        <w:rPr>
          <w:rFonts w:ascii="Arial" w:hAnsi="Arial" w:cs="Arial"/>
        </w:rPr>
        <w:t>Faciliter autant que possible l’accueil de stagiaires soit dans le cadre de mémoires de fin d’études, soit dans le cadre de projets tuteurés.</w:t>
      </w:r>
    </w:p>
    <w:p w:rsidR="009607A9" w:rsidRPr="00AE1D26" w:rsidRDefault="009607A9" w:rsidP="009607A9">
      <w:pPr>
        <w:tabs>
          <w:tab w:val="left" w:pos="1815"/>
        </w:tabs>
        <w:ind w:left="360"/>
        <w:jc w:val="both"/>
        <w:rPr>
          <w:rFonts w:ascii="Arial" w:hAnsi="Arial" w:cs="Arial"/>
          <w:i/>
        </w:rPr>
      </w:pPr>
    </w:p>
    <w:p w:rsidR="009607A9" w:rsidRPr="00AE1D26" w:rsidRDefault="009607A9" w:rsidP="009607A9">
      <w:pPr>
        <w:tabs>
          <w:tab w:val="left" w:pos="1815"/>
        </w:tabs>
        <w:jc w:val="both"/>
        <w:rPr>
          <w:rFonts w:ascii="Arial" w:hAnsi="Arial" w:cs="Arial"/>
        </w:rPr>
      </w:pPr>
      <w:r w:rsidRPr="00AE1D26">
        <w:rPr>
          <w:rFonts w:ascii="Arial" w:hAnsi="Arial" w:cs="Arial"/>
        </w:rPr>
        <w:t>Les moyens nécessaires à l’exécution des tâches qui nous incombent pour la réalisation de ces objectifs seront mis en œuvre sur le plan matériel et humain.</w:t>
      </w:r>
    </w:p>
    <w:p w:rsidR="009607A9" w:rsidRPr="00AE1D26" w:rsidRDefault="009607A9" w:rsidP="009607A9">
      <w:pPr>
        <w:tabs>
          <w:tab w:val="left" w:pos="1815"/>
        </w:tabs>
        <w:jc w:val="both"/>
        <w:rPr>
          <w:rFonts w:ascii="Arial" w:hAnsi="Arial" w:cs="Arial"/>
        </w:rPr>
      </w:pPr>
    </w:p>
    <w:p w:rsidR="009607A9" w:rsidRPr="00AE1D26" w:rsidRDefault="009607A9" w:rsidP="009607A9">
      <w:pPr>
        <w:jc w:val="both"/>
        <w:rPr>
          <w:rFonts w:ascii="Arial" w:hAnsi="Arial" w:cs="Arial"/>
          <w:iCs/>
        </w:rPr>
      </w:pPr>
      <w:r w:rsidRPr="00AE1D26">
        <w:rPr>
          <w:rFonts w:ascii="Arial" w:hAnsi="Arial" w:cs="Arial"/>
          <w:iCs/>
        </w:rPr>
        <w:t>Monsieur (ou Madame)…………………….est désigné(e) comme coordonateur externe de ce projet.</w:t>
      </w:r>
    </w:p>
    <w:p w:rsidR="009607A9" w:rsidRPr="00AE1D26" w:rsidRDefault="009607A9" w:rsidP="009607A9">
      <w:pPr>
        <w:jc w:val="both"/>
        <w:outlineLvl w:val="0"/>
        <w:rPr>
          <w:rFonts w:ascii="Arial" w:hAnsi="Arial" w:cs="Arial"/>
        </w:rPr>
      </w:pPr>
    </w:p>
    <w:p w:rsidR="009607A9" w:rsidRPr="00AE1D26" w:rsidRDefault="009607A9" w:rsidP="009607A9">
      <w:pPr>
        <w:outlineLvl w:val="0"/>
        <w:rPr>
          <w:rFonts w:ascii="Arial" w:hAnsi="Arial" w:cs="Arial"/>
        </w:rPr>
      </w:pPr>
      <w:r w:rsidRPr="00AE1D26">
        <w:rPr>
          <w:rFonts w:ascii="Arial" w:hAnsi="Arial" w:cs="Arial"/>
        </w:rPr>
        <w:t xml:space="preserve">SIGNATURE de la personne légalement autorisée : </w:t>
      </w:r>
    </w:p>
    <w:p w:rsidR="009607A9" w:rsidRPr="00AE1D26" w:rsidRDefault="009607A9" w:rsidP="009607A9">
      <w:pPr>
        <w:pStyle w:val="En-tte"/>
        <w:outlineLvl w:val="0"/>
        <w:rPr>
          <w:rFonts w:ascii="Arial" w:hAnsi="Arial" w:cs="Arial"/>
          <w:b/>
          <w:bCs/>
          <w:sz w:val="24"/>
          <w:szCs w:val="24"/>
        </w:rPr>
      </w:pPr>
    </w:p>
    <w:p w:rsidR="009607A9" w:rsidRPr="00AE1D26" w:rsidRDefault="009607A9" w:rsidP="009607A9">
      <w:pPr>
        <w:pStyle w:val="En-tte"/>
        <w:outlineLvl w:val="0"/>
        <w:rPr>
          <w:rFonts w:ascii="Arial" w:hAnsi="Arial" w:cs="Arial"/>
          <w:b/>
          <w:bCs/>
          <w:sz w:val="24"/>
          <w:szCs w:val="24"/>
        </w:rPr>
      </w:pPr>
      <w:r w:rsidRPr="00AE1D26">
        <w:rPr>
          <w:rFonts w:ascii="Arial" w:hAnsi="Arial" w:cs="Arial"/>
          <w:b/>
          <w:bCs/>
          <w:sz w:val="24"/>
          <w:szCs w:val="24"/>
        </w:rPr>
        <w:t xml:space="preserve">FONCTION :    </w:t>
      </w:r>
    </w:p>
    <w:p w:rsidR="009607A9" w:rsidRPr="00AE1D26" w:rsidRDefault="009607A9" w:rsidP="009607A9">
      <w:pPr>
        <w:rPr>
          <w:rFonts w:ascii="Arial" w:hAnsi="Arial" w:cs="Arial"/>
          <w:b/>
          <w:bCs/>
        </w:rPr>
      </w:pPr>
    </w:p>
    <w:p w:rsidR="009607A9" w:rsidRPr="00AE1D26" w:rsidRDefault="009607A9" w:rsidP="009607A9">
      <w:pPr>
        <w:rPr>
          <w:rFonts w:ascii="Arial" w:hAnsi="Arial" w:cs="Arial"/>
        </w:rPr>
      </w:pPr>
      <w:r w:rsidRPr="00AE1D26">
        <w:rPr>
          <w:rFonts w:ascii="Arial" w:hAnsi="Arial" w:cs="Arial"/>
          <w:b/>
          <w:bCs/>
        </w:rPr>
        <w:t>Date :</w:t>
      </w:r>
      <w:r w:rsidRPr="00AE1D26">
        <w:rPr>
          <w:rFonts w:ascii="Arial" w:hAnsi="Arial" w:cs="Arial"/>
        </w:rPr>
        <w:t xml:space="preserve"> </w:t>
      </w:r>
    </w:p>
    <w:p w:rsidR="009607A9" w:rsidRPr="00AE1D26" w:rsidRDefault="009607A9" w:rsidP="009607A9">
      <w:pPr>
        <w:pStyle w:val="NormalWeb"/>
        <w:jc w:val="both"/>
        <w:rPr>
          <w:rFonts w:ascii="Arial" w:hAnsi="Arial" w:cs="Arial"/>
          <w:b/>
          <w:bCs/>
        </w:rPr>
      </w:pPr>
    </w:p>
    <w:p w:rsidR="00E41B5B" w:rsidRDefault="009607A9" w:rsidP="009607A9">
      <w:pPr>
        <w:pStyle w:val="NormalWeb"/>
        <w:jc w:val="both"/>
        <w:rPr>
          <w:rFonts w:ascii="Arial" w:hAnsi="Arial" w:cs="Arial"/>
          <w:b/>
          <w:bCs/>
        </w:rPr>
      </w:pPr>
      <w:r w:rsidRPr="00AE1D26">
        <w:rPr>
          <w:rFonts w:ascii="Arial" w:hAnsi="Arial" w:cs="Arial"/>
          <w:b/>
          <w:bCs/>
        </w:rPr>
        <w:t>CACHET OFFICIEL ou SCEAU DE L’ENTREPRISE</w:t>
      </w:r>
    </w:p>
    <w:p w:rsidR="009607A9" w:rsidRPr="00AE1D26" w:rsidRDefault="00E41B5B" w:rsidP="009607A9">
      <w:pPr>
        <w:pStyle w:val="NormalWeb"/>
        <w:jc w:val="both"/>
        <w:rPr>
          <w:rFonts w:ascii="Arial" w:hAnsi="Arial" w:cs="Arial"/>
          <w:b/>
          <w:bCs/>
        </w:rPr>
      </w:pPr>
      <w:r>
        <w:rPr>
          <w:rFonts w:ascii="Arial" w:hAnsi="Arial" w:cs="Arial"/>
          <w:b/>
          <w:bCs/>
        </w:rPr>
        <w:br w:type="page"/>
      </w:r>
    </w:p>
    <w:p w:rsidR="009607A9" w:rsidRPr="00AE1D26" w:rsidRDefault="009607A9" w:rsidP="009607A9">
      <w:pPr>
        <w:rPr>
          <w:rFonts w:ascii="Arial" w:hAnsi="Arial" w:cs="Arial"/>
        </w:rPr>
      </w:pPr>
    </w:p>
    <w:p w:rsidR="009607A9" w:rsidRPr="00AE1D26" w:rsidRDefault="009607A9" w:rsidP="009607A9">
      <w:pPr>
        <w:rPr>
          <w:rFonts w:ascii="Arial" w:hAnsi="Arial" w:cs="Arial"/>
        </w:rPr>
      </w:pPr>
    </w:p>
    <w:p w:rsidR="00905A16" w:rsidRPr="00E358C5" w:rsidRDefault="00905A16" w:rsidP="00905A16">
      <w:pPr>
        <w:pStyle w:val="Default"/>
        <w:rPr>
          <w:bCs/>
          <w:sz w:val="32"/>
          <w:szCs w:val="22"/>
        </w:rPr>
      </w:pPr>
      <w:r w:rsidRPr="00E358C5">
        <w:rPr>
          <w:rFonts w:ascii="Calibri" w:hAnsi="Calibri" w:cs="Calibri"/>
          <w:b/>
          <w:color w:val="auto"/>
          <w:sz w:val="32"/>
          <w:szCs w:val="22"/>
          <w:lang w:eastAsia="fr-FR" w:bidi="fr-FR"/>
        </w:rPr>
        <w:t>VI – Avis et Visas des organes Administratifs et Consultatifs</w:t>
      </w:r>
      <w:r w:rsidRPr="00E358C5">
        <w:rPr>
          <w:bCs/>
          <w:color w:val="auto"/>
          <w:sz w:val="32"/>
          <w:szCs w:val="22"/>
        </w:rPr>
        <w:t xml:space="preserve"> </w:t>
      </w:r>
    </w:p>
    <w:p w:rsidR="00905A16" w:rsidRDefault="001D4C41" w:rsidP="00905A16">
      <w:pPr>
        <w:pStyle w:val="Titre11"/>
        <w:spacing w:before="5" w:line="390" w:lineRule="exact"/>
        <w:ind w:left="578"/>
        <w:jc w:val="left"/>
        <w:rPr>
          <w:bCs w:val="0"/>
          <w:szCs w:val="22"/>
        </w:rPr>
      </w:pPr>
      <w:r>
        <w:rPr>
          <w:bCs w:val="0"/>
          <w:noProof/>
          <w:szCs w:val="22"/>
          <w:lang w:bidi="ar-SA"/>
        </w:rPr>
        <w:drawing>
          <wp:anchor distT="0" distB="0" distL="114300" distR="114300" simplePos="0" relativeHeight="251658240" behindDoc="0" locked="0" layoutInCell="1" allowOverlap="1">
            <wp:simplePos x="0" y="0"/>
            <wp:positionH relativeFrom="column">
              <wp:posOffset>-720090</wp:posOffset>
            </wp:positionH>
            <wp:positionV relativeFrom="paragraph">
              <wp:posOffset>320675</wp:posOffset>
            </wp:positionV>
            <wp:extent cx="7219950" cy="745363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7219950" cy="7453630"/>
                    </a:xfrm>
                    <a:prstGeom prst="rect">
                      <a:avLst/>
                    </a:prstGeom>
                    <a:noFill/>
                  </pic:spPr>
                </pic:pic>
              </a:graphicData>
            </a:graphic>
          </wp:anchor>
        </w:drawing>
      </w:r>
      <w:r w:rsidR="00365704">
        <w:rPr>
          <w:bCs w:val="0"/>
          <w:szCs w:val="22"/>
        </w:rPr>
        <w:t>Intitulé du</w:t>
      </w:r>
      <w:r w:rsidR="00AD4BF0">
        <w:rPr>
          <w:bCs w:val="0"/>
          <w:szCs w:val="22"/>
        </w:rPr>
        <w:t xml:space="preserve"> Master</w:t>
      </w:r>
      <w:r w:rsidR="00905A16" w:rsidRPr="00E358C5">
        <w:rPr>
          <w:bCs w:val="0"/>
          <w:szCs w:val="22"/>
        </w:rPr>
        <w:t xml:space="preserve">: </w:t>
      </w:r>
      <w:r w:rsidR="00905A16">
        <w:rPr>
          <w:bCs w:val="0"/>
          <w:szCs w:val="22"/>
        </w:rPr>
        <w:t xml:space="preserve">Foresterie </w:t>
      </w:r>
      <w:r w:rsidR="00905A16" w:rsidRPr="00E358C5">
        <w:rPr>
          <w:bCs w:val="0"/>
          <w:szCs w:val="22"/>
        </w:rPr>
        <w:t xml:space="preserve"> </w:t>
      </w: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p w:rsidR="00EE5269" w:rsidRDefault="00EE5269" w:rsidP="00905A16">
      <w:pPr>
        <w:pStyle w:val="Titre11"/>
        <w:spacing w:before="5" w:line="390" w:lineRule="exact"/>
        <w:ind w:left="578"/>
        <w:jc w:val="left"/>
        <w:rPr>
          <w:bCs w:val="0"/>
          <w:szCs w:val="22"/>
        </w:rPr>
      </w:pPr>
    </w:p>
    <w:sectPr w:rsidR="00EE5269" w:rsidSect="009517F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6CA" w:rsidRDefault="00B746CA">
      <w:r>
        <w:separator/>
      </w:r>
    </w:p>
  </w:endnote>
  <w:endnote w:type="continuationSeparator" w:id="1">
    <w:p w:rsidR="00B746CA" w:rsidRDefault="00B746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Default="00B040C3" w:rsidP="00A06708">
    <w:pPr>
      <w:pStyle w:val="Pieddepage"/>
      <w:framePr w:wrap="around" w:vAnchor="text" w:hAnchor="margin" w:xAlign="center" w:y="1"/>
      <w:rPr>
        <w:rStyle w:val="Numrodepage"/>
      </w:rPr>
    </w:pPr>
    <w:r>
      <w:rPr>
        <w:rStyle w:val="Numrodepage"/>
      </w:rPr>
      <w:fldChar w:fldCharType="begin"/>
    </w:r>
    <w:r w:rsidR="003D1689">
      <w:rPr>
        <w:rStyle w:val="Numrodepage"/>
      </w:rPr>
      <w:instrText xml:space="preserve">PAGE  </w:instrText>
    </w:r>
    <w:r>
      <w:rPr>
        <w:rStyle w:val="Numrodepage"/>
      </w:rPr>
      <w:fldChar w:fldCharType="end"/>
    </w:r>
  </w:p>
  <w:p w:rsidR="003D1689" w:rsidRDefault="003D168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517F4">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Etablissement : université</w:t>
    </w:r>
    <w:r>
      <w:rPr>
        <w:rFonts w:ascii="Arial" w:hAnsi="Arial" w:cs="Arial"/>
        <w:sz w:val="20"/>
        <w:szCs w:val="20"/>
      </w:rPr>
      <w:t xml:space="preserve"> ibn khaldoun -Tiaret  </w:t>
    </w:r>
    <w:r w:rsidRPr="00D543EF">
      <w:rPr>
        <w:rFonts w:ascii="Arial" w:hAnsi="Arial" w:cs="Arial"/>
        <w:sz w:val="20"/>
        <w:szCs w:val="20"/>
      </w:rPr>
      <w:t xml:space="preserve">   Intitulé du master :</w:t>
    </w:r>
    <w:r>
      <w:rPr>
        <w:rFonts w:ascii="Arial" w:hAnsi="Arial" w:cs="Arial"/>
        <w:sz w:val="20"/>
        <w:szCs w:val="20"/>
      </w:rPr>
      <w:t xml:space="preserve"> foresterie </w:t>
    </w:r>
    <w:r w:rsidRPr="00D543EF">
      <w:rPr>
        <w:rFonts w:ascii="Arial" w:hAnsi="Arial" w:cs="Arial"/>
        <w:sz w:val="20"/>
        <w:szCs w:val="20"/>
      </w:rPr>
      <w:t xml:space="preserve"> </w:t>
    </w:r>
    <w:r w:rsidRPr="00D543EF">
      <w:rPr>
        <w:rFonts w:ascii="Arial" w:hAnsi="Arial" w:cs="Arial"/>
        <w:sz w:val="20"/>
        <w:szCs w:val="20"/>
      </w:rPr>
      <w:tab/>
    </w:r>
    <w:r>
      <w:rPr>
        <w:rFonts w:ascii="Arial" w:hAnsi="Arial" w:cs="Arial"/>
        <w:sz w:val="20"/>
        <w:szCs w:val="20"/>
      </w:rPr>
      <w:t xml:space="preserve">                                   </w:t>
    </w:r>
    <w:r w:rsidRPr="00D543EF">
      <w:rPr>
        <w:rFonts w:ascii="Arial" w:hAnsi="Arial" w:cs="Arial"/>
        <w:sz w:val="20"/>
        <w:szCs w:val="20"/>
      </w:rPr>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AE7184">
      <w:rPr>
        <w:rFonts w:ascii="Arial" w:hAnsi="Arial" w:cs="Arial"/>
        <w:noProof/>
        <w:sz w:val="20"/>
        <w:szCs w:val="20"/>
      </w:rPr>
      <w:t>26</w:t>
    </w:r>
    <w:r w:rsidR="00B040C3" w:rsidRPr="00D543EF">
      <w:rPr>
        <w:rFonts w:ascii="Arial" w:hAnsi="Arial" w:cs="Arial"/>
        <w:sz w:val="20"/>
        <w:szCs w:val="20"/>
      </w:rPr>
      <w:fldChar w:fldCharType="end"/>
    </w:r>
  </w:p>
  <w:p w:rsidR="003D1689" w:rsidRPr="00D543EF" w:rsidRDefault="003D1689" w:rsidP="00E41B5B">
    <w:pPr>
      <w:pStyle w:val="Pieddepage"/>
      <w:rPr>
        <w:rFonts w:ascii="Arial" w:hAnsi="Arial" w:cs="Arial"/>
        <w:sz w:val="20"/>
        <w:szCs w:val="20"/>
      </w:rPr>
    </w:pPr>
    <w:r w:rsidRPr="00D543EF">
      <w:rPr>
        <w:rFonts w:ascii="Arial" w:hAnsi="Arial" w:cs="Arial"/>
        <w:sz w:val="20"/>
        <w:szCs w:val="20"/>
      </w:rPr>
      <w:t>Année universitaire </w:t>
    </w:r>
    <w:r w:rsidR="00E41B5B">
      <w:rPr>
        <w:rFonts w:ascii="Arial" w:hAnsi="Arial" w:cs="Arial"/>
        <w:sz w:val="20"/>
        <w:szCs w:val="20"/>
      </w:rPr>
      <w:t>2024/2025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B1C36">
    <w:pPr>
      <w:pStyle w:val="Pieddepage"/>
      <w:pBdr>
        <w:top w:val="thinThickSmallGap" w:sz="24" w:space="1" w:color="622423"/>
      </w:pBdr>
      <w:tabs>
        <w:tab w:val="clear" w:pos="4536"/>
        <w:tab w:val="clear" w:pos="9072"/>
        <w:tab w:val="right" w:pos="9638"/>
      </w:tabs>
      <w:rPr>
        <w:rFonts w:ascii="Arial" w:hAnsi="Arial" w:cs="Arial"/>
        <w:sz w:val="20"/>
        <w:szCs w:val="20"/>
      </w:rPr>
    </w:pPr>
    <w:r w:rsidRPr="00ED5D76">
      <w:rPr>
        <w:szCs w:val="20"/>
      </w:rPr>
      <w:t xml:space="preserve"> </w:t>
    </w:r>
    <w:r w:rsidRPr="00D543EF">
      <w:rPr>
        <w:rFonts w:ascii="Arial" w:hAnsi="Arial" w:cs="Arial"/>
        <w:sz w:val="20"/>
        <w:szCs w:val="20"/>
      </w:rPr>
      <w:t xml:space="preserve">Etablissement :    </w:t>
    </w:r>
    <w:r>
      <w:rPr>
        <w:rFonts w:ascii="Arial" w:hAnsi="Arial" w:cs="Arial"/>
        <w:sz w:val="20"/>
        <w:szCs w:val="20"/>
      </w:rPr>
      <w:t>Université Ibn khaldoun</w:t>
    </w:r>
    <w:r w:rsidRPr="00D543EF">
      <w:rPr>
        <w:rFonts w:ascii="Arial" w:hAnsi="Arial" w:cs="Arial"/>
        <w:sz w:val="20"/>
        <w:szCs w:val="20"/>
      </w:rPr>
      <w:t xml:space="preserve">                    </w:t>
    </w:r>
    <w:r>
      <w:rPr>
        <w:rFonts w:ascii="Arial" w:hAnsi="Arial" w:cs="Arial"/>
        <w:sz w:val="20"/>
        <w:szCs w:val="20"/>
      </w:rPr>
      <w:t xml:space="preserve">                 </w:t>
    </w:r>
    <w:r w:rsidRPr="00D543EF">
      <w:rPr>
        <w:rFonts w:ascii="Arial" w:hAnsi="Arial" w:cs="Arial"/>
        <w:sz w:val="20"/>
        <w:szCs w:val="20"/>
      </w:rPr>
      <w:t xml:space="preserve"> Intitulé du master : </w:t>
    </w:r>
    <w:r>
      <w:rPr>
        <w:rFonts w:ascii="Arial" w:hAnsi="Arial" w:cs="Arial"/>
        <w:sz w:val="20"/>
        <w:szCs w:val="20"/>
      </w:rPr>
      <w:t xml:space="preserve">Foresterie                      </w:t>
    </w:r>
    <w:r w:rsidRPr="00D543EF">
      <w:rPr>
        <w:rFonts w:ascii="Arial" w:hAnsi="Arial" w:cs="Arial"/>
        <w:sz w:val="20"/>
        <w:szCs w:val="20"/>
      </w:rPr>
      <w:tab/>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B746CA">
      <w:rPr>
        <w:rFonts w:ascii="Arial" w:hAnsi="Arial" w:cs="Arial"/>
        <w:noProof/>
        <w:sz w:val="20"/>
        <w:szCs w:val="20"/>
      </w:rPr>
      <w:t>1</w:t>
    </w:r>
    <w:r w:rsidR="00B040C3" w:rsidRPr="00D543EF">
      <w:rPr>
        <w:rFonts w:ascii="Arial" w:hAnsi="Arial" w:cs="Arial"/>
        <w:sz w:val="20"/>
        <w:szCs w:val="20"/>
      </w:rPr>
      <w:fldChar w:fldCharType="end"/>
    </w:r>
  </w:p>
  <w:p w:rsidR="003D1689" w:rsidRPr="00D543EF" w:rsidRDefault="003D1689" w:rsidP="00E41B5B">
    <w:pPr>
      <w:pStyle w:val="Pieddepage"/>
      <w:rPr>
        <w:rFonts w:ascii="Arial" w:hAnsi="Arial" w:cs="Arial"/>
        <w:sz w:val="20"/>
        <w:szCs w:val="20"/>
      </w:rPr>
    </w:pPr>
    <w:r w:rsidRPr="00D543EF">
      <w:rPr>
        <w:rFonts w:ascii="Arial" w:hAnsi="Arial" w:cs="Arial"/>
        <w:sz w:val="20"/>
        <w:szCs w:val="20"/>
      </w:rPr>
      <w:t>Année universitaire </w:t>
    </w:r>
    <w:r w:rsidR="00E41B5B">
      <w:rPr>
        <w:rFonts w:ascii="Arial" w:hAnsi="Arial" w:cs="Arial"/>
        <w:sz w:val="20"/>
        <w:szCs w:val="20"/>
      </w:rPr>
      <w:t>2024/2025</w:t>
    </w:r>
  </w:p>
  <w:p w:rsidR="003D1689" w:rsidRPr="00ED5D76" w:rsidRDefault="003D1689" w:rsidP="00ED5D76">
    <w:pPr>
      <w:pStyle w:val="Pieddepage"/>
      <w:rPr>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758A0">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sz w:val="20"/>
        <w:szCs w:val="20"/>
      </w:rPr>
      <w:t xml:space="preserve">université ibn khaldoun -Tiaret  </w:t>
    </w:r>
    <w:r w:rsidRPr="00D543EF">
      <w:rPr>
        <w:rFonts w:ascii="Arial" w:hAnsi="Arial" w:cs="Arial"/>
        <w:sz w:val="20"/>
        <w:szCs w:val="20"/>
      </w:rPr>
      <w:t xml:space="preserve">   Intitulé du master :</w:t>
    </w:r>
    <w:r>
      <w:rPr>
        <w:rFonts w:ascii="Arial" w:hAnsi="Arial" w:cs="Arial"/>
        <w:sz w:val="20"/>
        <w:szCs w:val="20"/>
      </w:rPr>
      <w:t xml:space="preserve"> foresterie </w:t>
    </w:r>
    <w:r w:rsidRPr="00D543EF">
      <w:rPr>
        <w:rFonts w:ascii="Arial" w:hAnsi="Arial" w:cs="Arial"/>
        <w:sz w:val="20"/>
        <w:szCs w:val="20"/>
      </w:rPr>
      <w:t xml:space="preserve"> </w:t>
    </w:r>
    <w:r w:rsidRPr="00D543EF">
      <w:rPr>
        <w:rFonts w:ascii="Arial" w:hAnsi="Arial" w:cs="Arial"/>
        <w:sz w:val="20"/>
        <w:szCs w:val="20"/>
      </w:rPr>
      <w:tab/>
    </w:r>
    <w:r>
      <w:rPr>
        <w:rFonts w:ascii="Arial" w:hAnsi="Arial" w:cs="Arial"/>
        <w:sz w:val="20"/>
        <w:szCs w:val="20"/>
      </w:rPr>
      <w:t xml:space="preserve">                                   </w:t>
    </w:r>
    <w:r w:rsidRPr="00D543EF">
      <w:rPr>
        <w:rFonts w:ascii="Arial" w:hAnsi="Arial" w:cs="Arial"/>
        <w:sz w:val="20"/>
        <w:szCs w:val="20"/>
      </w:rPr>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AE7184">
      <w:rPr>
        <w:rFonts w:ascii="Arial" w:hAnsi="Arial" w:cs="Arial"/>
        <w:noProof/>
        <w:sz w:val="20"/>
        <w:szCs w:val="20"/>
      </w:rPr>
      <w:t>43</w:t>
    </w:r>
    <w:r w:rsidR="00B040C3" w:rsidRPr="00D543EF">
      <w:rPr>
        <w:rFonts w:ascii="Arial" w:hAnsi="Arial" w:cs="Arial"/>
        <w:sz w:val="20"/>
        <w:szCs w:val="20"/>
      </w:rPr>
      <w:fldChar w:fldCharType="end"/>
    </w:r>
  </w:p>
  <w:p w:rsidR="003D1689" w:rsidRPr="00D543EF" w:rsidRDefault="003D1689" w:rsidP="009758A0">
    <w:pPr>
      <w:pStyle w:val="Pieddepage"/>
      <w:rPr>
        <w:rFonts w:ascii="Arial" w:hAnsi="Arial" w:cs="Arial"/>
        <w:sz w:val="20"/>
        <w:szCs w:val="20"/>
      </w:rPr>
    </w:pPr>
    <w:r w:rsidRPr="00D543EF">
      <w:rPr>
        <w:rFonts w:ascii="Arial" w:hAnsi="Arial" w:cs="Arial"/>
        <w:sz w:val="20"/>
        <w:szCs w:val="20"/>
      </w:rPr>
      <w:t xml:space="preserve">Année universitaire : </w:t>
    </w:r>
    <w:r>
      <w:rPr>
        <w:rFonts w:ascii="Arial" w:hAnsi="Arial" w:cs="Arial"/>
        <w:sz w:val="20"/>
        <w:szCs w:val="20"/>
      </w:rPr>
      <w:t>2023/2024</w:t>
    </w:r>
  </w:p>
  <w:p w:rsidR="003D1689" w:rsidRDefault="003D1689">
    <w:pPr>
      <w:pStyle w:val="Corpsdetexte"/>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758A0">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sz w:val="20"/>
        <w:szCs w:val="20"/>
      </w:rPr>
      <w:t xml:space="preserve">université ibn khaldoun -Tiaret  </w:t>
    </w:r>
    <w:r w:rsidRPr="00D543EF">
      <w:rPr>
        <w:rFonts w:ascii="Arial" w:hAnsi="Arial" w:cs="Arial"/>
        <w:sz w:val="20"/>
        <w:szCs w:val="20"/>
      </w:rPr>
      <w:t xml:space="preserve">   Intitulé du master :</w:t>
    </w:r>
    <w:r>
      <w:rPr>
        <w:rFonts w:ascii="Arial" w:hAnsi="Arial" w:cs="Arial"/>
        <w:sz w:val="20"/>
        <w:szCs w:val="20"/>
      </w:rPr>
      <w:t xml:space="preserve"> foresterie </w:t>
    </w:r>
    <w:r w:rsidRPr="00D543EF">
      <w:rPr>
        <w:rFonts w:ascii="Arial" w:hAnsi="Arial" w:cs="Arial"/>
        <w:sz w:val="20"/>
        <w:szCs w:val="20"/>
      </w:rPr>
      <w:t xml:space="preserve"> </w:t>
    </w:r>
    <w:r w:rsidRPr="00D543EF">
      <w:rPr>
        <w:rFonts w:ascii="Arial" w:hAnsi="Arial" w:cs="Arial"/>
        <w:sz w:val="20"/>
        <w:szCs w:val="20"/>
      </w:rPr>
      <w:tab/>
    </w:r>
    <w:r>
      <w:rPr>
        <w:rFonts w:ascii="Arial" w:hAnsi="Arial" w:cs="Arial"/>
        <w:sz w:val="20"/>
        <w:szCs w:val="20"/>
      </w:rPr>
      <w:t xml:space="preserve">                                   </w:t>
    </w:r>
    <w:r w:rsidRPr="00D543EF">
      <w:rPr>
        <w:rFonts w:ascii="Arial" w:hAnsi="Arial" w:cs="Arial"/>
        <w:sz w:val="20"/>
        <w:szCs w:val="20"/>
      </w:rPr>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AE7184">
      <w:rPr>
        <w:rFonts w:ascii="Arial" w:hAnsi="Arial" w:cs="Arial"/>
        <w:noProof/>
        <w:sz w:val="20"/>
        <w:szCs w:val="20"/>
      </w:rPr>
      <w:t>46</w:t>
    </w:r>
    <w:r w:rsidR="00B040C3" w:rsidRPr="00D543EF">
      <w:rPr>
        <w:rFonts w:ascii="Arial" w:hAnsi="Arial" w:cs="Arial"/>
        <w:sz w:val="20"/>
        <w:szCs w:val="20"/>
      </w:rPr>
      <w:fldChar w:fldCharType="end"/>
    </w:r>
  </w:p>
  <w:p w:rsidR="003D1689" w:rsidRPr="00D543EF" w:rsidRDefault="003D1689" w:rsidP="009758A0">
    <w:pPr>
      <w:pStyle w:val="Pieddepage"/>
      <w:rPr>
        <w:rFonts w:ascii="Arial" w:hAnsi="Arial" w:cs="Arial"/>
        <w:sz w:val="20"/>
        <w:szCs w:val="20"/>
      </w:rPr>
    </w:pPr>
    <w:r w:rsidRPr="00D543EF">
      <w:rPr>
        <w:rFonts w:ascii="Arial" w:hAnsi="Arial" w:cs="Arial"/>
        <w:sz w:val="20"/>
        <w:szCs w:val="20"/>
      </w:rPr>
      <w:t xml:space="preserve">Année universitaire : </w:t>
    </w:r>
    <w:r>
      <w:rPr>
        <w:rFonts w:ascii="Arial" w:hAnsi="Arial" w:cs="Arial"/>
        <w:sz w:val="20"/>
        <w:szCs w:val="20"/>
      </w:rPr>
      <w:t>2023/2024</w:t>
    </w:r>
  </w:p>
  <w:p w:rsidR="003D1689" w:rsidRDefault="003D1689">
    <w:pPr>
      <w:pStyle w:val="Corpsdetexte"/>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758A0">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sz w:val="20"/>
        <w:szCs w:val="20"/>
      </w:rPr>
      <w:t xml:space="preserve">université ibn khaldoun -Tiaret  </w:t>
    </w:r>
    <w:r w:rsidRPr="00D543EF">
      <w:rPr>
        <w:rFonts w:ascii="Arial" w:hAnsi="Arial" w:cs="Arial"/>
        <w:sz w:val="20"/>
        <w:szCs w:val="20"/>
      </w:rPr>
      <w:t xml:space="preserve">   Intitulé du master :</w:t>
    </w:r>
    <w:r>
      <w:rPr>
        <w:rFonts w:ascii="Arial" w:hAnsi="Arial" w:cs="Arial"/>
        <w:sz w:val="20"/>
        <w:szCs w:val="20"/>
      </w:rPr>
      <w:t xml:space="preserve"> foresterie </w:t>
    </w:r>
    <w:r w:rsidRPr="00D543EF">
      <w:rPr>
        <w:rFonts w:ascii="Arial" w:hAnsi="Arial" w:cs="Arial"/>
        <w:sz w:val="20"/>
        <w:szCs w:val="20"/>
      </w:rPr>
      <w:t xml:space="preserve"> </w:t>
    </w:r>
    <w:r w:rsidRPr="00D543EF">
      <w:rPr>
        <w:rFonts w:ascii="Arial" w:hAnsi="Arial" w:cs="Arial"/>
        <w:sz w:val="20"/>
        <w:szCs w:val="20"/>
      </w:rPr>
      <w:tab/>
    </w:r>
    <w:r>
      <w:rPr>
        <w:rFonts w:ascii="Arial" w:hAnsi="Arial" w:cs="Arial"/>
        <w:sz w:val="20"/>
        <w:szCs w:val="20"/>
      </w:rPr>
      <w:t xml:space="preserve">                                   </w:t>
    </w:r>
    <w:r w:rsidRPr="00D543EF">
      <w:rPr>
        <w:rFonts w:ascii="Arial" w:hAnsi="Arial" w:cs="Arial"/>
        <w:sz w:val="20"/>
        <w:szCs w:val="20"/>
      </w:rPr>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AE7184">
      <w:rPr>
        <w:rFonts w:ascii="Arial" w:hAnsi="Arial" w:cs="Arial"/>
        <w:noProof/>
        <w:sz w:val="20"/>
        <w:szCs w:val="20"/>
      </w:rPr>
      <w:t>48</w:t>
    </w:r>
    <w:r w:rsidR="00B040C3" w:rsidRPr="00D543EF">
      <w:rPr>
        <w:rFonts w:ascii="Arial" w:hAnsi="Arial" w:cs="Arial"/>
        <w:sz w:val="20"/>
        <w:szCs w:val="20"/>
      </w:rPr>
      <w:fldChar w:fldCharType="end"/>
    </w:r>
  </w:p>
  <w:p w:rsidR="003D1689" w:rsidRPr="00D543EF" w:rsidRDefault="003D1689" w:rsidP="009758A0">
    <w:pPr>
      <w:pStyle w:val="Pieddepage"/>
      <w:rPr>
        <w:rFonts w:ascii="Arial" w:hAnsi="Arial" w:cs="Arial"/>
        <w:sz w:val="20"/>
        <w:szCs w:val="20"/>
      </w:rPr>
    </w:pPr>
    <w:r w:rsidRPr="00D543EF">
      <w:rPr>
        <w:rFonts w:ascii="Arial" w:hAnsi="Arial" w:cs="Arial"/>
        <w:sz w:val="20"/>
        <w:szCs w:val="20"/>
      </w:rPr>
      <w:t xml:space="preserve">Année universitaire : </w:t>
    </w:r>
    <w:r>
      <w:rPr>
        <w:rFonts w:ascii="Arial" w:hAnsi="Arial" w:cs="Arial"/>
        <w:sz w:val="20"/>
        <w:szCs w:val="20"/>
      </w:rPr>
      <w:t>2023/2024</w:t>
    </w:r>
  </w:p>
  <w:p w:rsidR="003D1689" w:rsidRDefault="003D1689">
    <w:pPr>
      <w:pStyle w:val="Corpsdetexte"/>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Pr="00D543EF" w:rsidRDefault="003D1689" w:rsidP="009758A0">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sz w:val="20"/>
        <w:szCs w:val="20"/>
      </w:rPr>
      <w:t xml:space="preserve">université ibn khaldoun -Tiaret  </w:t>
    </w:r>
    <w:r w:rsidRPr="00D543EF">
      <w:rPr>
        <w:rFonts w:ascii="Arial" w:hAnsi="Arial" w:cs="Arial"/>
        <w:sz w:val="20"/>
        <w:szCs w:val="20"/>
      </w:rPr>
      <w:t xml:space="preserve">   Intitulé du master :</w:t>
    </w:r>
    <w:r>
      <w:rPr>
        <w:rFonts w:ascii="Arial" w:hAnsi="Arial" w:cs="Arial"/>
        <w:sz w:val="20"/>
        <w:szCs w:val="20"/>
      </w:rPr>
      <w:t xml:space="preserve"> foresterie </w:t>
    </w:r>
    <w:r w:rsidRPr="00D543EF">
      <w:rPr>
        <w:rFonts w:ascii="Arial" w:hAnsi="Arial" w:cs="Arial"/>
        <w:sz w:val="20"/>
        <w:szCs w:val="20"/>
      </w:rPr>
      <w:t xml:space="preserve"> </w:t>
    </w:r>
    <w:r w:rsidRPr="00D543EF">
      <w:rPr>
        <w:rFonts w:ascii="Arial" w:hAnsi="Arial" w:cs="Arial"/>
        <w:sz w:val="20"/>
        <w:szCs w:val="20"/>
      </w:rPr>
      <w:tab/>
    </w:r>
    <w:r>
      <w:rPr>
        <w:rFonts w:ascii="Arial" w:hAnsi="Arial" w:cs="Arial"/>
        <w:sz w:val="20"/>
        <w:szCs w:val="20"/>
      </w:rPr>
      <w:t xml:space="preserve">                                   </w:t>
    </w:r>
    <w:r w:rsidRPr="00D543EF">
      <w:rPr>
        <w:rFonts w:ascii="Arial" w:hAnsi="Arial" w:cs="Arial"/>
        <w:sz w:val="20"/>
        <w:szCs w:val="20"/>
      </w:rPr>
      <w:t xml:space="preserve">Page </w:t>
    </w:r>
    <w:r w:rsidR="00B040C3"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00B040C3" w:rsidRPr="00D543EF">
      <w:rPr>
        <w:rFonts w:ascii="Arial" w:hAnsi="Arial" w:cs="Arial"/>
        <w:sz w:val="20"/>
        <w:szCs w:val="20"/>
      </w:rPr>
      <w:fldChar w:fldCharType="separate"/>
    </w:r>
    <w:r w:rsidR="00AE7184">
      <w:rPr>
        <w:rFonts w:ascii="Arial" w:hAnsi="Arial" w:cs="Arial"/>
        <w:noProof/>
        <w:sz w:val="20"/>
        <w:szCs w:val="20"/>
      </w:rPr>
      <w:t>66</w:t>
    </w:r>
    <w:r w:rsidR="00B040C3" w:rsidRPr="00D543EF">
      <w:rPr>
        <w:rFonts w:ascii="Arial" w:hAnsi="Arial" w:cs="Arial"/>
        <w:sz w:val="20"/>
        <w:szCs w:val="20"/>
      </w:rPr>
      <w:fldChar w:fldCharType="end"/>
    </w:r>
  </w:p>
  <w:p w:rsidR="003D1689" w:rsidRPr="00D543EF" w:rsidRDefault="003D1689" w:rsidP="00E41B5B">
    <w:pPr>
      <w:pStyle w:val="Pieddepage"/>
      <w:rPr>
        <w:rFonts w:ascii="Arial" w:hAnsi="Arial" w:cs="Arial"/>
        <w:sz w:val="20"/>
        <w:szCs w:val="20"/>
      </w:rPr>
    </w:pPr>
    <w:r w:rsidRPr="00D543EF">
      <w:rPr>
        <w:rFonts w:ascii="Arial" w:hAnsi="Arial" w:cs="Arial"/>
        <w:sz w:val="20"/>
        <w:szCs w:val="20"/>
      </w:rPr>
      <w:t xml:space="preserve">Année universitaire : </w:t>
    </w:r>
    <w:r w:rsidR="00E41B5B">
      <w:rPr>
        <w:rFonts w:ascii="Arial" w:hAnsi="Arial" w:cs="Arial"/>
        <w:sz w:val="20"/>
        <w:szCs w:val="20"/>
      </w:rPr>
      <w:t>2024/2025</w:t>
    </w:r>
  </w:p>
  <w:p w:rsidR="003D1689" w:rsidRDefault="003D1689">
    <w:pPr>
      <w:pStyle w:val="Corpsdetext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6CA" w:rsidRDefault="00B746CA">
      <w:r>
        <w:separator/>
      </w:r>
    </w:p>
  </w:footnote>
  <w:footnote w:type="continuationSeparator" w:id="1">
    <w:p w:rsidR="00B746CA" w:rsidRDefault="00B746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Default="003D1689">
    <w:pPr>
      <w:pStyle w:val="Corpsdetext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Default="003D1689">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Default="003D1689">
    <w:pPr>
      <w:pStyle w:val="Corpsdetexte"/>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689" w:rsidRDefault="00B040C3">
    <w:pPr>
      <w:pStyle w:val="Corpsdetexte"/>
      <w:spacing w:line="14" w:lineRule="auto"/>
      <w:rPr>
        <w:sz w:val="20"/>
      </w:rPr>
    </w:pPr>
    <w:r w:rsidRPr="00B040C3">
      <w:rPr>
        <w:noProof/>
      </w:rPr>
      <w:pict>
        <v:shapetype id="_x0000_t202" coordsize="21600,21600" o:spt="202" path="m,l,21600r21600,l21600,xe">
          <v:stroke joinstyle="miter"/>
          <v:path gradientshapeok="t" o:connecttype="rect"/>
        </v:shapetype>
        <v:shape id="Zone de texte 166" o:spid="_x0000_s2049" type="#_x0000_t202" style="position:absolute;margin-left:55.65pt;margin-top:62.5pt;width:58.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" filled="f" stroked="f">
          <v:textbox inset="0,0,0,0">
            <w:txbxContent>
              <w:p w:rsidR="003D1689" w:rsidRDefault="003D1689">
                <w:pPr>
                  <w:spacing w:line="245" w:lineRule="exact"/>
                  <w:ind w:left="20"/>
                  <w:rPr>
                    <w:b/>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F13"/>
    <w:multiLevelType w:val="multilevel"/>
    <w:tmpl w:val="6C1851EE"/>
    <w:lvl w:ilvl="0">
      <w:start w:val="12"/>
      <w:numFmt w:val="decimal"/>
      <w:lvlText w:val="%1"/>
      <w:lvlJc w:val="left"/>
      <w:pPr>
        <w:ind w:left="653" w:hanging="441"/>
      </w:pPr>
      <w:rPr>
        <w:rFonts w:hint="default"/>
        <w:lang w:val="fr-FR" w:eastAsia="en-US" w:bidi="ar-SA"/>
      </w:rPr>
    </w:lvl>
    <w:lvl w:ilvl="1">
      <w:start w:val="1"/>
      <w:numFmt w:val="decimal"/>
      <w:lvlText w:val="%1.%2"/>
      <w:lvlJc w:val="left"/>
      <w:pPr>
        <w:ind w:left="441"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1">
    <w:nsid w:val="02466137"/>
    <w:multiLevelType w:val="hybridMultilevel"/>
    <w:tmpl w:val="6B74CC32"/>
    <w:lvl w:ilvl="0" w:tplc="485ECF62">
      <w:start w:val="1"/>
      <w:numFmt w:val="decimal"/>
      <w:lvlText w:val="%1."/>
      <w:lvlJc w:val="left"/>
      <w:pPr>
        <w:ind w:left="496" w:hanging="284"/>
      </w:pPr>
      <w:rPr>
        <w:rFonts w:ascii="Calibri" w:eastAsia="Calibri" w:hAnsi="Calibri" w:cs="Calibri" w:hint="default"/>
        <w:w w:val="100"/>
        <w:sz w:val="22"/>
        <w:szCs w:val="22"/>
        <w:lang w:val="fr-FR" w:eastAsia="en-US" w:bidi="ar-SA"/>
      </w:rPr>
    </w:lvl>
    <w:lvl w:ilvl="1" w:tplc="75A846D2">
      <w:numFmt w:val="bullet"/>
      <w:lvlText w:val="•"/>
      <w:lvlJc w:val="left"/>
      <w:pPr>
        <w:ind w:left="1506" w:hanging="284"/>
      </w:pPr>
      <w:rPr>
        <w:rFonts w:hint="default"/>
        <w:lang w:val="fr-FR" w:eastAsia="en-US" w:bidi="ar-SA"/>
      </w:rPr>
    </w:lvl>
    <w:lvl w:ilvl="2" w:tplc="4C608280">
      <w:numFmt w:val="bullet"/>
      <w:lvlText w:val="•"/>
      <w:lvlJc w:val="left"/>
      <w:pPr>
        <w:ind w:left="2513" w:hanging="284"/>
      </w:pPr>
      <w:rPr>
        <w:rFonts w:hint="default"/>
        <w:lang w:val="fr-FR" w:eastAsia="en-US" w:bidi="ar-SA"/>
      </w:rPr>
    </w:lvl>
    <w:lvl w:ilvl="3" w:tplc="D2D0160C">
      <w:numFmt w:val="bullet"/>
      <w:lvlText w:val="•"/>
      <w:lvlJc w:val="left"/>
      <w:pPr>
        <w:ind w:left="3519" w:hanging="284"/>
      </w:pPr>
      <w:rPr>
        <w:rFonts w:hint="default"/>
        <w:lang w:val="fr-FR" w:eastAsia="en-US" w:bidi="ar-SA"/>
      </w:rPr>
    </w:lvl>
    <w:lvl w:ilvl="4" w:tplc="4E8E0B86">
      <w:numFmt w:val="bullet"/>
      <w:lvlText w:val="•"/>
      <w:lvlJc w:val="left"/>
      <w:pPr>
        <w:ind w:left="4526" w:hanging="284"/>
      </w:pPr>
      <w:rPr>
        <w:rFonts w:hint="default"/>
        <w:lang w:val="fr-FR" w:eastAsia="en-US" w:bidi="ar-SA"/>
      </w:rPr>
    </w:lvl>
    <w:lvl w:ilvl="5" w:tplc="7E24C0CC">
      <w:numFmt w:val="bullet"/>
      <w:lvlText w:val="•"/>
      <w:lvlJc w:val="left"/>
      <w:pPr>
        <w:ind w:left="5533" w:hanging="284"/>
      </w:pPr>
      <w:rPr>
        <w:rFonts w:hint="default"/>
        <w:lang w:val="fr-FR" w:eastAsia="en-US" w:bidi="ar-SA"/>
      </w:rPr>
    </w:lvl>
    <w:lvl w:ilvl="6" w:tplc="D2549C02">
      <w:numFmt w:val="bullet"/>
      <w:lvlText w:val="•"/>
      <w:lvlJc w:val="left"/>
      <w:pPr>
        <w:ind w:left="6539" w:hanging="284"/>
      </w:pPr>
      <w:rPr>
        <w:rFonts w:hint="default"/>
        <w:lang w:val="fr-FR" w:eastAsia="en-US" w:bidi="ar-SA"/>
      </w:rPr>
    </w:lvl>
    <w:lvl w:ilvl="7" w:tplc="79345964">
      <w:numFmt w:val="bullet"/>
      <w:lvlText w:val="•"/>
      <w:lvlJc w:val="left"/>
      <w:pPr>
        <w:ind w:left="7546" w:hanging="284"/>
      </w:pPr>
      <w:rPr>
        <w:rFonts w:hint="default"/>
        <w:lang w:val="fr-FR" w:eastAsia="en-US" w:bidi="ar-SA"/>
      </w:rPr>
    </w:lvl>
    <w:lvl w:ilvl="8" w:tplc="AFCE23EC">
      <w:numFmt w:val="bullet"/>
      <w:lvlText w:val="•"/>
      <w:lvlJc w:val="left"/>
      <w:pPr>
        <w:ind w:left="8553" w:hanging="284"/>
      </w:pPr>
      <w:rPr>
        <w:rFonts w:hint="default"/>
        <w:lang w:val="fr-FR" w:eastAsia="en-US" w:bidi="ar-SA"/>
      </w:rPr>
    </w:lvl>
  </w:abstractNum>
  <w:abstractNum w:abstractNumId="2">
    <w:nsid w:val="06BB66C6"/>
    <w:multiLevelType w:val="multilevel"/>
    <w:tmpl w:val="42B6CC84"/>
    <w:lvl w:ilvl="0">
      <w:start w:val="6"/>
      <w:numFmt w:val="decimal"/>
      <w:lvlText w:val="%1"/>
      <w:lvlJc w:val="left"/>
      <w:pPr>
        <w:ind w:left="541" w:hanging="329"/>
      </w:pPr>
      <w:rPr>
        <w:rFonts w:hint="default"/>
        <w:lang w:val="fr-FR" w:eastAsia="en-US" w:bidi="ar-SA"/>
      </w:rPr>
    </w:lvl>
    <w:lvl w:ilvl="1">
      <w:start w:val="1"/>
      <w:numFmt w:val="decimal"/>
      <w:lvlText w:val="%1.%2"/>
      <w:lvlJc w:val="left"/>
      <w:pPr>
        <w:ind w:left="541" w:hanging="329"/>
      </w:pPr>
      <w:rPr>
        <w:rFonts w:ascii="Calibri" w:eastAsia="Calibri" w:hAnsi="Calibri" w:cs="Calibri" w:hint="default"/>
        <w:spacing w:val="-1"/>
        <w:w w:val="100"/>
        <w:sz w:val="22"/>
        <w:szCs w:val="22"/>
        <w:lang w:val="fr-FR" w:eastAsia="en-US" w:bidi="ar-SA"/>
      </w:rPr>
    </w:lvl>
    <w:lvl w:ilvl="2">
      <w:numFmt w:val="bullet"/>
      <w:lvlText w:val="•"/>
      <w:lvlJc w:val="left"/>
      <w:pPr>
        <w:ind w:left="2545" w:hanging="329"/>
      </w:pPr>
      <w:rPr>
        <w:rFonts w:hint="default"/>
        <w:lang w:val="fr-FR" w:eastAsia="en-US" w:bidi="ar-SA"/>
      </w:rPr>
    </w:lvl>
    <w:lvl w:ilvl="3">
      <w:numFmt w:val="bullet"/>
      <w:lvlText w:val="•"/>
      <w:lvlJc w:val="left"/>
      <w:pPr>
        <w:ind w:left="3547" w:hanging="329"/>
      </w:pPr>
      <w:rPr>
        <w:rFonts w:hint="default"/>
        <w:lang w:val="fr-FR" w:eastAsia="en-US" w:bidi="ar-SA"/>
      </w:rPr>
    </w:lvl>
    <w:lvl w:ilvl="4">
      <w:numFmt w:val="bullet"/>
      <w:lvlText w:val="•"/>
      <w:lvlJc w:val="left"/>
      <w:pPr>
        <w:ind w:left="4550" w:hanging="329"/>
      </w:pPr>
      <w:rPr>
        <w:rFonts w:hint="default"/>
        <w:lang w:val="fr-FR" w:eastAsia="en-US" w:bidi="ar-SA"/>
      </w:rPr>
    </w:lvl>
    <w:lvl w:ilvl="5">
      <w:numFmt w:val="bullet"/>
      <w:lvlText w:val="•"/>
      <w:lvlJc w:val="left"/>
      <w:pPr>
        <w:ind w:left="5553" w:hanging="329"/>
      </w:pPr>
      <w:rPr>
        <w:rFonts w:hint="default"/>
        <w:lang w:val="fr-FR" w:eastAsia="en-US" w:bidi="ar-SA"/>
      </w:rPr>
    </w:lvl>
    <w:lvl w:ilvl="6">
      <w:numFmt w:val="bullet"/>
      <w:lvlText w:val="•"/>
      <w:lvlJc w:val="left"/>
      <w:pPr>
        <w:ind w:left="6555" w:hanging="329"/>
      </w:pPr>
      <w:rPr>
        <w:rFonts w:hint="default"/>
        <w:lang w:val="fr-FR" w:eastAsia="en-US" w:bidi="ar-SA"/>
      </w:rPr>
    </w:lvl>
    <w:lvl w:ilvl="7">
      <w:numFmt w:val="bullet"/>
      <w:lvlText w:val="•"/>
      <w:lvlJc w:val="left"/>
      <w:pPr>
        <w:ind w:left="7558" w:hanging="329"/>
      </w:pPr>
      <w:rPr>
        <w:rFonts w:hint="default"/>
        <w:lang w:val="fr-FR" w:eastAsia="en-US" w:bidi="ar-SA"/>
      </w:rPr>
    </w:lvl>
    <w:lvl w:ilvl="8">
      <w:numFmt w:val="bullet"/>
      <w:lvlText w:val="•"/>
      <w:lvlJc w:val="left"/>
      <w:pPr>
        <w:ind w:left="8561" w:hanging="329"/>
      </w:pPr>
      <w:rPr>
        <w:rFonts w:hint="default"/>
        <w:lang w:val="fr-FR" w:eastAsia="en-US" w:bidi="ar-SA"/>
      </w:rPr>
    </w:lvl>
  </w:abstractNum>
  <w:abstractNum w:abstractNumId="3">
    <w:nsid w:val="06DC5AD6"/>
    <w:multiLevelType w:val="hybridMultilevel"/>
    <w:tmpl w:val="0148A24C"/>
    <w:lvl w:ilvl="0" w:tplc="C50C096A">
      <w:numFmt w:val="bullet"/>
      <w:lvlText w:val="-"/>
      <w:lvlJc w:val="left"/>
      <w:pPr>
        <w:ind w:left="212" w:hanging="143"/>
      </w:pPr>
      <w:rPr>
        <w:rFonts w:ascii="Calibri" w:eastAsia="Calibri" w:hAnsi="Calibri" w:cs="Calibri" w:hint="default"/>
        <w:w w:val="100"/>
        <w:sz w:val="22"/>
        <w:szCs w:val="22"/>
        <w:lang w:val="fr-FR" w:eastAsia="en-US" w:bidi="ar-SA"/>
      </w:rPr>
    </w:lvl>
    <w:lvl w:ilvl="1" w:tplc="6A6AFA4E">
      <w:numFmt w:val="bullet"/>
      <w:lvlText w:val="•"/>
      <w:lvlJc w:val="left"/>
      <w:pPr>
        <w:ind w:left="212" w:hanging="142"/>
      </w:pPr>
      <w:rPr>
        <w:rFonts w:ascii="Calibri" w:eastAsia="Calibri" w:hAnsi="Calibri" w:cs="Calibri" w:hint="default"/>
        <w:w w:val="100"/>
        <w:sz w:val="22"/>
        <w:szCs w:val="22"/>
        <w:lang w:val="fr-FR" w:eastAsia="en-US" w:bidi="ar-SA"/>
      </w:rPr>
    </w:lvl>
    <w:lvl w:ilvl="2" w:tplc="12DE33B2">
      <w:numFmt w:val="bullet"/>
      <w:lvlText w:val="•"/>
      <w:lvlJc w:val="left"/>
      <w:pPr>
        <w:ind w:left="2281" w:hanging="142"/>
      </w:pPr>
      <w:rPr>
        <w:rFonts w:hint="default"/>
        <w:lang w:val="fr-FR" w:eastAsia="en-US" w:bidi="ar-SA"/>
      </w:rPr>
    </w:lvl>
    <w:lvl w:ilvl="3" w:tplc="92E25286">
      <w:numFmt w:val="bullet"/>
      <w:lvlText w:val="•"/>
      <w:lvlJc w:val="left"/>
      <w:pPr>
        <w:ind w:left="3311" w:hanging="142"/>
      </w:pPr>
      <w:rPr>
        <w:rFonts w:hint="default"/>
        <w:lang w:val="fr-FR" w:eastAsia="en-US" w:bidi="ar-SA"/>
      </w:rPr>
    </w:lvl>
    <w:lvl w:ilvl="4" w:tplc="46744026">
      <w:numFmt w:val="bullet"/>
      <w:lvlText w:val="•"/>
      <w:lvlJc w:val="left"/>
      <w:pPr>
        <w:ind w:left="4342" w:hanging="142"/>
      </w:pPr>
      <w:rPr>
        <w:rFonts w:hint="default"/>
        <w:lang w:val="fr-FR" w:eastAsia="en-US" w:bidi="ar-SA"/>
      </w:rPr>
    </w:lvl>
    <w:lvl w:ilvl="5" w:tplc="3F74C866">
      <w:numFmt w:val="bullet"/>
      <w:lvlText w:val="•"/>
      <w:lvlJc w:val="left"/>
      <w:pPr>
        <w:ind w:left="5373" w:hanging="142"/>
      </w:pPr>
      <w:rPr>
        <w:rFonts w:hint="default"/>
        <w:lang w:val="fr-FR" w:eastAsia="en-US" w:bidi="ar-SA"/>
      </w:rPr>
    </w:lvl>
    <w:lvl w:ilvl="6" w:tplc="8EE44B48">
      <w:numFmt w:val="bullet"/>
      <w:lvlText w:val="•"/>
      <w:lvlJc w:val="left"/>
      <w:pPr>
        <w:ind w:left="6403" w:hanging="142"/>
      </w:pPr>
      <w:rPr>
        <w:rFonts w:hint="default"/>
        <w:lang w:val="fr-FR" w:eastAsia="en-US" w:bidi="ar-SA"/>
      </w:rPr>
    </w:lvl>
    <w:lvl w:ilvl="7" w:tplc="58262B32">
      <w:numFmt w:val="bullet"/>
      <w:lvlText w:val="•"/>
      <w:lvlJc w:val="left"/>
      <w:pPr>
        <w:ind w:left="7434" w:hanging="142"/>
      </w:pPr>
      <w:rPr>
        <w:rFonts w:hint="default"/>
        <w:lang w:val="fr-FR" w:eastAsia="en-US" w:bidi="ar-SA"/>
      </w:rPr>
    </w:lvl>
    <w:lvl w:ilvl="8" w:tplc="A1C0AD0C">
      <w:numFmt w:val="bullet"/>
      <w:lvlText w:val="•"/>
      <w:lvlJc w:val="left"/>
      <w:pPr>
        <w:ind w:left="8465" w:hanging="142"/>
      </w:pPr>
      <w:rPr>
        <w:rFonts w:hint="default"/>
        <w:lang w:val="fr-FR" w:eastAsia="en-US" w:bidi="ar-SA"/>
      </w:rPr>
    </w:lvl>
  </w:abstractNum>
  <w:abstractNum w:abstractNumId="4">
    <w:nsid w:val="0B24258C"/>
    <w:multiLevelType w:val="multilevel"/>
    <w:tmpl w:val="92822954"/>
    <w:lvl w:ilvl="0">
      <w:start w:val="2"/>
      <w:numFmt w:val="decimal"/>
      <w:lvlText w:val="%1"/>
      <w:lvlJc w:val="left"/>
      <w:pPr>
        <w:ind w:left="921" w:hanging="709"/>
      </w:pPr>
      <w:rPr>
        <w:rFonts w:hint="default"/>
        <w:lang w:val="fr-FR" w:eastAsia="en-US" w:bidi="ar-SA"/>
      </w:rPr>
    </w:lvl>
    <w:lvl w:ilvl="1">
      <w:start w:val="1"/>
      <w:numFmt w:val="decimal"/>
      <w:lvlText w:val="%1.%2"/>
      <w:lvlJc w:val="left"/>
      <w:pPr>
        <w:ind w:left="709"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5">
    <w:nsid w:val="0B393DE0"/>
    <w:multiLevelType w:val="hybridMultilevel"/>
    <w:tmpl w:val="FF447832"/>
    <w:lvl w:ilvl="0" w:tplc="85D0E2FE">
      <w:start w:val="1"/>
      <w:numFmt w:val="decimal"/>
      <w:lvlText w:val="%1."/>
      <w:lvlJc w:val="left"/>
      <w:pPr>
        <w:ind w:left="212" w:hanging="262"/>
      </w:pPr>
      <w:rPr>
        <w:rFonts w:ascii="Calibri" w:eastAsia="Calibri" w:hAnsi="Calibri" w:cs="Calibri" w:hint="default"/>
        <w:w w:val="100"/>
        <w:sz w:val="22"/>
        <w:szCs w:val="22"/>
        <w:lang w:val="fr-FR" w:eastAsia="en-US" w:bidi="ar-SA"/>
      </w:rPr>
    </w:lvl>
    <w:lvl w:ilvl="1" w:tplc="C77C826A">
      <w:numFmt w:val="bullet"/>
      <w:lvlText w:val="•"/>
      <w:lvlJc w:val="left"/>
      <w:pPr>
        <w:ind w:left="1254" w:hanging="262"/>
      </w:pPr>
      <w:rPr>
        <w:rFonts w:hint="default"/>
        <w:lang w:val="fr-FR" w:eastAsia="en-US" w:bidi="ar-SA"/>
      </w:rPr>
    </w:lvl>
    <w:lvl w:ilvl="2" w:tplc="8B7CA94A">
      <w:numFmt w:val="bullet"/>
      <w:lvlText w:val="•"/>
      <w:lvlJc w:val="left"/>
      <w:pPr>
        <w:ind w:left="2289" w:hanging="262"/>
      </w:pPr>
      <w:rPr>
        <w:rFonts w:hint="default"/>
        <w:lang w:val="fr-FR" w:eastAsia="en-US" w:bidi="ar-SA"/>
      </w:rPr>
    </w:lvl>
    <w:lvl w:ilvl="3" w:tplc="2CDC37A8">
      <w:numFmt w:val="bullet"/>
      <w:lvlText w:val="•"/>
      <w:lvlJc w:val="left"/>
      <w:pPr>
        <w:ind w:left="3323" w:hanging="262"/>
      </w:pPr>
      <w:rPr>
        <w:rFonts w:hint="default"/>
        <w:lang w:val="fr-FR" w:eastAsia="en-US" w:bidi="ar-SA"/>
      </w:rPr>
    </w:lvl>
    <w:lvl w:ilvl="4" w:tplc="A91065D2">
      <w:numFmt w:val="bullet"/>
      <w:lvlText w:val="•"/>
      <w:lvlJc w:val="left"/>
      <w:pPr>
        <w:ind w:left="4358" w:hanging="262"/>
      </w:pPr>
      <w:rPr>
        <w:rFonts w:hint="default"/>
        <w:lang w:val="fr-FR" w:eastAsia="en-US" w:bidi="ar-SA"/>
      </w:rPr>
    </w:lvl>
    <w:lvl w:ilvl="5" w:tplc="BB321D68">
      <w:numFmt w:val="bullet"/>
      <w:lvlText w:val="•"/>
      <w:lvlJc w:val="left"/>
      <w:pPr>
        <w:ind w:left="5393" w:hanging="262"/>
      </w:pPr>
      <w:rPr>
        <w:rFonts w:hint="default"/>
        <w:lang w:val="fr-FR" w:eastAsia="en-US" w:bidi="ar-SA"/>
      </w:rPr>
    </w:lvl>
    <w:lvl w:ilvl="6" w:tplc="6D606016">
      <w:numFmt w:val="bullet"/>
      <w:lvlText w:val="•"/>
      <w:lvlJc w:val="left"/>
      <w:pPr>
        <w:ind w:left="6427" w:hanging="262"/>
      </w:pPr>
      <w:rPr>
        <w:rFonts w:hint="default"/>
        <w:lang w:val="fr-FR" w:eastAsia="en-US" w:bidi="ar-SA"/>
      </w:rPr>
    </w:lvl>
    <w:lvl w:ilvl="7" w:tplc="AB5EE910">
      <w:numFmt w:val="bullet"/>
      <w:lvlText w:val="•"/>
      <w:lvlJc w:val="left"/>
      <w:pPr>
        <w:ind w:left="7462" w:hanging="262"/>
      </w:pPr>
      <w:rPr>
        <w:rFonts w:hint="default"/>
        <w:lang w:val="fr-FR" w:eastAsia="en-US" w:bidi="ar-SA"/>
      </w:rPr>
    </w:lvl>
    <w:lvl w:ilvl="8" w:tplc="CACEDD24">
      <w:numFmt w:val="bullet"/>
      <w:lvlText w:val="•"/>
      <w:lvlJc w:val="left"/>
      <w:pPr>
        <w:ind w:left="8497" w:hanging="262"/>
      </w:pPr>
      <w:rPr>
        <w:rFonts w:hint="default"/>
        <w:lang w:val="fr-FR" w:eastAsia="en-US" w:bidi="ar-SA"/>
      </w:rPr>
    </w:lvl>
  </w:abstractNum>
  <w:abstractNum w:abstractNumId="6">
    <w:nsid w:val="0BBC629F"/>
    <w:multiLevelType w:val="multilevel"/>
    <w:tmpl w:val="EA94AE28"/>
    <w:lvl w:ilvl="0">
      <w:start w:val="10"/>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7">
    <w:nsid w:val="0C5F3BEA"/>
    <w:multiLevelType w:val="multilevel"/>
    <w:tmpl w:val="7E46BF10"/>
    <w:lvl w:ilvl="0">
      <w:start w:val="20"/>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8">
    <w:nsid w:val="10430925"/>
    <w:multiLevelType w:val="multilevel"/>
    <w:tmpl w:val="772676AA"/>
    <w:lvl w:ilvl="0">
      <w:start w:val="1"/>
      <w:numFmt w:val="decimal"/>
      <w:lvlText w:val="%1"/>
      <w:lvlJc w:val="left"/>
      <w:pPr>
        <w:ind w:left="543" w:hanging="331"/>
      </w:pPr>
      <w:rPr>
        <w:rFonts w:hint="default"/>
        <w:lang w:val="fr-FR" w:eastAsia="en-US" w:bidi="ar-SA"/>
      </w:rPr>
    </w:lvl>
    <w:lvl w:ilvl="1">
      <w:start w:val="1"/>
      <w:numFmt w:val="decimal"/>
      <w:lvlText w:val="%1.%2"/>
      <w:lvlJc w:val="left"/>
      <w:pPr>
        <w:ind w:left="331" w:hanging="331"/>
      </w:pPr>
      <w:rPr>
        <w:rFonts w:ascii="Calibri" w:eastAsia="Calibri" w:hAnsi="Calibri" w:cs="Calibri" w:hint="default"/>
        <w:spacing w:val="-1"/>
        <w:w w:val="100"/>
        <w:sz w:val="22"/>
        <w:szCs w:val="22"/>
        <w:lang w:val="fr-FR" w:eastAsia="en-US" w:bidi="ar-SA"/>
      </w:rPr>
    </w:lvl>
    <w:lvl w:ilvl="2">
      <w:numFmt w:val="bullet"/>
      <w:lvlText w:val="•"/>
      <w:lvlJc w:val="left"/>
      <w:pPr>
        <w:ind w:left="2545" w:hanging="331"/>
      </w:pPr>
      <w:rPr>
        <w:rFonts w:hint="default"/>
        <w:lang w:val="fr-FR" w:eastAsia="en-US" w:bidi="ar-SA"/>
      </w:rPr>
    </w:lvl>
    <w:lvl w:ilvl="3">
      <w:numFmt w:val="bullet"/>
      <w:lvlText w:val="•"/>
      <w:lvlJc w:val="left"/>
      <w:pPr>
        <w:ind w:left="3547" w:hanging="331"/>
      </w:pPr>
      <w:rPr>
        <w:rFonts w:hint="default"/>
        <w:lang w:val="fr-FR" w:eastAsia="en-US" w:bidi="ar-SA"/>
      </w:rPr>
    </w:lvl>
    <w:lvl w:ilvl="4">
      <w:numFmt w:val="bullet"/>
      <w:lvlText w:val="•"/>
      <w:lvlJc w:val="left"/>
      <w:pPr>
        <w:ind w:left="4550" w:hanging="331"/>
      </w:pPr>
      <w:rPr>
        <w:rFonts w:hint="default"/>
        <w:lang w:val="fr-FR" w:eastAsia="en-US" w:bidi="ar-SA"/>
      </w:rPr>
    </w:lvl>
    <w:lvl w:ilvl="5">
      <w:numFmt w:val="bullet"/>
      <w:lvlText w:val="•"/>
      <w:lvlJc w:val="left"/>
      <w:pPr>
        <w:ind w:left="5553" w:hanging="331"/>
      </w:pPr>
      <w:rPr>
        <w:rFonts w:hint="default"/>
        <w:lang w:val="fr-FR" w:eastAsia="en-US" w:bidi="ar-SA"/>
      </w:rPr>
    </w:lvl>
    <w:lvl w:ilvl="6">
      <w:numFmt w:val="bullet"/>
      <w:lvlText w:val="•"/>
      <w:lvlJc w:val="left"/>
      <w:pPr>
        <w:ind w:left="6555" w:hanging="331"/>
      </w:pPr>
      <w:rPr>
        <w:rFonts w:hint="default"/>
        <w:lang w:val="fr-FR" w:eastAsia="en-US" w:bidi="ar-SA"/>
      </w:rPr>
    </w:lvl>
    <w:lvl w:ilvl="7">
      <w:numFmt w:val="bullet"/>
      <w:lvlText w:val="•"/>
      <w:lvlJc w:val="left"/>
      <w:pPr>
        <w:ind w:left="7558" w:hanging="331"/>
      </w:pPr>
      <w:rPr>
        <w:rFonts w:hint="default"/>
        <w:lang w:val="fr-FR" w:eastAsia="en-US" w:bidi="ar-SA"/>
      </w:rPr>
    </w:lvl>
    <w:lvl w:ilvl="8">
      <w:numFmt w:val="bullet"/>
      <w:lvlText w:val="•"/>
      <w:lvlJc w:val="left"/>
      <w:pPr>
        <w:ind w:left="8561" w:hanging="331"/>
      </w:pPr>
      <w:rPr>
        <w:rFonts w:hint="default"/>
        <w:lang w:val="fr-FR" w:eastAsia="en-US" w:bidi="ar-SA"/>
      </w:rPr>
    </w:lvl>
  </w:abstractNum>
  <w:abstractNum w:abstractNumId="9">
    <w:nsid w:val="12BC6756"/>
    <w:multiLevelType w:val="hybridMultilevel"/>
    <w:tmpl w:val="173EEA40"/>
    <w:lvl w:ilvl="0" w:tplc="4B022318">
      <w:numFmt w:val="bullet"/>
      <w:lvlText w:val="•"/>
      <w:lvlJc w:val="left"/>
      <w:pPr>
        <w:ind w:left="212" w:hanging="143"/>
      </w:pPr>
      <w:rPr>
        <w:rFonts w:ascii="Calibri" w:eastAsia="Calibri" w:hAnsi="Calibri" w:cs="Calibri" w:hint="default"/>
        <w:w w:val="100"/>
        <w:sz w:val="22"/>
        <w:szCs w:val="22"/>
        <w:lang w:val="fr-FR" w:eastAsia="en-US" w:bidi="ar-SA"/>
      </w:rPr>
    </w:lvl>
    <w:lvl w:ilvl="1" w:tplc="ABE86EDE">
      <w:numFmt w:val="bullet"/>
      <w:lvlText w:val="•"/>
      <w:lvlJc w:val="left"/>
      <w:pPr>
        <w:ind w:left="1250" w:hanging="143"/>
      </w:pPr>
      <w:rPr>
        <w:rFonts w:hint="default"/>
        <w:lang w:val="fr-FR" w:eastAsia="en-US" w:bidi="ar-SA"/>
      </w:rPr>
    </w:lvl>
    <w:lvl w:ilvl="2" w:tplc="C42ECD06">
      <w:numFmt w:val="bullet"/>
      <w:lvlText w:val="•"/>
      <w:lvlJc w:val="left"/>
      <w:pPr>
        <w:ind w:left="2281" w:hanging="143"/>
      </w:pPr>
      <w:rPr>
        <w:rFonts w:hint="default"/>
        <w:lang w:val="fr-FR" w:eastAsia="en-US" w:bidi="ar-SA"/>
      </w:rPr>
    </w:lvl>
    <w:lvl w:ilvl="3" w:tplc="F4C26078">
      <w:numFmt w:val="bullet"/>
      <w:lvlText w:val="•"/>
      <w:lvlJc w:val="left"/>
      <w:pPr>
        <w:ind w:left="3311" w:hanging="143"/>
      </w:pPr>
      <w:rPr>
        <w:rFonts w:hint="default"/>
        <w:lang w:val="fr-FR" w:eastAsia="en-US" w:bidi="ar-SA"/>
      </w:rPr>
    </w:lvl>
    <w:lvl w:ilvl="4" w:tplc="4A9E1F1C">
      <w:numFmt w:val="bullet"/>
      <w:lvlText w:val="•"/>
      <w:lvlJc w:val="left"/>
      <w:pPr>
        <w:ind w:left="4342" w:hanging="143"/>
      </w:pPr>
      <w:rPr>
        <w:rFonts w:hint="default"/>
        <w:lang w:val="fr-FR" w:eastAsia="en-US" w:bidi="ar-SA"/>
      </w:rPr>
    </w:lvl>
    <w:lvl w:ilvl="5" w:tplc="E46EFBE0">
      <w:numFmt w:val="bullet"/>
      <w:lvlText w:val="•"/>
      <w:lvlJc w:val="left"/>
      <w:pPr>
        <w:ind w:left="5373" w:hanging="143"/>
      </w:pPr>
      <w:rPr>
        <w:rFonts w:hint="default"/>
        <w:lang w:val="fr-FR" w:eastAsia="en-US" w:bidi="ar-SA"/>
      </w:rPr>
    </w:lvl>
    <w:lvl w:ilvl="6" w:tplc="4964F9B2">
      <w:numFmt w:val="bullet"/>
      <w:lvlText w:val="•"/>
      <w:lvlJc w:val="left"/>
      <w:pPr>
        <w:ind w:left="6403" w:hanging="143"/>
      </w:pPr>
      <w:rPr>
        <w:rFonts w:hint="default"/>
        <w:lang w:val="fr-FR" w:eastAsia="en-US" w:bidi="ar-SA"/>
      </w:rPr>
    </w:lvl>
    <w:lvl w:ilvl="7" w:tplc="AEC42C3A">
      <w:numFmt w:val="bullet"/>
      <w:lvlText w:val="•"/>
      <w:lvlJc w:val="left"/>
      <w:pPr>
        <w:ind w:left="7434" w:hanging="143"/>
      </w:pPr>
      <w:rPr>
        <w:rFonts w:hint="default"/>
        <w:lang w:val="fr-FR" w:eastAsia="en-US" w:bidi="ar-SA"/>
      </w:rPr>
    </w:lvl>
    <w:lvl w:ilvl="8" w:tplc="263E6DC8">
      <w:numFmt w:val="bullet"/>
      <w:lvlText w:val="•"/>
      <w:lvlJc w:val="left"/>
      <w:pPr>
        <w:ind w:left="8465" w:hanging="143"/>
      </w:pPr>
      <w:rPr>
        <w:rFonts w:hint="default"/>
        <w:lang w:val="fr-FR" w:eastAsia="en-US" w:bidi="ar-SA"/>
      </w:rPr>
    </w:lvl>
  </w:abstractNum>
  <w:abstractNum w:abstractNumId="10">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4B927D1"/>
    <w:multiLevelType w:val="hybridMultilevel"/>
    <w:tmpl w:val="5EFC491C"/>
    <w:lvl w:ilvl="0" w:tplc="3542824E">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6636A444">
      <w:numFmt w:val="bullet"/>
      <w:lvlText w:val="•"/>
      <w:lvlJc w:val="left"/>
      <w:pPr>
        <w:ind w:left="1452" w:hanging="219"/>
      </w:pPr>
      <w:rPr>
        <w:rFonts w:hint="default"/>
        <w:lang w:val="fr-FR" w:eastAsia="en-US" w:bidi="ar-SA"/>
      </w:rPr>
    </w:lvl>
    <w:lvl w:ilvl="2" w:tplc="63A63696">
      <w:numFmt w:val="bullet"/>
      <w:lvlText w:val="•"/>
      <w:lvlJc w:val="left"/>
      <w:pPr>
        <w:ind w:left="2465" w:hanging="219"/>
      </w:pPr>
      <w:rPr>
        <w:rFonts w:hint="default"/>
        <w:lang w:val="fr-FR" w:eastAsia="en-US" w:bidi="ar-SA"/>
      </w:rPr>
    </w:lvl>
    <w:lvl w:ilvl="3" w:tplc="8E3636FC">
      <w:numFmt w:val="bullet"/>
      <w:lvlText w:val="•"/>
      <w:lvlJc w:val="left"/>
      <w:pPr>
        <w:ind w:left="3477" w:hanging="219"/>
      </w:pPr>
      <w:rPr>
        <w:rFonts w:hint="default"/>
        <w:lang w:val="fr-FR" w:eastAsia="en-US" w:bidi="ar-SA"/>
      </w:rPr>
    </w:lvl>
    <w:lvl w:ilvl="4" w:tplc="CE1A464C">
      <w:numFmt w:val="bullet"/>
      <w:lvlText w:val="•"/>
      <w:lvlJc w:val="left"/>
      <w:pPr>
        <w:ind w:left="4490" w:hanging="219"/>
      </w:pPr>
      <w:rPr>
        <w:rFonts w:hint="default"/>
        <w:lang w:val="fr-FR" w:eastAsia="en-US" w:bidi="ar-SA"/>
      </w:rPr>
    </w:lvl>
    <w:lvl w:ilvl="5" w:tplc="55E21284">
      <w:numFmt w:val="bullet"/>
      <w:lvlText w:val="•"/>
      <w:lvlJc w:val="left"/>
      <w:pPr>
        <w:ind w:left="5503" w:hanging="219"/>
      </w:pPr>
      <w:rPr>
        <w:rFonts w:hint="default"/>
        <w:lang w:val="fr-FR" w:eastAsia="en-US" w:bidi="ar-SA"/>
      </w:rPr>
    </w:lvl>
    <w:lvl w:ilvl="6" w:tplc="CCA8CCA0">
      <w:numFmt w:val="bullet"/>
      <w:lvlText w:val="•"/>
      <w:lvlJc w:val="left"/>
      <w:pPr>
        <w:ind w:left="6515" w:hanging="219"/>
      </w:pPr>
      <w:rPr>
        <w:rFonts w:hint="default"/>
        <w:lang w:val="fr-FR" w:eastAsia="en-US" w:bidi="ar-SA"/>
      </w:rPr>
    </w:lvl>
    <w:lvl w:ilvl="7" w:tplc="91A05288">
      <w:numFmt w:val="bullet"/>
      <w:lvlText w:val="•"/>
      <w:lvlJc w:val="left"/>
      <w:pPr>
        <w:ind w:left="7528" w:hanging="219"/>
      </w:pPr>
      <w:rPr>
        <w:rFonts w:hint="default"/>
        <w:lang w:val="fr-FR" w:eastAsia="en-US" w:bidi="ar-SA"/>
      </w:rPr>
    </w:lvl>
    <w:lvl w:ilvl="8" w:tplc="97CA9F22">
      <w:numFmt w:val="bullet"/>
      <w:lvlText w:val="•"/>
      <w:lvlJc w:val="left"/>
      <w:pPr>
        <w:ind w:left="8541" w:hanging="219"/>
      </w:pPr>
      <w:rPr>
        <w:rFonts w:hint="default"/>
        <w:lang w:val="fr-FR" w:eastAsia="en-US" w:bidi="ar-SA"/>
      </w:rPr>
    </w:lvl>
  </w:abstractNum>
  <w:abstractNum w:abstractNumId="12">
    <w:nsid w:val="17B419A5"/>
    <w:multiLevelType w:val="multilevel"/>
    <w:tmpl w:val="09C88A82"/>
    <w:lvl w:ilvl="0">
      <w:start w:val="4"/>
      <w:numFmt w:val="decimal"/>
      <w:lvlText w:val="%1"/>
      <w:lvlJc w:val="left"/>
      <w:pPr>
        <w:ind w:left="543" w:hanging="331"/>
      </w:pPr>
      <w:rPr>
        <w:rFonts w:hint="default"/>
        <w:lang w:val="fr-FR" w:eastAsia="en-US" w:bidi="ar-SA"/>
      </w:rPr>
    </w:lvl>
    <w:lvl w:ilvl="1">
      <w:start w:val="1"/>
      <w:numFmt w:val="decimal"/>
      <w:lvlText w:val="%1.%2"/>
      <w:lvlJc w:val="left"/>
      <w:pPr>
        <w:ind w:left="543" w:hanging="331"/>
      </w:pPr>
      <w:rPr>
        <w:rFonts w:ascii="Calibri" w:eastAsia="Calibri" w:hAnsi="Calibri" w:cs="Calibri" w:hint="default"/>
        <w:spacing w:val="-1"/>
        <w:w w:val="100"/>
        <w:sz w:val="22"/>
        <w:szCs w:val="22"/>
        <w:lang w:val="fr-FR" w:eastAsia="en-US" w:bidi="ar-SA"/>
      </w:rPr>
    </w:lvl>
    <w:lvl w:ilvl="2">
      <w:numFmt w:val="bullet"/>
      <w:lvlText w:val="•"/>
      <w:lvlJc w:val="left"/>
      <w:pPr>
        <w:ind w:left="2545" w:hanging="331"/>
      </w:pPr>
      <w:rPr>
        <w:rFonts w:hint="default"/>
        <w:lang w:val="fr-FR" w:eastAsia="en-US" w:bidi="ar-SA"/>
      </w:rPr>
    </w:lvl>
    <w:lvl w:ilvl="3">
      <w:numFmt w:val="bullet"/>
      <w:lvlText w:val="•"/>
      <w:lvlJc w:val="left"/>
      <w:pPr>
        <w:ind w:left="3547" w:hanging="331"/>
      </w:pPr>
      <w:rPr>
        <w:rFonts w:hint="default"/>
        <w:lang w:val="fr-FR" w:eastAsia="en-US" w:bidi="ar-SA"/>
      </w:rPr>
    </w:lvl>
    <w:lvl w:ilvl="4">
      <w:numFmt w:val="bullet"/>
      <w:lvlText w:val="•"/>
      <w:lvlJc w:val="left"/>
      <w:pPr>
        <w:ind w:left="4550" w:hanging="331"/>
      </w:pPr>
      <w:rPr>
        <w:rFonts w:hint="default"/>
        <w:lang w:val="fr-FR" w:eastAsia="en-US" w:bidi="ar-SA"/>
      </w:rPr>
    </w:lvl>
    <w:lvl w:ilvl="5">
      <w:numFmt w:val="bullet"/>
      <w:lvlText w:val="•"/>
      <w:lvlJc w:val="left"/>
      <w:pPr>
        <w:ind w:left="5553" w:hanging="331"/>
      </w:pPr>
      <w:rPr>
        <w:rFonts w:hint="default"/>
        <w:lang w:val="fr-FR" w:eastAsia="en-US" w:bidi="ar-SA"/>
      </w:rPr>
    </w:lvl>
    <w:lvl w:ilvl="6">
      <w:numFmt w:val="bullet"/>
      <w:lvlText w:val="•"/>
      <w:lvlJc w:val="left"/>
      <w:pPr>
        <w:ind w:left="6555" w:hanging="331"/>
      </w:pPr>
      <w:rPr>
        <w:rFonts w:hint="default"/>
        <w:lang w:val="fr-FR" w:eastAsia="en-US" w:bidi="ar-SA"/>
      </w:rPr>
    </w:lvl>
    <w:lvl w:ilvl="7">
      <w:numFmt w:val="bullet"/>
      <w:lvlText w:val="•"/>
      <w:lvlJc w:val="left"/>
      <w:pPr>
        <w:ind w:left="7558" w:hanging="331"/>
      </w:pPr>
      <w:rPr>
        <w:rFonts w:hint="default"/>
        <w:lang w:val="fr-FR" w:eastAsia="en-US" w:bidi="ar-SA"/>
      </w:rPr>
    </w:lvl>
    <w:lvl w:ilvl="8">
      <w:numFmt w:val="bullet"/>
      <w:lvlText w:val="•"/>
      <w:lvlJc w:val="left"/>
      <w:pPr>
        <w:ind w:left="8561" w:hanging="331"/>
      </w:pPr>
      <w:rPr>
        <w:rFonts w:hint="default"/>
        <w:lang w:val="fr-FR" w:eastAsia="en-US" w:bidi="ar-SA"/>
      </w:rPr>
    </w:lvl>
  </w:abstractNum>
  <w:abstractNum w:abstractNumId="13">
    <w:nsid w:val="18AD5569"/>
    <w:multiLevelType w:val="multilevel"/>
    <w:tmpl w:val="417C9AE4"/>
    <w:lvl w:ilvl="0">
      <w:start w:val="9"/>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14">
    <w:nsid w:val="1A7C2A10"/>
    <w:multiLevelType w:val="multilevel"/>
    <w:tmpl w:val="87A8DE4A"/>
    <w:lvl w:ilvl="0">
      <w:start w:val="16"/>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15">
    <w:nsid w:val="1AA27BBF"/>
    <w:multiLevelType w:val="hybridMultilevel"/>
    <w:tmpl w:val="2032653C"/>
    <w:lvl w:ilvl="0" w:tplc="3F807E4A">
      <w:start w:val="1"/>
      <w:numFmt w:val="upperLetter"/>
      <w:lvlText w:val="%1."/>
      <w:lvlJc w:val="left"/>
      <w:pPr>
        <w:ind w:left="937" w:hanging="361"/>
      </w:pPr>
      <w:rPr>
        <w:rFonts w:ascii="Times New Roman" w:eastAsia="Times New Roman" w:hAnsi="Times New Roman" w:cs="Times New Roman" w:hint="default"/>
        <w:b/>
        <w:bCs/>
        <w:spacing w:val="-1"/>
        <w:w w:val="99"/>
        <w:sz w:val="24"/>
        <w:szCs w:val="24"/>
        <w:lang w:val="fr-FR" w:eastAsia="en-US" w:bidi="ar-SA"/>
      </w:rPr>
    </w:lvl>
    <w:lvl w:ilvl="1" w:tplc="4414FFB4">
      <w:numFmt w:val="bullet"/>
      <w:lvlText w:val="•"/>
      <w:lvlJc w:val="left"/>
      <w:pPr>
        <w:ind w:left="1798" w:hanging="361"/>
      </w:pPr>
      <w:rPr>
        <w:rFonts w:hint="default"/>
        <w:lang w:val="fr-FR" w:eastAsia="en-US" w:bidi="ar-SA"/>
      </w:rPr>
    </w:lvl>
    <w:lvl w:ilvl="2" w:tplc="3894179A">
      <w:numFmt w:val="bullet"/>
      <w:lvlText w:val="•"/>
      <w:lvlJc w:val="left"/>
      <w:pPr>
        <w:ind w:left="2656" w:hanging="361"/>
      </w:pPr>
      <w:rPr>
        <w:rFonts w:hint="default"/>
        <w:lang w:val="fr-FR" w:eastAsia="en-US" w:bidi="ar-SA"/>
      </w:rPr>
    </w:lvl>
    <w:lvl w:ilvl="3" w:tplc="AC42D47C">
      <w:numFmt w:val="bullet"/>
      <w:lvlText w:val="•"/>
      <w:lvlJc w:val="left"/>
      <w:pPr>
        <w:ind w:left="3515" w:hanging="361"/>
      </w:pPr>
      <w:rPr>
        <w:rFonts w:hint="default"/>
        <w:lang w:val="fr-FR" w:eastAsia="en-US" w:bidi="ar-SA"/>
      </w:rPr>
    </w:lvl>
    <w:lvl w:ilvl="4" w:tplc="54A6EF7C">
      <w:numFmt w:val="bullet"/>
      <w:lvlText w:val="•"/>
      <w:lvlJc w:val="left"/>
      <w:pPr>
        <w:ind w:left="4373" w:hanging="361"/>
      </w:pPr>
      <w:rPr>
        <w:rFonts w:hint="default"/>
        <w:lang w:val="fr-FR" w:eastAsia="en-US" w:bidi="ar-SA"/>
      </w:rPr>
    </w:lvl>
    <w:lvl w:ilvl="5" w:tplc="FF424A2E">
      <w:numFmt w:val="bullet"/>
      <w:lvlText w:val="•"/>
      <w:lvlJc w:val="left"/>
      <w:pPr>
        <w:ind w:left="5232" w:hanging="361"/>
      </w:pPr>
      <w:rPr>
        <w:rFonts w:hint="default"/>
        <w:lang w:val="fr-FR" w:eastAsia="en-US" w:bidi="ar-SA"/>
      </w:rPr>
    </w:lvl>
    <w:lvl w:ilvl="6" w:tplc="1EC2604C">
      <w:numFmt w:val="bullet"/>
      <w:lvlText w:val="•"/>
      <w:lvlJc w:val="left"/>
      <w:pPr>
        <w:ind w:left="6090" w:hanging="361"/>
      </w:pPr>
      <w:rPr>
        <w:rFonts w:hint="default"/>
        <w:lang w:val="fr-FR" w:eastAsia="en-US" w:bidi="ar-SA"/>
      </w:rPr>
    </w:lvl>
    <w:lvl w:ilvl="7" w:tplc="A37EC6D4">
      <w:numFmt w:val="bullet"/>
      <w:lvlText w:val="•"/>
      <w:lvlJc w:val="left"/>
      <w:pPr>
        <w:ind w:left="6948" w:hanging="361"/>
      </w:pPr>
      <w:rPr>
        <w:rFonts w:hint="default"/>
        <w:lang w:val="fr-FR" w:eastAsia="en-US" w:bidi="ar-SA"/>
      </w:rPr>
    </w:lvl>
    <w:lvl w:ilvl="8" w:tplc="5F5E13F6">
      <w:numFmt w:val="bullet"/>
      <w:lvlText w:val="•"/>
      <w:lvlJc w:val="left"/>
      <w:pPr>
        <w:ind w:left="7807" w:hanging="361"/>
      </w:pPr>
      <w:rPr>
        <w:rFonts w:hint="default"/>
        <w:lang w:val="fr-FR" w:eastAsia="en-US" w:bidi="ar-SA"/>
      </w:rPr>
    </w:lvl>
  </w:abstractNum>
  <w:abstractNum w:abstractNumId="16">
    <w:nsid w:val="1CF17139"/>
    <w:multiLevelType w:val="multilevel"/>
    <w:tmpl w:val="30E084EE"/>
    <w:lvl w:ilvl="0">
      <w:start w:val="1"/>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17">
    <w:nsid w:val="1D47561B"/>
    <w:multiLevelType w:val="hybridMultilevel"/>
    <w:tmpl w:val="086421A6"/>
    <w:lvl w:ilvl="0" w:tplc="44945FC0">
      <w:start w:val="1"/>
      <w:numFmt w:val="upperLetter"/>
      <w:lvlText w:val="%1)"/>
      <w:lvlJc w:val="left"/>
      <w:pPr>
        <w:ind w:left="1010" w:hanging="308"/>
      </w:pPr>
      <w:rPr>
        <w:rFonts w:hint="default"/>
        <w:spacing w:val="-6"/>
        <w:w w:val="100"/>
        <w:lang w:val="fr-FR" w:eastAsia="en-US" w:bidi="ar-SA"/>
      </w:rPr>
    </w:lvl>
    <w:lvl w:ilvl="1" w:tplc="A1DAA69A">
      <w:numFmt w:val="bullet"/>
      <w:lvlText w:val="•"/>
      <w:lvlJc w:val="left"/>
      <w:pPr>
        <w:ind w:left="1974" w:hanging="308"/>
      </w:pPr>
      <w:rPr>
        <w:rFonts w:hint="default"/>
        <w:lang w:val="fr-FR" w:eastAsia="en-US" w:bidi="ar-SA"/>
      </w:rPr>
    </w:lvl>
    <w:lvl w:ilvl="2" w:tplc="F0709194">
      <w:numFmt w:val="bullet"/>
      <w:lvlText w:val="•"/>
      <w:lvlJc w:val="left"/>
      <w:pPr>
        <w:ind w:left="2929" w:hanging="308"/>
      </w:pPr>
      <w:rPr>
        <w:rFonts w:hint="default"/>
        <w:lang w:val="fr-FR" w:eastAsia="en-US" w:bidi="ar-SA"/>
      </w:rPr>
    </w:lvl>
    <w:lvl w:ilvl="3" w:tplc="526C5024">
      <w:numFmt w:val="bullet"/>
      <w:lvlText w:val="•"/>
      <w:lvlJc w:val="left"/>
      <w:pPr>
        <w:ind w:left="3883" w:hanging="308"/>
      </w:pPr>
      <w:rPr>
        <w:rFonts w:hint="default"/>
        <w:lang w:val="fr-FR" w:eastAsia="en-US" w:bidi="ar-SA"/>
      </w:rPr>
    </w:lvl>
    <w:lvl w:ilvl="4" w:tplc="FB942A5E">
      <w:numFmt w:val="bullet"/>
      <w:lvlText w:val="•"/>
      <w:lvlJc w:val="left"/>
      <w:pPr>
        <w:ind w:left="4838" w:hanging="308"/>
      </w:pPr>
      <w:rPr>
        <w:rFonts w:hint="default"/>
        <w:lang w:val="fr-FR" w:eastAsia="en-US" w:bidi="ar-SA"/>
      </w:rPr>
    </w:lvl>
    <w:lvl w:ilvl="5" w:tplc="C6C879F6">
      <w:numFmt w:val="bullet"/>
      <w:lvlText w:val="•"/>
      <w:lvlJc w:val="left"/>
      <w:pPr>
        <w:ind w:left="5793" w:hanging="308"/>
      </w:pPr>
      <w:rPr>
        <w:rFonts w:hint="default"/>
        <w:lang w:val="fr-FR" w:eastAsia="en-US" w:bidi="ar-SA"/>
      </w:rPr>
    </w:lvl>
    <w:lvl w:ilvl="6" w:tplc="3F40CD9A">
      <w:numFmt w:val="bullet"/>
      <w:lvlText w:val="•"/>
      <w:lvlJc w:val="left"/>
      <w:pPr>
        <w:ind w:left="6747" w:hanging="308"/>
      </w:pPr>
      <w:rPr>
        <w:rFonts w:hint="default"/>
        <w:lang w:val="fr-FR" w:eastAsia="en-US" w:bidi="ar-SA"/>
      </w:rPr>
    </w:lvl>
    <w:lvl w:ilvl="7" w:tplc="381611FC">
      <w:numFmt w:val="bullet"/>
      <w:lvlText w:val="•"/>
      <w:lvlJc w:val="left"/>
      <w:pPr>
        <w:ind w:left="7702" w:hanging="308"/>
      </w:pPr>
      <w:rPr>
        <w:rFonts w:hint="default"/>
        <w:lang w:val="fr-FR" w:eastAsia="en-US" w:bidi="ar-SA"/>
      </w:rPr>
    </w:lvl>
    <w:lvl w:ilvl="8" w:tplc="3780B314">
      <w:numFmt w:val="bullet"/>
      <w:lvlText w:val="•"/>
      <w:lvlJc w:val="left"/>
      <w:pPr>
        <w:ind w:left="8657" w:hanging="308"/>
      </w:pPr>
      <w:rPr>
        <w:rFonts w:hint="default"/>
        <w:lang w:val="fr-FR" w:eastAsia="en-US" w:bidi="ar-SA"/>
      </w:rPr>
    </w:lvl>
  </w:abstractNum>
  <w:abstractNum w:abstractNumId="18">
    <w:nsid w:val="1EB41BC8"/>
    <w:multiLevelType w:val="multilevel"/>
    <w:tmpl w:val="05FCDC8E"/>
    <w:lvl w:ilvl="0">
      <w:start w:val="7"/>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19">
    <w:nsid w:val="1FDD2088"/>
    <w:multiLevelType w:val="hybridMultilevel"/>
    <w:tmpl w:val="66006C74"/>
    <w:lvl w:ilvl="0" w:tplc="03204256">
      <w:numFmt w:val="bullet"/>
      <w:lvlText w:val="-"/>
      <w:lvlJc w:val="left"/>
      <w:pPr>
        <w:ind w:left="340" w:hanging="128"/>
      </w:pPr>
      <w:rPr>
        <w:rFonts w:ascii="Cambria" w:eastAsia="Cambria" w:hAnsi="Cambria" w:cs="Cambria" w:hint="default"/>
        <w:w w:val="100"/>
        <w:sz w:val="23"/>
        <w:szCs w:val="23"/>
        <w:lang w:val="fr-FR" w:eastAsia="en-US" w:bidi="ar-SA"/>
      </w:rPr>
    </w:lvl>
    <w:lvl w:ilvl="1" w:tplc="2E7E0F2A">
      <w:numFmt w:val="bullet"/>
      <w:lvlText w:val="o"/>
      <w:lvlJc w:val="left"/>
      <w:pPr>
        <w:ind w:left="1293" w:hanging="360"/>
      </w:pPr>
      <w:rPr>
        <w:rFonts w:hint="default"/>
        <w:w w:val="100"/>
        <w:lang w:val="fr-FR" w:eastAsia="en-US" w:bidi="ar-SA"/>
      </w:rPr>
    </w:lvl>
    <w:lvl w:ilvl="2" w:tplc="19367254">
      <w:numFmt w:val="bullet"/>
      <w:lvlText w:val="•"/>
      <w:lvlJc w:val="left"/>
      <w:pPr>
        <w:ind w:left="2329" w:hanging="360"/>
      </w:pPr>
      <w:rPr>
        <w:rFonts w:hint="default"/>
        <w:lang w:val="fr-FR" w:eastAsia="en-US" w:bidi="ar-SA"/>
      </w:rPr>
    </w:lvl>
    <w:lvl w:ilvl="3" w:tplc="6ABACE7A">
      <w:numFmt w:val="bullet"/>
      <w:lvlText w:val="•"/>
      <w:lvlJc w:val="left"/>
      <w:pPr>
        <w:ind w:left="3359" w:hanging="360"/>
      </w:pPr>
      <w:rPr>
        <w:rFonts w:hint="default"/>
        <w:lang w:val="fr-FR" w:eastAsia="en-US" w:bidi="ar-SA"/>
      </w:rPr>
    </w:lvl>
    <w:lvl w:ilvl="4" w:tplc="AED49872">
      <w:numFmt w:val="bullet"/>
      <w:lvlText w:val="•"/>
      <w:lvlJc w:val="left"/>
      <w:pPr>
        <w:ind w:left="4388" w:hanging="360"/>
      </w:pPr>
      <w:rPr>
        <w:rFonts w:hint="default"/>
        <w:lang w:val="fr-FR" w:eastAsia="en-US" w:bidi="ar-SA"/>
      </w:rPr>
    </w:lvl>
    <w:lvl w:ilvl="5" w:tplc="C276D678">
      <w:numFmt w:val="bullet"/>
      <w:lvlText w:val="•"/>
      <w:lvlJc w:val="left"/>
      <w:pPr>
        <w:ind w:left="5418" w:hanging="360"/>
      </w:pPr>
      <w:rPr>
        <w:rFonts w:hint="default"/>
        <w:lang w:val="fr-FR" w:eastAsia="en-US" w:bidi="ar-SA"/>
      </w:rPr>
    </w:lvl>
    <w:lvl w:ilvl="6" w:tplc="429261A0">
      <w:numFmt w:val="bullet"/>
      <w:lvlText w:val="•"/>
      <w:lvlJc w:val="left"/>
      <w:pPr>
        <w:ind w:left="6448" w:hanging="360"/>
      </w:pPr>
      <w:rPr>
        <w:rFonts w:hint="default"/>
        <w:lang w:val="fr-FR" w:eastAsia="en-US" w:bidi="ar-SA"/>
      </w:rPr>
    </w:lvl>
    <w:lvl w:ilvl="7" w:tplc="A27CEEDE">
      <w:numFmt w:val="bullet"/>
      <w:lvlText w:val="•"/>
      <w:lvlJc w:val="left"/>
      <w:pPr>
        <w:ind w:left="7477" w:hanging="360"/>
      </w:pPr>
      <w:rPr>
        <w:rFonts w:hint="default"/>
        <w:lang w:val="fr-FR" w:eastAsia="en-US" w:bidi="ar-SA"/>
      </w:rPr>
    </w:lvl>
    <w:lvl w:ilvl="8" w:tplc="4E4C1758">
      <w:numFmt w:val="bullet"/>
      <w:lvlText w:val="•"/>
      <w:lvlJc w:val="left"/>
      <w:pPr>
        <w:ind w:left="8507" w:hanging="360"/>
      </w:pPr>
      <w:rPr>
        <w:rFonts w:hint="default"/>
        <w:lang w:val="fr-FR" w:eastAsia="en-US" w:bidi="ar-SA"/>
      </w:rPr>
    </w:lvl>
  </w:abstractNum>
  <w:abstractNum w:abstractNumId="20">
    <w:nsid w:val="21904B4E"/>
    <w:multiLevelType w:val="multilevel"/>
    <w:tmpl w:val="9F4A6112"/>
    <w:lvl w:ilvl="0">
      <w:start w:val="8"/>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21">
    <w:nsid w:val="22EF6E1D"/>
    <w:multiLevelType w:val="multilevel"/>
    <w:tmpl w:val="8124A438"/>
    <w:lvl w:ilvl="0">
      <w:start w:val="2"/>
      <w:numFmt w:val="decimal"/>
      <w:lvlText w:val="%1"/>
      <w:lvlJc w:val="left"/>
      <w:pPr>
        <w:ind w:left="603" w:hanging="391"/>
      </w:pPr>
      <w:rPr>
        <w:rFonts w:hint="default"/>
        <w:lang w:val="fr-FR" w:eastAsia="en-US" w:bidi="ar-SA"/>
      </w:rPr>
    </w:lvl>
    <w:lvl w:ilvl="1">
      <w:start w:val="1"/>
      <w:numFmt w:val="decimal"/>
      <w:lvlText w:val="%1.%2."/>
      <w:lvlJc w:val="left"/>
      <w:pPr>
        <w:ind w:left="603" w:hanging="391"/>
      </w:pPr>
      <w:rPr>
        <w:rFonts w:ascii="Calibri" w:eastAsia="Calibri" w:hAnsi="Calibri" w:cs="Calibri" w:hint="default"/>
        <w:b/>
        <w:bCs/>
        <w:spacing w:val="-2"/>
        <w:w w:val="100"/>
        <w:sz w:val="22"/>
        <w:szCs w:val="22"/>
        <w:lang w:val="fr-FR" w:eastAsia="en-US" w:bidi="ar-SA"/>
      </w:rPr>
    </w:lvl>
    <w:lvl w:ilvl="2">
      <w:numFmt w:val="bullet"/>
      <w:lvlText w:val="•"/>
      <w:lvlJc w:val="left"/>
      <w:pPr>
        <w:ind w:left="2593" w:hanging="391"/>
      </w:pPr>
      <w:rPr>
        <w:rFonts w:hint="default"/>
        <w:lang w:val="fr-FR" w:eastAsia="en-US" w:bidi="ar-SA"/>
      </w:rPr>
    </w:lvl>
    <w:lvl w:ilvl="3">
      <w:numFmt w:val="bullet"/>
      <w:lvlText w:val="•"/>
      <w:lvlJc w:val="left"/>
      <w:pPr>
        <w:ind w:left="3589" w:hanging="391"/>
      </w:pPr>
      <w:rPr>
        <w:rFonts w:hint="default"/>
        <w:lang w:val="fr-FR" w:eastAsia="en-US" w:bidi="ar-SA"/>
      </w:rPr>
    </w:lvl>
    <w:lvl w:ilvl="4">
      <w:numFmt w:val="bullet"/>
      <w:lvlText w:val="•"/>
      <w:lvlJc w:val="left"/>
      <w:pPr>
        <w:ind w:left="4586" w:hanging="391"/>
      </w:pPr>
      <w:rPr>
        <w:rFonts w:hint="default"/>
        <w:lang w:val="fr-FR" w:eastAsia="en-US" w:bidi="ar-SA"/>
      </w:rPr>
    </w:lvl>
    <w:lvl w:ilvl="5">
      <w:numFmt w:val="bullet"/>
      <w:lvlText w:val="•"/>
      <w:lvlJc w:val="left"/>
      <w:pPr>
        <w:ind w:left="5583" w:hanging="391"/>
      </w:pPr>
      <w:rPr>
        <w:rFonts w:hint="default"/>
        <w:lang w:val="fr-FR" w:eastAsia="en-US" w:bidi="ar-SA"/>
      </w:rPr>
    </w:lvl>
    <w:lvl w:ilvl="6">
      <w:numFmt w:val="bullet"/>
      <w:lvlText w:val="•"/>
      <w:lvlJc w:val="left"/>
      <w:pPr>
        <w:ind w:left="6579" w:hanging="391"/>
      </w:pPr>
      <w:rPr>
        <w:rFonts w:hint="default"/>
        <w:lang w:val="fr-FR" w:eastAsia="en-US" w:bidi="ar-SA"/>
      </w:rPr>
    </w:lvl>
    <w:lvl w:ilvl="7">
      <w:numFmt w:val="bullet"/>
      <w:lvlText w:val="•"/>
      <w:lvlJc w:val="left"/>
      <w:pPr>
        <w:ind w:left="7576" w:hanging="391"/>
      </w:pPr>
      <w:rPr>
        <w:rFonts w:hint="default"/>
        <w:lang w:val="fr-FR" w:eastAsia="en-US" w:bidi="ar-SA"/>
      </w:rPr>
    </w:lvl>
    <w:lvl w:ilvl="8">
      <w:numFmt w:val="bullet"/>
      <w:lvlText w:val="•"/>
      <w:lvlJc w:val="left"/>
      <w:pPr>
        <w:ind w:left="8573" w:hanging="391"/>
      </w:pPr>
      <w:rPr>
        <w:rFonts w:hint="default"/>
        <w:lang w:val="fr-FR" w:eastAsia="en-US" w:bidi="ar-SA"/>
      </w:rPr>
    </w:lvl>
  </w:abstractNum>
  <w:abstractNum w:abstractNumId="22">
    <w:nsid w:val="248B228C"/>
    <w:multiLevelType w:val="hybridMultilevel"/>
    <w:tmpl w:val="25D82EE8"/>
    <w:lvl w:ilvl="0" w:tplc="C0A4C3AA">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CAEA0898">
      <w:numFmt w:val="bullet"/>
      <w:lvlText w:val="•"/>
      <w:lvlJc w:val="left"/>
      <w:pPr>
        <w:ind w:left="1452" w:hanging="219"/>
      </w:pPr>
      <w:rPr>
        <w:lang w:val="fr-FR" w:eastAsia="en-US" w:bidi="ar-SA"/>
      </w:rPr>
    </w:lvl>
    <w:lvl w:ilvl="2" w:tplc="076E884C">
      <w:numFmt w:val="bullet"/>
      <w:lvlText w:val="•"/>
      <w:lvlJc w:val="left"/>
      <w:pPr>
        <w:ind w:left="2465" w:hanging="219"/>
      </w:pPr>
      <w:rPr>
        <w:lang w:val="fr-FR" w:eastAsia="en-US" w:bidi="ar-SA"/>
      </w:rPr>
    </w:lvl>
    <w:lvl w:ilvl="3" w:tplc="5616DD3A">
      <w:numFmt w:val="bullet"/>
      <w:lvlText w:val="•"/>
      <w:lvlJc w:val="left"/>
      <w:pPr>
        <w:ind w:left="3477" w:hanging="219"/>
      </w:pPr>
      <w:rPr>
        <w:lang w:val="fr-FR" w:eastAsia="en-US" w:bidi="ar-SA"/>
      </w:rPr>
    </w:lvl>
    <w:lvl w:ilvl="4" w:tplc="BCCA115E">
      <w:numFmt w:val="bullet"/>
      <w:lvlText w:val="•"/>
      <w:lvlJc w:val="left"/>
      <w:pPr>
        <w:ind w:left="4490" w:hanging="219"/>
      </w:pPr>
      <w:rPr>
        <w:lang w:val="fr-FR" w:eastAsia="en-US" w:bidi="ar-SA"/>
      </w:rPr>
    </w:lvl>
    <w:lvl w:ilvl="5" w:tplc="83B08484">
      <w:numFmt w:val="bullet"/>
      <w:lvlText w:val="•"/>
      <w:lvlJc w:val="left"/>
      <w:pPr>
        <w:ind w:left="5503" w:hanging="219"/>
      </w:pPr>
      <w:rPr>
        <w:lang w:val="fr-FR" w:eastAsia="en-US" w:bidi="ar-SA"/>
      </w:rPr>
    </w:lvl>
    <w:lvl w:ilvl="6" w:tplc="32844A0E">
      <w:numFmt w:val="bullet"/>
      <w:lvlText w:val="•"/>
      <w:lvlJc w:val="left"/>
      <w:pPr>
        <w:ind w:left="6515" w:hanging="219"/>
      </w:pPr>
      <w:rPr>
        <w:lang w:val="fr-FR" w:eastAsia="en-US" w:bidi="ar-SA"/>
      </w:rPr>
    </w:lvl>
    <w:lvl w:ilvl="7" w:tplc="5A46BE48">
      <w:numFmt w:val="bullet"/>
      <w:lvlText w:val="•"/>
      <w:lvlJc w:val="left"/>
      <w:pPr>
        <w:ind w:left="7528" w:hanging="219"/>
      </w:pPr>
      <w:rPr>
        <w:lang w:val="fr-FR" w:eastAsia="en-US" w:bidi="ar-SA"/>
      </w:rPr>
    </w:lvl>
    <w:lvl w:ilvl="8" w:tplc="64C430A6">
      <w:numFmt w:val="bullet"/>
      <w:lvlText w:val="•"/>
      <w:lvlJc w:val="left"/>
      <w:pPr>
        <w:ind w:left="8541" w:hanging="219"/>
      </w:pPr>
      <w:rPr>
        <w:lang w:val="fr-FR" w:eastAsia="en-US" w:bidi="ar-SA"/>
      </w:rPr>
    </w:lvl>
  </w:abstractNum>
  <w:abstractNum w:abstractNumId="23">
    <w:nsid w:val="26B10D19"/>
    <w:multiLevelType w:val="multilevel"/>
    <w:tmpl w:val="2CBEF26A"/>
    <w:lvl w:ilvl="0">
      <w:start w:val="3"/>
      <w:numFmt w:val="decimal"/>
      <w:lvlText w:val="%1"/>
      <w:lvlJc w:val="left"/>
      <w:pPr>
        <w:ind w:left="596" w:hanging="384"/>
      </w:pPr>
      <w:rPr>
        <w:rFonts w:hint="default"/>
        <w:lang w:val="fr-FR" w:eastAsia="en-US" w:bidi="ar-SA"/>
      </w:rPr>
    </w:lvl>
    <w:lvl w:ilvl="1">
      <w:start w:val="1"/>
      <w:numFmt w:val="decimal"/>
      <w:lvlText w:val="%1.%2."/>
      <w:lvlJc w:val="left"/>
      <w:pPr>
        <w:ind w:left="596" w:hanging="384"/>
      </w:pPr>
      <w:rPr>
        <w:rFonts w:ascii="Calibri" w:eastAsia="Calibri" w:hAnsi="Calibri" w:cs="Calibri" w:hint="default"/>
        <w:spacing w:val="-1"/>
        <w:w w:val="100"/>
        <w:sz w:val="22"/>
        <w:szCs w:val="22"/>
        <w:lang w:val="fr-FR" w:eastAsia="en-US" w:bidi="ar-SA"/>
      </w:rPr>
    </w:lvl>
    <w:lvl w:ilvl="2">
      <w:numFmt w:val="bullet"/>
      <w:lvlText w:val="•"/>
      <w:lvlJc w:val="left"/>
      <w:pPr>
        <w:ind w:left="2593" w:hanging="384"/>
      </w:pPr>
      <w:rPr>
        <w:rFonts w:hint="default"/>
        <w:lang w:val="fr-FR" w:eastAsia="en-US" w:bidi="ar-SA"/>
      </w:rPr>
    </w:lvl>
    <w:lvl w:ilvl="3">
      <w:numFmt w:val="bullet"/>
      <w:lvlText w:val="•"/>
      <w:lvlJc w:val="left"/>
      <w:pPr>
        <w:ind w:left="3589" w:hanging="384"/>
      </w:pPr>
      <w:rPr>
        <w:rFonts w:hint="default"/>
        <w:lang w:val="fr-FR" w:eastAsia="en-US" w:bidi="ar-SA"/>
      </w:rPr>
    </w:lvl>
    <w:lvl w:ilvl="4">
      <w:numFmt w:val="bullet"/>
      <w:lvlText w:val="•"/>
      <w:lvlJc w:val="left"/>
      <w:pPr>
        <w:ind w:left="4586" w:hanging="384"/>
      </w:pPr>
      <w:rPr>
        <w:rFonts w:hint="default"/>
        <w:lang w:val="fr-FR" w:eastAsia="en-US" w:bidi="ar-SA"/>
      </w:rPr>
    </w:lvl>
    <w:lvl w:ilvl="5">
      <w:numFmt w:val="bullet"/>
      <w:lvlText w:val="•"/>
      <w:lvlJc w:val="left"/>
      <w:pPr>
        <w:ind w:left="5583" w:hanging="384"/>
      </w:pPr>
      <w:rPr>
        <w:rFonts w:hint="default"/>
        <w:lang w:val="fr-FR" w:eastAsia="en-US" w:bidi="ar-SA"/>
      </w:rPr>
    </w:lvl>
    <w:lvl w:ilvl="6">
      <w:numFmt w:val="bullet"/>
      <w:lvlText w:val="•"/>
      <w:lvlJc w:val="left"/>
      <w:pPr>
        <w:ind w:left="6579" w:hanging="384"/>
      </w:pPr>
      <w:rPr>
        <w:rFonts w:hint="default"/>
        <w:lang w:val="fr-FR" w:eastAsia="en-US" w:bidi="ar-SA"/>
      </w:rPr>
    </w:lvl>
    <w:lvl w:ilvl="7">
      <w:numFmt w:val="bullet"/>
      <w:lvlText w:val="•"/>
      <w:lvlJc w:val="left"/>
      <w:pPr>
        <w:ind w:left="7576" w:hanging="384"/>
      </w:pPr>
      <w:rPr>
        <w:rFonts w:hint="default"/>
        <w:lang w:val="fr-FR" w:eastAsia="en-US" w:bidi="ar-SA"/>
      </w:rPr>
    </w:lvl>
    <w:lvl w:ilvl="8">
      <w:numFmt w:val="bullet"/>
      <w:lvlText w:val="•"/>
      <w:lvlJc w:val="left"/>
      <w:pPr>
        <w:ind w:left="8573" w:hanging="384"/>
      </w:pPr>
      <w:rPr>
        <w:rFonts w:hint="default"/>
        <w:lang w:val="fr-FR" w:eastAsia="en-US" w:bidi="ar-SA"/>
      </w:rPr>
    </w:lvl>
  </w:abstractNum>
  <w:abstractNum w:abstractNumId="24">
    <w:nsid w:val="27687A49"/>
    <w:multiLevelType w:val="multilevel"/>
    <w:tmpl w:val="64022A6A"/>
    <w:lvl w:ilvl="0">
      <w:start w:val="18"/>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25">
    <w:nsid w:val="2BBB6769"/>
    <w:multiLevelType w:val="hybridMultilevel"/>
    <w:tmpl w:val="D12624B8"/>
    <w:lvl w:ilvl="0" w:tplc="0FD80D4E">
      <w:numFmt w:val="bullet"/>
      <w:lvlText w:val="-"/>
      <w:lvlJc w:val="left"/>
      <w:pPr>
        <w:ind w:left="218" w:hanging="148"/>
      </w:pPr>
      <w:rPr>
        <w:rFonts w:ascii="Arial" w:eastAsia="Arial" w:hAnsi="Arial" w:cs="Arial" w:hint="default"/>
        <w:w w:val="100"/>
        <w:sz w:val="24"/>
        <w:szCs w:val="24"/>
        <w:lang w:val="fr-FR" w:eastAsia="fr-FR" w:bidi="fr-FR"/>
      </w:rPr>
    </w:lvl>
    <w:lvl w:ilvl="1" w:tplc="A8F8E638">
      <w:numFmt w:val="bullet"/>
      <w:lvlText w:val="-"/>
      <w:lvlJc w:val="left"/>
      <w:pPr>
        <w:ind w:left="1232" w:hanging="280"/>
      </w:pPr>
      <w:rPr>
        <w:rFonts w:ascii="Arial" w:eastAsia="Arial" w:hAnsi="Arial" w:cs="Arial" w:hint="default"/>
        <w:spacing w:val="-1"/>
        <w:w w:val="100"/>
        <w:sz w:val="24"/>
        <w:szCs w:val="24"/>
        <w:lang w:val="fr-FR" w:eastAsia="fr-FR" w:bidi="fr-FR"/>
      </w:rPr>
    </w:lvl>
    <w:lvl w:ilvl="2" w:tplc="8D36E20C">
      <w:numFmt w:val="bullet"/>
      <w:lvlText w:val="•"/>
      <w:lvlJc w:val="left"/>
      <w:pPr>
        <w:ind w:left="2222" w:hanging="280"/>
      </w:pPr>
      <w:rPr>
        <w:rFonts w:hint="default"/>
        <w:lang w:val="fr-FR" w:eastAsia="fr-FR" w:bidi="fr-FR"/>
      </w:rPr>
    </w:lvl>
    <w:lvl w:ilvl="3" w:tplc="9CA62982">
      <w:numFmt w:val="bullet"/>
      <w:lvlText w:val="•"/>
      <w:lvlJc w:val="left"/>
      <w:pPr>
        <w:ind w:left="3205" w:hanging="280"/>
      </w:pPr>
      <w:rPr>
        <w:rFonts w:hint="default"/>
        <w:lang w:val="fr-FR" w:eastAsia="fr-FR" w:bidi="fr-FR"/>
      </w:rPr>
    </w:lvl>
    <w:lvl w:ilvl="4" w:tplc="AC6AED44">
      <w:numFmt w:val="bullet"/>
      <w:lvlText w:val="•"/>
      <w:lvlJc w:val="left"/>
      <w:pPr>
        <w:ind w:left="4188" w:hanging="280"/>
      </w:pPr>
      <w:rPr>
        <w:rFonts w:hint="default"/>
        <w:lang w:val="fr-FR" w:eastAsia="fr-FR" w:bidi="fr-FR"/>
      </w:rPr>
    </w:lvl>
    <w:lvl w:ilvl="5" w:tplc="0E16C39C">
      <w:numFmt w:val="bullet"/>
      <w:lvlText w:val="•"/>
      <w:lvlJc w:val="left"/>
      <w:pPr>
        <w:ind w:left="5171" w:hanging="280"/>
      </w:pPr>
      <w:rPr>
        <w:rFonts w:hint="default"/>
        <w:lang w:val="fr-FR" w:eastAsia="fr-FR" w:bidi="fr-FR"/>
      </w:rPr>
    </w:lvl>
    <w:lvl w:ilvl="6" w:tplc="C876EF12">
      <w:numFmt w:val="bullet"/>
      <w:lvlText w:val="•"/>
      <w:lvlJc w:val="left"/>
      <w:pPr>
        <w:ind w:left="6154" w:hanging="280"/>
      </w:pPr>
      <w:rPr>
        <w:rFonts w:hint="default"/>
        <w:lang w:val="fr-FR" w:eastAsia="fr-FR" w:bidi="fr-FR"/>
      </w:rPr>
    </w:lvl>
    <w:lvl w:ilvl="7" w:tplc="15F6DB6C">
      <w:numFmt w:val="bullet"/>
      <w:lvlText w:val="•"/>
      <w:lvlJc w:val="left"/>
      <w:pPr>
        <w:ind w:left="7137" w:hanging="280"/>
      </w:pPr>
      <w:rPr>
        <w:rFonts w:hint="default"/>
        <w:lang w:val="fr-FR" w:eastAsia="fr-FR" w:bidi="fr-FR"/>
      </w:rPr>
    </w:lvl>
    <w:lvl w:ilvl="8" w:tplc="5E2E60F8">
      <w:numFmt w:val="bullet"/>
      <w:lvlText w:val="•"/>
      <w:lvlJc w:val="left"/>
      <w:pPr>
        <w:ind w:left="8120" w:hanging="280"/>
      </w:pPr>
      <w:rPr>
        <w:rFonts w:hint="default"/>
        <w:lang w:val="fr-FR" w:eastAsia="fr-FR" w:bidi="fr-FR"/>
      </w:rPr>
    </w:lvl>
  </w:abstractNum>
  <w:abstractNum w:abstractNumId="26">
    <w:nsid w:val="2D653580"/>
    <w:multiLevelType w:val="multilevel"/>
    <w:tmpl w:val="429E3BA2"/>
    <w:lvl w:ilvl="0">
      <w:start w:val="6"/>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27">
    <w:nsid w:val="2D9A1C25"/>
    <w:multiLevelType w:val="hybridMultilevel"/>
    <w:tmpl w:val="F81CF7DE"/>
    <w:lvl w:ilvl="0" w:tplc="A58C603E">
      <w:start w:val="1"/>
      <w:numFmt w:val="decimal"/>
      <w:lvlText w:val="%1."/>
      <w:lvlJc w:val="left"/>
      <w:pPr>
        <w:ind w:left="921" w:hanging="709"/>
      </w:pPr>
      <w:rPr>
        <w:rFonts w:ascii="Calibri" w:eastAsia="Calibri" w:hAnsi="Calibri" w:cs="Calibri" w:hint="default"/>
        <w:w w:val="100"/>
        <w:sz w:val="22"/>
        <w:szCs w:val="22"/>
        <w:lang w:val="fr-FR" w:eastAsia="en-US" w:bidi="ar-SA"/>
      </w:rPr>
    </w:lvl>
    <w:lvl w:ilvl="1" w:tplc="AAF64CD4">
      <w:start w:val="1"/>
      <w:numFmt w:val="decimal"/>
      <w:lvlText w:val="%2."/>
      <w:lvlJc w:val="left"/>
      <w:pPr>
        <w:ind w:left="933" w:hanging="360"/>
      </w:pPr>
      <w:rPr>
        <w:rFonts w:ascii="Arial MT" w:eastAsia="Arial MT" w:hAnsi="Arial MT" w:cs="Arial MT" w:hint="default"/>
        <w:spacing w:val="-1"/>
        <w:w w:val="100"/>
        <w:sz w:val="22"/>
        <w:szCs w:val="22"/>
        <w:lang w:val="fr-FR" w:eastAsia="en-US" w:bidi="ar-SA"/>
      </w:rPr>
    </w:lvl>
    <w:lvl w:ilvl="2" w:tplc="E08E3A14">
      <w:numFmt w:val="bullet"/>
      <w:lvlText w:val="•"/>
      <w:lvlJc w:val="left"/>
      <w:pPr>
        <w:ind w:left="2009" w:hanging="360"/>
      </w:pPr>
      <w:rPr>
        <w:rFonts w:hint="default"/>
        <w:lang w:val="fr-FR" w:eastAsia="en-US" w:bidi="ar-SA"/>
      </w:rPr>
    </w:lvl>
    <w:lvl w:ilvl="3" w:tplc="8500EF20">
      <w:numFmt w:val="bullet"/>
      <w:lvlText w:val="•"/>
      <w:lvlJc w:val="left"/>
      <w:pPr>
        <w:ind w:left="3079" w:hanging="360"/>
      </w:pPr>
      <w:rPr>
        <w:rFonts w:hint="default"/>
        <w:lang w:val="fr-FR" w:eastAsia="en-US" w:bidi="ar-SA"/>
      </w:rPr>
    </w:lvl>
    <w:lvl w:ilvl="4" w:tplc="2C9E233E">
      <w:numFmt w:val="bullet"/>
      <w:lvlText w:val="•"/>
      <w:lvlJc w:val="left"/>
      <w:pPr>
        <w:ind w:left="4148" w:hanging="360"/>
      </w:pPr>
      <w:rPr>
        <w:rFonts w:hint="default"/>
        <w:lang w:val="fr-FR" w:eastAsia="en-US" w:bidi="ar-SA"/>
      </w:rPr>
    </w:lvl>
    <w:lvl w:ilvl="5" w:tplc="68DE87C4">
      <w:numFmt w:val="bullet"/>
      <w:lvlText w:val="•"/>
      <w:lvlJc w:val="left"/>
      <w:pPr>
        <w:ind w:left="5218" w:hanging="360"/>
      </w:pPr>
      <w:rPr>
        <w:rFonts w:hint="default"/>
        <w:lang w:val="fr-FR" w:eastAsia="en-US" w:bidi="ar-SA"/>
      </w:rPr>
    </w:lvl>
    <w:lvl w:ilvl="6" w:tplc="FF2E2076">
      <w:numFmt w:val="bullet"/>
      <w:lvlText w:val="•"/>
      <w:lvlJc w:val="left"/>
      <w:pPr>
        <w:ind w:left="6288" w:hanging="360"/>
      </w:pPr>
      <w:rPr>
        <w:rFonts w:hint="default"/>
        <w:lang w:val="fr-FR" w:eastAsia="en-US" w:bidi="ar-SA"/>
      </w:rPr>
    </w:lvl>
    <w:lvl w:ilvl="7" w:tplc="C0ECA9E0">
      <w:numFmt w:val="bullet"/>
      <w:lvlText w:val="•"/>
      <w:lvlJc w:val="left"/>
      <w:pPr>
        <w:ind w:left="7357" w:hanging="360"/>
      </w:pPr>
      <w:rPr>
        <w:rFonts w:hint="default"/>
        <w:lang w:val="fr-FR" w:eastAsia="en-US" w:bidi="ar-SA"/>
      </w:rPr>
    </w:lvl>
    <w:lvl w:ilvl="8" w:tplc="70B2D16C">
      <w:numFmt w:val="bullet"/>
      <w:lvlText w:val="•"/>
      <w:lvlJc w:val="left"/>
      <w:pPr>
        <w:ind w:left="8427" w:hanging="360"/>
      </w:pPr>
      <w:rPr>
        <w:rFonts w:hint="default"/>
        <w:lang w:val="fr-FR" w:eastAsia="en-US" w:bidi="ar-SA"/>
      </w:rPr>
    </w:lvl>
  </w:abstractNum>
  <w:abstractNum w:abstractNumId="28">
    <w:nsid w:val="2F325773"/>
    <w:multiLevelType w:val="multilevel"/>
    <w:tmpl w:val="BF722200"/>
    <w:lvl w:ilvl="0">
      <w:start w:val="2"/>
      <w:numFmt w:val="decimal"/>
      <w:lvlText w:val="%1"/>
      <w:lvlJc w:val="left"/>
      <w:pPr>
        <w:ind w:left="542" w:hanging="330"/>
      </w:pPr>
      <w:rPr>
        <w:rFonts w:hint="default"/>
        <w:lang w:val="fr-FR" w:eastAsia="en-US" w:bidi="ar-SA"/>
      </w:rPr>
    </w:lvl>
    <w:lvl w:ilvl="1">
      <w:start w:val="1"/>
      <w:numFmt w:val="decimal"/>
      <w:lvlText w:val="%1.%2"/>
      <w:lvlJc w:val="left"/>
      <w:pPr>
        <w:ind w:left="542" w:hanging="330"/>
      </w:pPr>
      <w:rPr>
        <w:rFonts w:ascii="Calibri" w:eastAsia="Calibri" w:hAnsi="Calibri" w:cs="Calibri" w:hint="default"/>
        <w:spacing w:val="-1"/>
        <w:w w:val="100"/>
        <w:sz w:val="22"/>
        <w:szCs w:val="22"/>
        <w:lang w:val="fr-FR" w:eastAsia="en-US" w:bidi="ar-SA"/>
      </w:rPr>
    </w:lvl>
    <w:lvl w:ilvl="2">
      <w:numFmt w:val="bullet"/>
      <w:lvlText w:val="•"/>
      <w:lvlJc w:val="left"/>
      <w:pPr>
        <w:ind w:left="2545" w:hanging="330"/>
      </w:pPr>
      <w:rPr>
        <w:rFonts w:hint="default"/>
        <w:lang w:val="fr-FR" w:eastAsia="en-US" w:bidi="ar-SA"/>
      </w:rPr>
    </w:lvl>
    <w:lvl w:ilvl="3">
      <w:numFmt w:val="bullet"/>
      <w:lvlText w:val="•"/>
      <w:lvlJc w:val="left"/>
      <w:pPr>
        <w:ind w:left="3547" w:hanging="330"/>
      </w:pPr>
      <w:rPr>
        <w:rFonts w:hint="default"/>
        <w:lang w:val="fr-FR" w:eastAsia="en-US" w:bidi="ar-SA"/>
      </w:rPr>
    </w:lvl>
    <w:lvl w:ilvl="4">
      <w:numFmt w:val="bullet"/>
      <w:lvlText w:val="•"/>
      <w:lvlJc w:val="left"/>
      <w:pPr>
        <w:ind w:left="4550" w:hanging="330"/>
      </w:pPr>
      <w:rPr>
        <w:rFonts w:hint="default"/>
        <w:lang w:val="fr-FR" w:eastAsia="en-US" w:bidi="ar-SA"/>
      </w:rPr>
    </w:lvl>
    <w:lvl w:ilvl="5">
      <w:numFmt w:val="bullet"/>
      <w:lvlText w:val="•"/>
      <w:lvlJc w:val="left"/>
      <w:pPr>
        <w:ind w:left="5553" w:hanging="330"/>
      </w:pPr>
      <w:rPr>
        <w:rFonts w:hint="default"/>
        <w:lang w:val="fr-FR" w:eastAsia="en-US" w:bidi="ar-SA"/>
      </w:rPr>
    </w:lvl>
    <w:lvl w:ilvl="6">
      <w:numFmt w:val="bullet"/>
      <w:lvlText w:val="•"/>
      <w:lvlJc w:val="left"/>
      <w:pPr>
        <w:ind w:left="6555" w:hanging="330"/>
      </w:pPr>
      <w:rPr>
        <w:rFonts w:hint="default"/>
        <w:lang w:val="fr-FR" w:eastAsia="en-US" w:bidi="ar-SA"/>
      </w:rPr>
    </w:lvl>
    <w:lvl w:ilvl="7">
      <w:numFmt w:val="bullet"/>
      <w:lvlText w:val="•"/>
      <w:lvlJc w:val="left"/>
      <w:pPr>
        <w:ind w:left="7558" w:hanging="330"/>
      </w:pPr>
      <w:rPr>
        <w:rFonts w:hint="default"/>
        <w:lang w:val="fr-FR" w:eastAsia="en-US" w:bidi="ar-SA"/>
      </w:rPr>
    </w:lvl>
    <w:lvl w:ilvl="8">
      <w:numFmt w:val="bullet"/>
      <w:lvlText w:val="•"/>
      <w:lvlJc w:val="left"/>
      <w:pPr>
        <w:ind w:left="8561" w:hanging="330"/>
      </w:pPr>
      <w:rPr>
        <w:rFonts w:hint="default"/>
        <w:lang w:val="fr-FR" w:eastAsia="en-US" w:bidi="ar-SA"/>
      </w:rPr>
    </w:lvl>
  </w:abstractNum>
  <w:abstractNum w:abstractNumId="29">
    <w:nsid w:val="2F865F16"/>
    <w:multiLevelType w:val="multilevel"/>
    <w:tmpl w:val="D5ACB4A8"/>
    <w:lvl w:ilvl="0">
      <w:start w:val="15"/>
      <w:numFmt w:val="decimal"/>
      <w:lvlText w:val="%1"/>
      <w:lvlJc w:val="left"/>
      <w:pPr>
        <w:ind w:left="653" w:hanging="441"/>
      </w:pPr>
      <w:rPr>
        <w:rFonts w:hint="default"/>
        <w:lang w:val="fr-FR" w:eastAsia="en-US" w:bidi="ar-SA"/>
      </w:rPr>
    </w:lvl>
    <w:lvl w:ilvl="1">
      <w:start w:val="1"/>
      <w:numFmt w:val="decimal"/>
      <w:lvlText w:val="%1.%2"/>
      <w:lvlJc w:val="left"/>
      <w:pPr>
        <w:ind w:left="441"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30">
    <w:nsid w:val="31CF1087"/>
    <w:multiLevelType w:val="hybridMultilevel"/>
    <w:tmpl w:val="984E8312"/>
    <w:lvl w:ilvl="0" w:tplc="CA9079A4">
      <w:numFmt w:val="bullet"/>
      <w:lvlText w:val="-"/>
      <w:lvlJc w:val="left"/>
      <w:pPr>
        <w:ind w:left="573" w:hanging="361"/>
      </w:pPr>
      <w:rPr>
        <w:rFonts w:ascii="Arial MT" w:eastAsia="Arial MT" w:hAnsi="Arial MT" w:cs="Arial MT" w:hint="default"/>
        <w:w w:val="100"/>
        <w:sz w:val="22"/>
        <w:szCs w:val="22"/>
        <w:lang w:val="fr-FR" w:eastAsia="en-US" w:bidi="ar-SA"/>
      </w:rPr>
    </w:lvl>
    <w:lvl w:ilvl="1" w:tplc="24C02158">
      <w:numFmt w:val="bullet"/>
      <w:lvlText w:val="•"/>
      <w:lvlJc w:val="left"/>
      <w:pPr>
        <w:ind w:left="1578" w:hanging="361"/>
      </w:pPr>
      <w:rPr>
        <w:lang w:val="fr-FR" w:eastAsia="en-US" w:bidi="ar-SA"/>
      </w:rPr>
    </w:lvl>
    <w:lvl w:ilvl="2" w:tplc="905EF97A">
      <w:numFmt w:val="bullet"/>
      <w:lvlText w:val="•"/>
      <w:lvlJc w:val="left"/>
      <w:pPr>
        <w:ind w:left="2577" w:hanging="361"/>
      </w:pPr>
      <w:rPr>
        <w:lang w:val="fr-FR" w:eastAsia="en-US" w:bidi="ar-SA"/>
      </w:rPr>
    </w:lvl>
    <w:lvl w:ilvl="3" w:tplc="6242E930">
      <w:numFmt w:val="bullet"/>
      <w:lvlText w:val="•"/>
      <w:lvlJc w:val="left"/>
      <w:pPr>
        <w:ind w:left="3575" w:hanging="361"/>
      </w:pPr>
      <w:rPr>
        <w:lang w:val="fr-FR" w:eastAsia="en-US" w:bidi="ar-SA"/>
      </w:rPr>
    </w:lvl>
    <w:lvl w:ilvl="4" w:tplc="90B4BEAA">
      <w:numFmt w:val="bullet"/>
      <w:lvlText w:val="•"/>
      <w:lvlJc w:val="left"/>
      <w:pPr>
        <w:ind w:left="4574" w:hanging="361"/>
      </w:pPr>
      <w:rPr>
        <w:lang w:val="fr-FR" w:eastAsia="en-US" w:bidi="ar-SA"/>
      </w:rPr>
    </w:lvl>
    <w:lvl w:ilvl="5" w:tplc="34CA7B0C">
      <w:numFmt w:val="bullet"/>
      <w:lvlText w:val="•"/>
      <w:lvlJc w:val="left"/>
      <w:pPr>
        <w:ind w:left="5573" w:hanging="361"/>
      </w:pPr>
      <w:rPr>
        <w:lang w:val="fr-FR" w:eastAsia="en-US" w:bidi="ar-SA"/>
      </w:rPr>
    </w:lvl>
    <w:lvl w:ilvl="6" w:tplc="1AB4D5F4">
      <w:numFmt w:val="bullet"/>
      <w:lvlText w:val="•"/>
      <w:lvlJc w:val="left"/>
      <w:pPr>
        <w:ind w:left="6571" w:hanging="361"/>
      </w:pPr>
      <w:rPr>
        <w:lang w:val="fr-FR" w:eastAsia="en-US" w:bidi="ar-SA"/>
      </w:rPr>
    </w:lvl>
    <w:lvl w:ilvl="7" w:tplc="6EB0AF32">
      <w:numFmt w:val="bullet"/>
      <w:lvlText w:val="•"/>
      <w:lvlJc w:val="left"/>
      <w:pPr>
        <w:ind w:left="7570" w:hanging="361"/>
      </w:pPr>
      <w:rPr>
        <w:lang w:val="fr-FR" w:eastAsia="en-US" w:bidi="ar-SA"/>
      </w:rPr>
    </w:lvl>
    <w:lvl w:ilvl="8" w:tplc="A21822D8">
      <w:numFmt w:val="bullet"/>
      <w:lvlText w:val="•"/>
      <w:lvlJc w:val="left"/>
      <w:pPr>
        <w:ind w:left="8569" w:hanging="361"/>
      </w:pPr>
      <w:rPr>
        <w:lang w:val="fr-FR" w:eastAsia="en-US" w:bidi="ar-SA"/>
      </w:rPr>
    </w:lvl>
  </w:abstractNum>
  <w:abstractNum w:abstractNumId="31">
    <w:nsid w:val="31F417AB"/>
    <w:multiLevelType w:val="multilevel"/>
    <w:tmpl w:val="4B289098"/>
    <w:lvl w:ilvl="0">
      <w:start w:val="5"/>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32">
    <w:nsid w:val="32680613"/>
    <w:multiLevelType w:val="hybridMultilevel"/>
    <w:tmpl w:val="78FCCD26"/>
    <w:lvl w:ilvl="0" w:tplc="B63822F4">
      <w:start w:val="1"/>
      <w:numFmt w:val="decimal"/>
      <w:lvlText w:val="%1."/>
      <w:lvlJc w:val="left"/>
      <w:pPr>
        <w:ind w:left="496" w:hanging="284"/>
      </w:pPr>
      <w:rPr>
        <w:rFonts w:ascii="Calibri" w:eastAsia="Calibri" w:hAnsi="Calibri" w:cs="Calibri" w:hint="default"/>
        <w:w w:val="100"/>
        <w:sz w:val="22"/>
        <w:szCs w:val="22"/>
        <w:lang w:val="fr-FR" w:eastAsia="en-US" w:bidi="ar-SA"/>
      </w:rPr>
    </w:lvl>
    <w:lvl w:ilvl="1" w:tplc="3B70C57A">
      <w:numFmt w:val="bullet"/>
      <w:lvlText w:val="•"/>
      <w:lvlJc w:val="left"/>
      <w:pPr>
        <w:ind w:left="1506" w:hanging="284"/>
      </w:pPr>
      <w:rPr>
        <w:lang w:val="fr-FR" w:eastAsia="en-US" w:bidi="ar-SA"/>
      </w:rPr>
    </w:lvl>
    <w:lvl w:ilvl="2" w:tplc="8F16EB94">
      <w:numFmt w:val="bullet"/>
      <w:lvlText w:val="•"/>
      <w:lvlJc w:val="left"/>
      <w:pPr>
        <w:ind w:left="2513" w:hanging="284"/>
      </w:pPr>
      <w:rPr>
        <w:lang w:val="fr-FR" w:eastAsia="en-US" w:bidi="ar-SA"/>
      </w:rPr>
    </w:lvl>
    <w:lvl w:ilvl="3" w:tplc="0C5C8C96">
      <w:numFmt w:val="bullet"/>
      <w:lvlText w:val="•"/>
      <w:lvlJc w:val="left"/>
      <w:pPr>
        <w:ind w:left="3519" w:hanging="284"/>
      </w:pPr>
      <w:rPr>
        <w:lang w:val="fr-FR" w:eastAsia="en-US" w:bidi="ar-SA"/>
      </w:rPr>
    </w:lvl>
    <w:lvl w:ilvl="4" w:tplc="F1F62D00">
      <w:numFmt w:val="bullet"/>
      <w:lvlText w:val="•"/>
      <w:lvlJc w:val="left"/>
      <w:pPr>
        <w:ind w:left="4526" w:hanging="284"/>
      </w:pPr>
      <w:rPr>
        <w:lang w:val="fr-FR" w:eastAsia="en-US" w:bidi="ar-SA"/>
      </w:rPr>
    </w:lvl>
    <w:lvl w:ilvl="5" w:tplc="DEACF874">
      <w:numFmt w:val="bullet"/>
      <w:lvlText w:val="•"/>
      <w:lvlJc w:val="left"/>
      <w:pPr>
        <w:ind w:left="5533" w:hanging="284"/>
      </w:pPr>
      <w:rPr>
        <w:lang w:val="fr-FR" w:eastAsia="en-US" w:bidi="ar-SA"/>
      </w:rPr>
    </w:lvl>
    <w:lvl w:ilvl="6" w:tplc="1D18749A">
      <w:numFmt w:val="bullet"/>
      <w:lvlText w:val="•"/>
      <w:lvlJc w:val="left"/>
      <w:pPr>
        <w:ind w:left="6539" w:hanging="284"/>
      </w:pPr>
      <w:rPr>
        <w:lang w:val="fr-FR" w:eastAsia="en-US" w:bidi="ar-SA"/>
      </w:rPr>
    </w:lvl>
    <w:lvl w:ilvl="7" w:tplc="C80612B0">
      <w:numFmt w:val="bullet"/>
      <w:lvlText w:val="•"/>
      <w:lvlJc w:val="left"/>
      <w:pPr>
        <w:ind w:left="7546" w:hanging="284"/>
      </w:pPr>
      <w:rPr>
        <w:lang w:val="fr-FR" w:eastAsia="en-US" w:bidi="ar-SA"/>
      </w:rPr>
    </w:lvl>
    <w:lvl w:ilvl="8" w:tplc="2E4EE588">
      <w:numFmt w:val="bullet"/>
      <w:lvlText w:val="•"/>
      <w:lvlJc w:val="left"/>
      <w:pPr>
        <w:ind w:left="8553" w:hanging="284"/>
      </w:pPr>
      <w:rPr>
        <w:lang w:val="fr-FR" w:eastAsia="en-US" w:bidi="ar-SA"/>
      </w:rPr>
    </w:lvl>
  </w:abstractNum>
  <w:abstractNum w:abstractNumId="33">
    <w:nsid w:val="329E2620"/>
    <w:multiLevelType w:val="multilevel"/>
    <w:tmpl w:val="AB2AEC14"/>
    <w:lvl w:ilvl="0">
      <w:start w:val="11"/>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34">
    <w:nsid w:val="334233EE"/>
    <w:multiLevelType w:val="hybridMultilevel"/>
    <w:tmpl w:val="F0488E88"/>
    <w:lvl w:ilvl="0" w:tplc="8B829CBA">
      <w:numFmt w:val="bullet"/>
      <w:lvlText w:val="-"/>
      <w:lvlJc w:val="left"/>
      <w:pPr>
        <w:ind w:left="330" w:hanging="119"/>
      </w:pPr>
      <w:rPr>
        <w:rFonts w:ascii="Calibri" w:eastAsia="Calibri" w:hAnsi="Calibri" w:cs="Calibri" w:hint="default"/>
        <w:w w:val="100"/>
        <w:sz w:val="22"/>
        <w:szCs w:val="22"/>
        <w:lang w:val="fr-FR" w:eastAsia="en-US" w:bidi="ar-SA"/>
      </w:rPr>
    </w:lvl>
    <w:lvl w:ilvl="1" w:tplc="0E4A7C3E">
      <w:numFmt w:val="bullet"/>
      <w:lvlText w:val="•"/>
      <w:lvlJc w:val="left"/>
      <w:pPr>
        <w:ind w:left="1362" w:hanging="119"/>
      </w:pPr>
      <w:rPr>
        <w:rFonts w:hint="default"/>
        <w:lang w:val="fr-FR" w:eastAsia="en-US" w:bidi="ar-SA"/>
      </w:rPr>
    </w:lvl>
    <w:lvl w:ilvl="2" w:tplc="D6284DFC">
      <w:numFmt w:val="bullet"/>
      <w:lvlText w:val="•"/>
      <w:lvlJc w:val="left"/>
      <w:pPr>
        <w:ind w:left="2385" w:hanging="119"/>
      </w:pPr>
      <w:rPr>
        <w:rFonts w:hint="default"/>
        <w:lang w:val="fr-FR" w:eastAsia="en-US" w:bidi="ar-SA"/>
      </w:rPr>
    </w:lvl>
    <w:lvl w:ilvl="3" w:tplc="3E9680C4">
      <w:numFmt w:val="bullet"/>
      <w:lvlText w:val="•"/>
      <w:lvlJc w:val="left"/>
      <w:pPr>
        <w:ind w:left="3407" w:hanging="119"/>
      </w:pPr>
      <w:rPr>
        <w:rFonts w:hint="default"/>
        <w:lang w:val="fr-FR" w:eastAsia="en-US" w:bidi="ar-SA"/>
      </w:rPr>
    </w:lvl>
    <w:lvl w:ilvl="4" w:tplc="76B6C93A">
      <w:numFmt w:val="bullet"/>
      <w:lvlText w:val="•"/>
      <w:lvlJc w:val="left"/>
      <w:pPr>
        <w:ind w:left="4430" w:hanging="119"/>
      </w:pPr>
      <w:rPr>
        <w:rFonts w:hint="default"/>
        <w:lang w:val="fr-FR" w:eastAsia="en-US" w:bidi="ar-SA"/>
      </w:rPr>
    </w:lvl>
    <w:lvl w:ilvl="5" w:tplc="44DCFAFA">
      <w:numFmt w:val="bullet"/>
      <w:lvlText w:val="•"/>
      <w:lvlJc w:val="left"/>
      <w:pPr>
        <w:ind w:left="5453" w:hanging="119"/>
      </w:pPr>
      <w:rPr>
        <w:rFonts w:hint="default"/>
        <w:lang w:val="fr-FR" w:eastAsia="en-US" w:bidi="ar-SA"/>
      </w:rPr>
    </w:lvl>
    <w:lvl w:ilvl="6" w:tplc="CFAC8360">
      <w:numFmt w:val="bullet"/>
      <w:lvlText w:val="•"/>
      <w:lvlJc w:val="left"/>
      <w:pPr>
        <w:ind w:left="6475" w:hanging="119"/>
      </w:pPr>
      <w:rPr>
        <w:rFonts w:hint="default"/>
        <w:lang w:val="fr-FR" w:eastAsia="en-US" w:bidi="ar-SA"/>
      </w:rPr>
    </w:lvl>
    <w:lvl w:ilvl="7" w:tplc="83A4BB46">
      <w:numFmt w:val="bullet"/>
      <w:lvlText w:val="•"/>
      <w:lvlJc w:val="left"/>
      <w:pPr>
        <w:ind w:left="7498" w:hanging="119"/>
      </w:pPr>
      <w:rPr>
        <w:rFonts w:hint="default"/>
        <w:lang w:val="fr-FR" w:eastAsia="en-US" w:bidi="ar-SA"/>
      </w:rPr>
    </w:lvl>
    <w:lvl w:ilvl="8" w:tplc="03A89018">
      <w:numFmt w:val="bullet"/>
      <w:lvlText w:val="•"/>
      <w:lvlJc w:val="left"/>
      <w:pPr>
        <w:ind w:left="8521" w:hanging="119"/>
      </w:pPr>
      <w:rPr>
        <w:rFonts w:hint="default"/>
        <w:lang w:val="fr-FR" w:eastAsia="en-US" w:bidi="ar-SA"/>
      </w:rPr>
    </w:lvl>
  </w:abstractNum>
  <w:abstractNum w:abstractNumId="35">
    <w:nsid w:val="362268B4"/>
    <w:multiLevelType w:val="hybridMultilevel"/>
    <w:tmpl w:val="0FD6FD98"/>
    <w:lvl w:ilvl="0" w:tplc="938CDAC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370736C2"/>
    <w:multiLevelType w:val="multilevel"/>
    <w:tmpl w:val="569E45EE"/>
    <w:lvl w:ilvl="0">
      <w:start w:val="3"/>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37">
    <w:nsid w:val="38624C02"/>
    <w:multiLevelType w:val="multilevel"/>
    <w:tmpl w:val="0E146EBA"/>
    <w:lvl w:ilvl="0">
      <w:start w:val="2"/>
      <w:numFmt w:val="decimal"/>
      <w:lvlText w:val="%1"/>
      <w:lvlJc w:val="left"/>
      <w:pPr>
        <w:ind w:left="541" w:hanging="329"/>
      </w:pPr>
      <w:rPr>
        <w:rFonts w:hint="default"/>
        <w:lang w:val="fr-FR" w:eastAsia="en-US" w:bidi="ar-SA"/>
      </w:rPr>
    </w:lvl>
    <w:lvl w:ilvl="1">
      <w:start w:val="1"/>
      <w:numFmt w:val="decimal"/>
      <w:lvlText w:val="%1.%2"/>
      <w:lvlJc w:val="left"/>
      <w:pPr>
        <w:ind w:left="329" w:hanging="329"/>
      </w:pPr>
      <w:rPr>
        <w:rFonts w:ascii="Calibri" w:eastAsia="Calibri" w:hAnsi="Calibri" w:cs="Calibri" w:hint="default"/>
        <w:spacing w:val="-1"/>
        <w:w w:val="100"/>
        <w:sz w:val="22"/>
        <w:szCs w:val="22"/>
        <w:lang w:val="fr-FR" w:eastAsia="en-US" w:bidi="ar-SA"/>
      </w:rPr>
    </w:lvl>
    <w:lvl w:ilvl="2">
      <w:numFmt w:val="bullet"/>
      <w:lvlText w:val="•"/>
      <w:lvlJc w:val="left"/>
      <w:pPr>
        <w:ind w:left="2545" w:hanging="329"/>
      </w:pPr>
      <w:rPr>
        <w:rFonts w:hint="default"/>
        <w:lang w:val="fr-FR" w:eastAsia="en-US" w:bidi="ar-SA"/>
      </w:rPr>
    </w:lvl>
    <w:lvl w:ilvl="3">
      <w:numFmt w:val="bullet"/>
      <w:lvlText w:val="•"/>
      <w:lvlJc w:val="left"/>
      <w:pPr>
        <w:ind w:left="3547" w:hanging="329"/>
      </w:pPr>
      <w:rPr>
        <w:rFonts w:hint="default"/>
        <w:lang w:val="fr-FR" w:eastAsia="en-US" w:bidi="ar-SA"/>
      </w:rPr>
    </w:lvl>
    <w:lvl w:ilvl="4">
      <w:numFmt w:val="bullet"/>
      <w:lvlText w:val="•"/>
      <w:lvlJc w:val="left"/>
      <w:pPr>
        <w:ind w:left="4550" w:hanging="329"/>
      </w:pPr>
      <w:rPr>
        <w:rFonts w:hint="default"/>
        <w:lang w:val="fr-FR" w:eastAsia="en-US" w:bidi="ar-SA"/>
      </w:rPr>
    </w:lvl>
    <w:lvl w:ilvl="5">
      <w:numFmt w:val="bullet"/>
      <w:lvlText w:val="•"/>
      <w:lvlJc w:val="left"/>
      <w:pPr>
        <w:ind w:left="5553" w:hanging="329"/>
      </w:pPr>
      <w:rPr>
        <w:rFonts w:hint="default"/>
        <w:lang w:val="fr-FR" w:eastAsia="en-US" w:bidi="ar-SA"/>
      </w:rPr>
    </w:lvl>
    <w:lvl w:ilvl="6">
      <w:numFmt w:val="bullet"/>
      <w:lvlText w:val="•"/>
      <w:lvlJc w:val="left"/>
      <w:pPr>
        <w:ind w:left="6555" w:hanging="329"/>
      </w:pPr>
      <w:rPr>
        <w:rFonts w:hint="default"/>
        <w:lang w:val="fr-FR" w:eastAsia="en-US" w:bidi="ar-SA"/>
      </w:rPr>
    </w:lvl>
    <w:lvl w:ilvl="7">
      <w:numFmt w:val="bullet"/>
      <w:lvlText w:val="•"/>
      <w:lvlJc w:val="left"/>
      <w:pPr>
        <w:ind w:left="7558" w:hanging="329"/>
      </w:pPr>
      <w:rPr>
        <w:rFonts w:hint="default"/>
        <w:lang w:val="fr-FR" w:eastAsia="en-US" w:bidi="ar-SA"/>
      </w:rPr>
    </w:lvl>
    <w:lvl w:ilvl="8">
      <w:numFmt w:val="bullet"/>
      <w:lvlText w:val="•"/>
      <w:lvlJc w:val="left"/>
      <w:pPr>
        <w:ind w:left="8561" w:hanging="329"/>
      </w:pPr>
      <w:rPr>
        <w:rFonts w:hint="default"/>
        <w:lang w:val="fr-FR" w:eastAsia="en-US" w:bidi="ar-SA"/>
      </w:rPr>
    </w:lvl>
  </w:abstractNum>
  <w:abstractNum w:abstractNumId="38">
    <w:nsid w:val="38E85E5A"/>
    <w:multiLevelType w:val="multilevel"/>
    <w:tmpl w:val="B7EA3474"/>
    <w:lvl w:ilvl="0">
      <w:start w:val="5"/>
      <w:numFmt w:val="decimal"/>
      <w:lvlText w:val="%1"/>
      <w:lvlJc w:val="left"/>
      <w:pPr>
        <w:ind w:left="541" w:hanging="329"/>
      </w:pPr>
      <w:rPr>
        <w:rFonts w:hint="default"/>
        <w:lang w:val="fr-FR" w:eastAsia="en-US" w:bidi="ar-SA"/>
      </w:rPr>
    </w:lvl>
    <w:lvl w:ilvl="1">
      <w:start w:val="1"/>
      <w:numFmt w:val="decimal"/>
      <w:lvlText w:val="%1.%2"/>
      <w:lvlJc w:val="left"/>
      <w:pPr>
        <w:ind w:left="541" w:hanging="329"/>
      </w:pPr>
      <w:rPr>
        <w:rFonts w:ascii="Calibri" w:eastAsia="Calibri" w:hAnsi="Calibri" w:cs="Calibri" w:hint="default"/>
        <w:spacing w:val="-1"/>
        <w:w w:val="100"/>
        <w:sz w:val="22"/>
        <w:szCs w:val="22"/>
        <w:lang w:val="fr-FR" w:eastAsia="en-US" w:bidi="ar-SA"/>
      </w:rPr>
    </w:lvl>
    <w:lvl w:ilvl="2">
      <w:numFmt w:val="bullet"/>
      <w:lvlText w:val="•"/>
      <w:lvlJc w:val="left"/>
      <w:pPr>
        <w:ind w:left="2545" w:hanging="329"/>
      </w:pPr>
      <w:rPr>
        <w:rFonts w:hint="default"/>
        <w:lang w:val="fr-FR" w:eastAsia="en-US" w:bidi="ar-SA"/>
      </w:rPr>
    </w:lvl>
    <w:lvl w:ilvl="3">
      <w:numFmt w:val="bullet"/>
      <w:lvlText w:val="•"/>
      <w:lvlJc w:val="left"/>
      <w:pPr>
        <w:ind w:left="3547" w:hanging="329"/>
      </w:pPr>
      <w:rPr>
        <w:rFonts w:hint="default"/>
        <w:lang w:val="fr-FR" w:eastAsia="en-US" w:bidi="ar-SA"/>
      </w:rPr>
    </w:lvl>
    <w:lvl w:ilvl="4">
      <w:numFmt w:val="bullet"/>
      <w:lvlText w:val="•"/>
      <w:lvlJc w:val="left"/>
      <w:pPr>
        <w:ind w:left="4550" w:hanging="329"/>
      </w:pPr>
      <w:rPr>
        <w:rFonts w:hint="default"/>
        <w:lang w:val="fr-FR" w:eastAsia="en-US" w:bidi="ar-SA"/>
      </w:rPr>
    </w:lvl>
    <w:lvl w:ilvl="5">
      <w:numFmt w:val="bullet"/>
      <w:lvlText w:val="•"/>
      <w:lvlJc w:val="left"/>
      <w:pPr>
        <w:ind w:left="5553" w:hanging="329"/>
      </w:pPr>
      <w:rPr>
        <w:rFonts w:hint="default"/>
        <w:lang w:val="fr-FR" w:eastAsia="en-US" w:bidi="ar-SA"/>
      </w:rPr>
    </w:lvl>
    <w:lvl w:ilvl="6">
      <w:numFmt w:val="bullet"/>
      <w:lvlText w:val="•"/>
      <w:lvlJc w:val="left"/>
      <w:pPr>
        <w:ind w:left="6555" w:hanging="329"/>
      </w:pPr>
      <w:rPr>
        <w:rFonts w:hint="default"/>
        <w:lang w:val="fr-FR" w:eastAsia="en-US" w:bidi="ar-SA"/>
      </w:rPr>
    </w:lvl>
    <w:lvl w:ilvl="7">
      <w:numFmt w:val="bullet"/>
      <w:lvlText w:val="•"/>
      <w:lvlJc w:val="left"/>
      <w:pPr>
        <w:ind w:left="7558" w:hanging="329"/>
      </w:pPr>
      <w:rPr>
        <w:rFonts w:hint="default"/>
        <w:lang w:val="fr-FR" w:eastAsia="en-US" w:bidi="ar-SA"/>
      </w:rPr>
    </w:lvl>
    <w:lvl w:ilvl="8">
      <w:numFmt w:val="bullet"/>
      <w:lvlText w:val="•"/>
      <w:lvlJc w:val="left"/>
      <w:pPr>
        <w:ind w:left="8561" w:hanging="329"/>
      </w:pPr>
      <w:rPr>
        <w:rFonts w:hint="default"/>
        <w:lang w:val="fr-FR" w:eastAsia="en-US" w:bidi="ar-SA"/>
      </w:rPr>
    </w:lvl>
  </w:abstractNum>
  <w:abstractNum w:abstractNumId="39">
    <w:nsid w:val="390A03CA"/>
    <w:multiLevelType w:val="hybridMultilevel"/>
    <w:tmpl w:val="1BF28FC2"/>
    <w:lvl w:ilvl="0" w:tplc="B0D44824">
      <w:start w:val="1"/>
      <w:numFmt w:val="decimal"/>
      <w:lvlText w:val="%1-"/>
      <w:lvlJc w:val="left"/>
      <w:pPr>
        <w:ind w:left="394" w:hanging="182"/>
      </w:pPr>
      <w:rPr>
        <w:rFonts w:ascii="Calibri" w:eastAsia="Calibri" w:hAnsi="Calibri" w:cs="Calibri" w:hint="default"/>
        <w:spacing w:val="-1"/>
        <w:w w:val="100"/>
        <w:sz w:val="20"/>
        <w:szCs w:val="20"/>
        <w:lang w:val="fr-FR" w:eastAsia="en-US" w:bidi="ar-SA"/>
      </w:rPr>
    </w:lvl>
    <w:lvl w:ilvl="1" w:tplc="1264D1E2">
      <w:numFmt w:val="bullet"/>
      <w:lvlText w:val="•"/>
      <w:lvlJc w:val="left"/>
      <w:pPr>
        <w:ind w:left="1416" w:hanging="182"/>
      </w:pPr>
      <w:rPr>
        <w:rFonts w:hint="default"/>
        <w:lang w:val="fr-FR" w:eastAsia="en-US" w:bidi="ar-SA"/>
      </w:rPr>
    </w:lvl>
    <w:lvl w:ilvl="2" w:tplc="6226A642">
      <w:numFmt w:val="bullet"/>
      <w:lvlText w:val="•"/>
      <w:lvlJc w:val="left"/>
      <w:pPr>
        <w:ind w:left="2433" w:hanging="182"/>
      </w:pPr>
      <w:rPr>
        <w:rFonts w:hint="default"/>
        <w:lang w:val="fr-FR" w:eastAsia="en-US" w:bidi="ar-SA"/>
      </w:rPr>
    </w:lvl>
    <w:lvl w:ilvl="3" w:tplc="9B6AA332">
      <w:numFmt w:val="bullet"/>
      <w:lvlText w:val="•"/>
      <w:lvlJc w:val="left"/>
      <w:pPr>
        <w:ind w:left="3449" w:hanging="182"/>
      </w:pPr>
      <w:rPr>
        <w:rFonts w:hint="default"/>
        <w:lang w:val="fr-FR" w:eastAsia="en-US" w:bidi="ar-SA"/>
      </w:rPr>
    </w:lvl>
    <w:lvl w:ilvl="4" w:tplc="4BB6DA0C">
      <w:numFmt w:val="bullet"/>
      <w:lvlText w:val="•"/>
      <w:lvlJc w:val="left"/>
      <w:pPr>
        <w:ind w:left="4466" w:hanging="182"/>
      </w:pPr>
      <w:rPr>
        <w:rFonts w:hint="default"/>
        <w:lang w:val="fr-FR" w:eastAsia="en-US" w:bidi="ar-SA"/>
      </w:rPr>
    </w:lvl>
    <w:lvl w:ilvl="5" w:tplc="BB403D16">
      <w:numFmt w:val="bullet"/>
      <w:lvlText w:val="•"/>
      <w:lvlJc w:val="left"/>
      <w:pPr>
        <w:ind w:left="5483" w:hanging="182"/>
      </w:pPr>
      <w:rPr>
        <w:rFonts w:hint="default"/>
        <w:lang w:val="fr-FR" w:eastAsia="en-US" w:bidi="ar-SA"/>
      </w:rPr>
    </w:lvl>
    <w:lvl w:ilvl="6" w:tplc="01043E22">
      <w:numFmt w:val="bullet"/>
      <w:lvlText w:val="•"/>
      <w:lvlJc w:val="left"/>
      <w:pPr>
        <w:ind w:left="6499" w:hanging="182"/>
      </w:pPr>
      <w:rPr>
        <w:rFonts w:hint="default"/>
        <w:lang w:val="fr-FR" w:eastAsia="en-US" w:bidi="ar-SA"/>
      </w:rPr>
    </w:lvl>
    <w:lvl w:ilvl="7" w:tplc="15584D28">
      <w:numFmt w:val="bullet"/>
      <w:lvlText w:val="•"/>
      <w:lvlJc w:val="left"/>
      <w:pPr>
        <w:ind w:left="7516" w:hanging="182"/>
      </w:pPr>
      <w:rPr>
        <w:rFonts w:hint="default"/>
        <w:lang w:val="fr-FR" w:eastAsia="en-US" w:bidi="ar-SA"/>
      </w:rPr>
    </w:lvl>
    <w:lvl w:ilvl="8" w:tplc="6E005816">
      <w:numFmt w:val="bullet"/>
      <w:lvlText w:val="•"/>
      <w:lvlJc w:val="left"/>
      <w:pPr>
        <w:ind w:left="8533" w:hanging="182"/>
      </w:pPr>
      <w:rPr>
        <w:rFonts w:hint="default"/>
        <w:lang w:val="fr-FR" w:eastAsia="en-US" w:bidi="ar-SA"/>
      </w:rPr>
    </w:lvl>
  </w:abstractNum>
  <w:abstractNum w:abstractNumId="40">
    <w:nsid w:val="390D6123"/>
    <w:multiLevelType w:val="multilevel"/>
    <w:tmpl w:val="AB64BBA8"/>
    <w:lvl w:ilvl="0">
      <w:start w:val="4"/>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41">
    <w:nsid w:val="3C0B2E6D"/>
    <w:multiLevelType w:val="multilevel"/>
    <w:tmpl w:val="AC98C208"/>
    <w:lvl w:ilvl="0">
      <w:start w:val="9"/>
      <w:numFmt w:val="decimal"/>
      <w:lvlText w:val="%1"/>
      <w:lvlJc w:val="left"/>
      <w:pPr>
        <w:ind w:left="541" w:hanging="329"/>
      </w:pPr>
      <w:rPr>
        <w:rFonts w:hint="default"/>
        <w:lang w:val="fr-FR" w:eastAsia="en-US" w:bidi="ar-SA"/>
      </w:rPr>
    </w:lvl>
    <w:lvl w:ilvl="1">
      <w:start w:val="1"/>
      <w:numFmt w:val="decimal"/>
      <w:lvlText w:val="%1.%2"/>
      <w:lvlJc w:val="left"/>
      <w:pPr>
        <w:ind w:left="541" w:hanging="329"/>
      </w:pPr>
      <w:rPr>
        <w:rFonts w:ascii="Calibri" w:eastAsia="Calibri" w:hAnsi="Calibri" w:cs="Calibri" w:hint="default"/>
        <w:spacing w:val="-1"/>
        <w:w w:val="100"/>
        <w:sz w:val="22"/>
        <w:szCs w:val="22"/>
        <w:lang w:val="fr-FR" w:eastAsia="en-US" w:bidi="ar-SA"/>
      </w:rPr>
    </w:lvl>
    <w:lvl w:ilvl="2">
      <w:numFmt w:val="bullet"/>
      <w:lvlText w:val="•"/>
      <w:lvlJc w:val="left"/>
      <w:pPr>
        <w:ind w:left="2545" w:hanging="329"/>
      </w:pPr>
      <w:rPr>
        <w:rFonts w:hint="default"/>
        <w:lang w:val="fr-FR" w:eastAsia="en-US" w:bidi="ar-SA"/>
      </w:rPr>
    </w:lvl>
    <w:lvl w:ilvl="3">
      <w:numFmt w:val="bullet"/>
      <w:lvlText w:val="•"/>
      <w:lvlJc w:val="left"/>
      <w:pPr>
        <w:ind w:left="3547" w:hanging="329"/>
      </w:pPr>
      <w:rPr>
        <w:rFonts w:hint="default"/>
        <w:lang w:val="fr-FR" w:eastAsia="en-US" w:bidi="ar-SA"/>
      </w:rPr>
    </w:lvl>
    <w:lvl w:ilvl="4">
      <w:numFmt w:val="bullet"/>
      <w:lvlText w:val="•"/>
      <w:lvlJc w:val="left"/>
      <w:pPr>
        <w:ind w:left="4550" w:hanging="329"/>
      </w:pPr>
      <w:rPr>
        <w:rFonts w:hint="default"/>
        <w:lang w:val="fr-FR" w:eastAsia="en-US" w:bidi="ar-SA"/>
      </w:rPr>
    </w:lvl>
    <w:lvl w:ilvl="5">
      <w:numFmt w:val="bullet"/>
      <w:lvlText w:val="•"/>
      <w:lvlJc w:val="left"/>
      <w:pPr>
        <w:ind w:left="5553" w:hanging="329"/>
      </w:pPr>
      <w:rPr>
        <w:rFonts w:hint="default"/>
        <w:lang w:val="fr-FR" w:eastAsia="en-US" w:bidi="ar-SA"/>
      </w:rPr>
    </w:lvl>
    <w:lvl w:ilvl="6">
      <w:numFmt w:val="bullet"/>
      <w:lvlText w:val="•"/>
      <w:lvlJc w:val="left"/>
      <w:pPr>
        <w:ind w:left="6555" w:hanging="329"/>
      </w:pPr>
      <w:rPr>
        <w:rFonts w:hint="default"/>
        <w:lang w:val="fr-FR" w:eastAsia="en-US" w:bidi="ar-SA"/>
      </w:rPr>
    </w:lvl>
    <w:lvl w:ilvl="7">
      <w:numFmt w:val="bullet"/>
      <w:lvlText w:val="•"/>
      <w:lvlJc w:val="left"/>
      <w:pPr>
        <w:ind w:left="7558" w:hanging="329"/>
      </w:pPr>
      <w:rPr>
        <w:rFonts w:hint="default"/>
        <w:lang w:val="fr-FR" w:eastAsia="en-US" w:bidi="ar-SA"/>
      </w:rPr>
    </w:lvl>
    <w:lvl w:ilvl="8">
      <w:numFmt w:val="bullet"/>
      <w:lvlText w:val="•"/>
      <w:lvlJc w:val="left"/>
      <w:pPr>
        <w:ind w:left="8561" w:hanging="329"/>
      </w:pPr>
      <w:rPr>
        <w:rFonts w:hint="default"/>
        <w:lang w:val="fr-FR" w:eastAsia="en-US" w:bidi="ar-SA"/>
      </w:rPr>
    </w:lvl>
  </w:abstractNum>
  <w:abstractNum w:abstractNumId="42">
    <w:nsid w:val="428C3894"/>
    <w:multiLevelType w:val="multilevel"/>
    <w:tmpl w:val="D01C4B12"/>
    <w:lvl w:ilvl="0">
      <w:start w:val="10"/>
      <w:numFmt w:val="decimal"/>
      <w:lvlText w:val="%1"/>
      <w:lvlJc w:val="left"/>
      <w:pPr>
        <w:ind w:left="921" w:hanging="709"/>
      </w:pPr>
      <w:rPr>
        <w:rFonts w:hint="default"/>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43">
    <w:nsid w:val="440248B8"/>
    <w:multiLevelType w:val="multilevel"/>
    <w:tmpl w:val="4490C0AE"/>
    <w:lvl w:ilvl="0">
      <w:start w:val="13"/>
      <w:numFmt w:val="decimal"/>
      <w:lvlText w:val="%1"/>
      <w:lvlJc w:val="left"/>
      <w:pPr>
        <w:ind w:left="653" w:hanging="441"/>
      </w:pPr>
      <w:rPr>
        <w:rFonts w:hint="default"/>
        <w:lang w:val="fr-FR" w:eastAsia="en-US" w:bidi="ar-SA"/>
      </w:rPr>
    </w:lvl>
    <w:lvl w:ilvl="1">
      <w:start w:val="2"/>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44">
    <w:nsid w:val="48EB2364"/>
    <w:multiLevelType w:val="hybridMultilevel"/>
    <w:tmpl w:val="FD74DD32"/>
    <w:lvl w:ilvl="0" w:tplc="7246584C">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F6269F66">
      <w:numFmt w:val="bullet"/>
      <w:lvlText w:val="•"/>
      <w:lvlJc w:val="left"/>
      <w:pPr>
        <w:ind w:left="1452" w:hanging="219"/>
      </w:pPr>
      <w:rPr>
        <w:lang w:val="fr-FR" w:eastAsia="en-US" w:bidi="ar-SA"/>
      </w:rPr>
    </w:lvl>
    <w:lvl w:ilvl="2" w:tplc="BB46F7D8">
      <w:numFmt w:val="bullet"/>
      <w:lvlText w:val="•"/>
      <w:lvlJc w:val="left"/>
      <w:pPr>
        <w:ind w:left="2465" w:hanging="219"/>
      </w:pPr>
      <w:rPr>
        <w:lang w:val="fr-FR" w:eastAsia="en-US" w:bidi="ar-SA"/>
      </w:rPr>
    </w:lvl>
    <w:lvl w:ilvl="3" w:tplc="C9684DCA">
      <w:numFmt w:val="bullet"/>
      <w:lvlText w:val="•"/>
      <w:lvlJc w:val="left"/>
      <w:pPr>
        <w:ind w:left="3477" w:hanging="219"/>
      </w:pPr>
      <w:rPr>
        <w:lang w:val="fr-FR" w:eastAsia="en-US" w:bidi="ar-SA"/>
      </w:rPr>
    </w:lvl>
    <w:lvl w:ilvl="4" w:tplc="A6D4BD80">
      <w:numFmt w:val="bullet"/>
      <w:lvlText w:val="•"/>
      <w:lvlJc w:val="left"/>
      <w:pPr>
        <w:ind w:left="4490" w:hanging="219"/>
      </w:pPr>
      <w:rPr>
        <w:lang w:val="fr-FR" w:eastAsia="en-US" w:bidi="ar-SA"/>
      </w:rPr>
    </w:lvl>
    <w:lvl w:ilvl="5" w:tplc="84F642F6">
      <w:numFmt w:val="bullet"/>
      <w:lvlText w:val="•"/>
      <w:lvlJc w:val="left"/>
      <w:pPr>
        <w:ind w:left="5503" w:hanging="219"/>
      </w:pPr>
      <w:rPr>
        <w:lang w:val="fr-FR" w:eastAsia="en-US" w:bidi="ar-SA"/>
      </w:rPr>
    </w:lvl>
    <w:lvl w:ilvl="6" w:tplc="65282D6E">
      <w:numFmt w:val="bullet"/>
      <w:lvlText w:val="•"/>
      <w:lvlJc w:val="left"/>
      <w:pPr>
        <w:ind w:left="6515" w:hanging="219"/>
      </w:pPr>
      <w:rPr>
        <w:lang w:val="fr-FR" w:eastAsia="en-US" w:bidi="ar-SA"/>
      </w:rPr>
    </w:lvl>
    <w:lvl w:ilvl="7" w:tplc="4888FF6A">
      <w:numFmt w:val="bullet"/>
      <w:lvlText w:val="•"/>
      <w:lvlJc w:val="left"/>
      <w:pPr>
        <w:ind w:left="7528" w:hanging="219"/>
      </w:pPr>
      <w:rPr>
        <w:lang w:val="fr-FR" w:eastAsia="en-US" w:bidi="ar-SA"/>
      </w:rPr>
    </w:lvl>
    <w:lvl w:ilvl="8" w:tplc="154C4A54">
      <w:numFmt w:val="bullet"/>
      <w:lvlText w:val="•"/>
      <w:lvlJc w:val="left"/>
      <w:pPr>
        <w:ind w:left="8541" w:hanging="219"/>
      </w:pPr>
      <w:rPr>
        <w:lang w:val="fr-FR" w:eastAsia="en-US" w:bidi="ar-SA"/>
      </w:rPr>
    </w:lvl>
  </w:abstractNum>
  <w:abstractNum w:abstractNumId="45">
    <w:nsid w:val="494340AE"/>
    <w:multiLevelType w:val="hybridMultilevel"/>
    <w:tmpl w:val="492477A4"/>
    <w:lvl w:ilvl="0" w:tplc="6524A656">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E1BCAF20">
      <w:numFmt w:val="bullet"/>
      <w:lvlText w:val="•"/>
      <w:lvlJc w:val="left"/>
      <w:pPr>
        <w:ind w:left="1452" w:hanging="219"/>
      </w:pPr>
      <w:rPr>
        <w:lang w:val="fr-FR" w:eastAsia="en-US" w:bidi="ar-SA"/>
      </w:rPr>
    </w:lvl>
    <w:lvl w:ilvl="2" w:tplc="0C8E027A">
      <w:numFmt w:val="bullet"/>
      <w:lvlText w:val="•"/>
      <w:lvlJc w:val="left"/>
      <w:pPr>
        <w:ind w:left="2465" w:hanging="219"/>
      </w:pPr>
      <w:rPr>
        <w:lang w:val="fr-FR" w:eastAsia="en-US" w:bidi="ar-SA"/>
      </w:rPr>
    </w:lvl>
    <w:lvl w:ilvl="3" w:tplc="68AE5C8C">
      <w:numFmt w:val="bullet"/>
      <w:lvlText w:val="•"/>
      <w:lvlJc w:val="left"/>
      <w:pPr>
        <w:ind w:left="3477" w:hanging="219"/>
      </w:pPr>
      <w:rPr>
        <w:lang w:val="fr-FR" w:eastAsia="en-US" w:bidi="ar-SA"/>
      </w:rPr>
    </w:lvl>
    <w:lvl w:ilvl="4" w:tplc="BF4670BE">
      <w:numFmt w:val="bullet"/>
      <w:lvlText w:val="•"/>
      <w:lvlJc w:val="left"/>
      <w:pPr>
        <w:ind w:left="4490" w:hanging="219"/>
      </w:pPr>
      <w:rPr>
        <w:lang w:val="fr-FR" w:eastAsia="en-US" w:bidi="ar-SA"/>
      </w:rPr>
    </w:lvl>
    <w:lvl w:ilvl="5" w:tplc="B18E2138">
      <w:numFmt w:val="bullet"/>
      <w:lvlText w:val="•"/>
      <w:lvlJc w:val="left"/>
      <w:pPr>
        <w:ind w:left="5503" w:hanging="219"/>
      </w:pPr>
      <w:rPr>
        <w:lang w:val="fr-FR" w:eastAsia="en-US" w:bidi="ar-SA"/>
      </w:rPr>
    </w:lvl>
    <w:lvl w:ilvl="6" w:tplc="C2C236C0">
      <w:numFmt w:val="bullet"/>
      <w:lvlText w:val="•"/>
      <w:lvlJc w:val="left"/>
      <w:pPr>
        <w:ind w:left="6515" w:hanging="219"/>
      </w:pPr>
      <w:rPr>
        <w:lang w:val="fr-FR" w:eastAsia="en-US" w:bidi="ar-SA"/>
      </w:rPr>
    </w:lvl>
    <w:lvl w:ilvl="7" w:tplc="D00ABFF8">
      <w:numFmt w:val="bullet"/>
      <w:lvlText w:val="•"/>
      <w:lvlJc w:val="left"/>
      <w:pPr>
        <w:ind w:left="7528" w:hanging="219"/>
      </w:pPr>
      <w:rPr>
        <w:lang w:val="fr-FR" w:eastAsia="en-US" w:bidi="ar-SA"/>
      </w:rPr>
    </w:lvl>
    <w:lvl w:ilvl="8" w:tplc="48429DE2">
      <w:numFmt w:val="bullet"/>
      <w:lvlText w:val="•"/>
      <w:lvlJc w:val="left"/>
      <w:pPr>
        <w:ind w:left="8541" w:hanging="219"/>
      </w:pPr>
      <w:rPr>
        <w:lang w:val="fr-FR" w:eastAsia="en-US" w:bidi="ar-SA"/>
      </w:rPr>
    </w:lvl>
  </w:abstractNum>
  <w:abstractNum w:abstractNumId="46">
    <w:nsid w:val="4A613605"/>
    <w:multiLevelType w:val="multilevel"/>
    <w:tmpl w:val="0100B76E"/>
    <w:lvl w:ilvl="0">
      <w:start w:val="7"/>
      <w:numFmt w:val="decimal"/>
      <w:lvlText w:val="%1"/>
      <w:lvlJc w:val="left"/>
      <w:pPr>
        <w:ind w:left="541" w:hanging="329"/>
      </w:pPr>
      <w:rPr>
        <w:rFonts w:hint="default"/>
        <w:lang w:val="fr-FR" w:eastAsia="en-US" w:bidi="ar-SA"/>
      </w:rPr>
    </w:lvl>
    <w:lvl w:ilvl="1">
      <w:start w:val="1"/>
      <w:numFmt w:val="decimal"/>
      <w:lvlText w:val="%1.%2"/>
      <w:lvlJc w:val="left"/>
      <w:pPr>
        <w:ind w:left="541" w:hanging="329"/>
      </w:pPr>
      <w:rPr>
        <w:rFonts w:ascii="Calibri" w:eastAsia="Calibri" w:hAnsi="Calibri" w:cs="Calibri" w:hint="default"/>
        <w:spacing w:val="-1"/>
        <w:w w:val="100"/>
        <w:sz w:val="22"/>
        <w:szCs w:val="22"/>
        <w:lang w:val="fr-FR" w:eastAsia="en-US" w:bidi="ar-SA"/>
      </w:rPr>
    </w:lvl>
    <w:lvl w:ilvl="2">
      <w:numFmt w:val="bullet"/>
      <w:lvlText w:val="•"/>
      <w:lvlJc w:val="left"/>
      <w:pPr>
        <w:ind w:left="2545" w:hanging="329"/>
      </w:pPr>
      <w:rPr>
        <w:rFonts w:hint="default"/>
        <w:lang w:val="fr-FR" w:eastAsia="en-US" w:bidi="ar-SA"/>
      </w:rPr>
    </w:lvl>
    <w:lvl w:ilvl="3">
      <w:numFmt w:val="bullet"/>
      <w:lvlText w:val="•"/>
      <w:lvlJc w:val="left"/>
      <w:pPr>
        <w:ind w:left="3547" w:hanging="329"/>
      </w:pPr>
      <w:rPr>
        <w:rFonts w:hint="default"/>
        <w:lang w:val="fr-FR" w:eastAsia="en-US" w:bidi="ar-SA"/>
      </w:rPr>
    </w:lvl>
    <w:lvl w:ilvl="4">
      <w:numFmt w:val="bullet"/>
      <w:lvlText w:val="•"/>
      <w:lvlJc w:val="left"/>
      <w:pPr>
        <w:ind w:left="4550" w:hanging="329"/>
      </w:pPr>
      <w:rPr>
        <w:rFonts w:hint="default"/>
        <w:lang w:val="fr-FR" w:eastAsia="en-US" w:bidi="ar-SA"/>
      </w:rPr>
    </w:lvl>
    <w:lvl w:ilvl="5">
      <w:numFmt w:val="bullet"/>
      <w:lvlText w:val="•"/>
      <w:lvlJc w:val="left"/>
      <w:pPr>
        <w:ind w:left="5553" w:hanging="329"/>
      </w:pPr>
      <w:rPr>
        <w:rFonts w:hint="default"/>
        <w:lang w:val="fr-FR" w:eastAsia="en-US" w:bidi="ar-SA"/>
      </w:rPr>
    </w:lvl>
    <w:lvl w:ilvl="6">
      <w:numFmt w:val="bullet"/>
      <w:lvlText w:val="•"/>
      <w:lvlJc w:val="left"/>
      <w:pPr>
        <w:ind w:left="6555" w:hanging="329"/>
      </w:pPr>
      <w:rPr>
        <w:rFonts w:hint="default"/>
        <w:lang w:val="fr-FR" w:eastAsia="en-US" w:bidi="ar-SA"/>
      </w:rPr>
    </w:lvl>
    <w:lvl w:ilvl="7">
      <w:numFmt w:val="bullet"/>
      <w:lvlText w:val="•"/>
      <w:lvlJc w:val="left"/>
      <w:pPr>
        <w:ind w:left="7558" w:hanging="329"/>
      </w:pPr>
      <w:rPr>
        <w:rFonts w:hint="default"/>
        <w:lang w:val="fr-FR" w:eastAsia="en-US" w:bidi="ar-SA"/>
      </w:rPr>
    </w:lvl>
    <w:lvl w:ilvl="8">
      <w:numFmt w:val="bullet"/>
      <w:lvlText w:val="•"/>
      <w:lvlJc w:val="left"/>
      <w:pPr>
        <w:ind w:left="8561" w:hanging="329"/>
      </w:pPr>
      <w:rPr>
        <w:rFonts w:hint="default"/>
        <w:lang w:val="fr-FR" w:eastAsia="en-US" w:bidi="ar-SA"/>
      </w:rPr>
    </w:lvl>
  </w:abstractNum>
  <w:abstractNum w:abstractNumId="47">
    <w:nsid w:val="4AD47323"/>
    <w:multiLevelType w:val="hybridMultilevel"/>
    <w:tmpl w:val="8AB6FF22"/>
    <w:lvl w:ilvl="0" w:tplc="83F02B86">
      <w:start w:val="1"/>
      <w:numFmt w:val="decimal"/>
      <w:lvlText w:val="%1."/>
      <w:lvlJc w:val="left"/>
      <w:pPr>
        <w:ind w:left="212" w:hanging="284"/>
      </w:pPr>
      <w:rPr>
        <w:rFonts w:ascii="Calibri" w:eastAsia="Calibri" w:hAnsi="Calibri" w:cs="Calibri" w:hint="default"/>
        <w:w w:val="100"/>
        <w:sz w:val="22"/>
        <w:szCs w:val="22"/>
        <w:lang w:val="fr-FR" w:eastAsia="en-US" w:bidi="ar-SA"/>
      </w:rPr>
    </w:lvl>
    <w:lvl w:ilvl="1" w:tplc="107016FC">
      <w:numFmt w:val="bullet"/>
      <w:lvlText w:val="•"/>
      <w:lvlJc w:val="left"/>
      <w:pPr>
        <w:ind w:left="1254" w:hanging="284"/>
      </w:pPr>
      <w:rPr>
        <w:rFonts w:hint="default"/>
        <w:lang w:val="fr-FR" w:eastAsia="en-US" w:bidi="ar-SA"/>
      </w:rPr>
    </w:lvl>
    <w:lvl w:ilvl="2" w:tplc="3BD822B8">
      <w:numFmt w:val="bullet"/>
      <w:lvlText w:val="•"/>
      <w:lvlJc w:val="left"/>
      <w:pPr>
        <w:ind w:left="2289" w:hanging="284"/>
      </w:pPr>
      <w:rPr>
        <w:rFonts w:hint="default"/>
        <w:lang w:val="fr-FR" w:eastAsia="en-US" w:bidi="ar-SA"/>
      </w:rPr>
    </w:lvl>
    <w:lvl w:ilvl="3" w:tplc="4EFA55B2">
      <w:numFmt w:val="bullet"/>
      <w:lvlText w:val="•"/>
      <w:lvlJc w:val="left"/>
      <w:pPr>
        <w:ind w:left="3323" w:hanging="284"/>
      </w:pPr>
      <w:rPr>
        <w:rFonts w:hint="default"/>
        <w:lang w:val="fr-FR" w:eastAsia="en-US" w:bidi="ar-SA"/>
      </w:rPr>
    </w:lvl>
    <w:lvl w:ilvl="4" w:tplc="F6DE3BEE">
      <w:numFmt w:val="bullet"/>
      <w:lvlText w:val="•"/>
      <w:lvlJc w:val="left"/>
      <w:pPr>
        <w:ind w:left="4358" w:hanging="284"/>
      </w:pPr>
      <w:rPr>
        <w:rFonts w:hint="default"/>
        <w:lang w:val="fr-FR" w:eastAsia="en-US" w:bidi="ar-SA"/>
      </w:rPr>
    </w:lvl>
    <w:lvl w:ilvl="5" w:tplc="9DEA908C">
      <w:numFmt w:val="bullet"/>
      <w:lvlText w:val="•"/>
      <w:lvlJc w:val="left"/>
      <w:pPr>
        <w:ind w:left="5393" w:hanging="284"/>
      </w:pPr>
      <w:rPr>
        <w:rFonts w:hint="default"/>
        <w:lang w:val="fr-FR" w:eastAsia="en-US" w:bidi="ar-SA"/>
      </w:rPr>
    </w:lvl>
    <w:lvl w:ilvl="6" w:tplc="D9A896BC">
      <w:numFmt w:val="bullet"/>
      <w:lvlText w:val="•"/>
      <w:lvlJc w:val="left"/>
      <w:pPr>
        <w:ind w:left="6427" w:hanging="284"/>
      </w:pPr>
      <w:rPr>
        <w:rFonts w:hint="default"/>
        <w:lang w:val="fr-FR" w:eastAsia="en-US" w:bidi="ar-SA"/>
      </w:rPr>
    </w:lvl>
    <w:lvl w:ilvl="7" w:tplc="2DDE2D56">
      <w:numFmt w:val="bullet"/>
      <w:lvlText w:val="•"/>
      <w:lvlJc w:val="left"/>
      <w:pPr>
        <w:ind w:left="7462" w:hanging="284"/>
      </w:pPr>
      <w:rPr>
        <w:rFonts w:hint="default"/>
        <w:lang w:val="fr-FR" w:eastAsia="en-US" w:bidi="ar-SA"/>
      </w:rPr>
    </w:lvl>
    <w:lvl w:ilvl="8" w:tplc="C8E0AD12">
      <w:numFmt w:val="bullet"/>
      <w:lvlText w:val="•"/>
      <w:lvlJc w:val="left"/>
      <w:pPr>
        <w:ind w:left="8497" w:hanging="284"/>
      </w:pPr>
      <w:rPr>
        <w:rFonts w:hint="default"/>
        <w:lang w:val="fr-FR" w:eastAsia="en-US" w:bidi="ar-SA"/>
      </w:rPr>
    </w:lvl>
  </w:abstractNum>
  <w:abstractNum w:abstractNumId="48">
    <w:nsid w:val="4B385774"/>
    <w:multiLevelType w:val="multilevel"/>
    <w:tmpl w:val="6944BC28"/>
    <w:lvl w:ilvl="0">
      <w:start w:val="14"/>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49">
    <w:nsid w:val="4B7048B3"/>
    <w:multiLevelType w:val="hybridMultilevel"/>
    <w:tmpl w:val="9F007088"/>
    <w:lvl w:ilvl="0" w:tplc="A144216E">
      <w:numFmt w:val="bullet"/>
      <w:lvlText w:val="•"/>
      <w:lvlJc w:val="left"/>
      <w:pPr>
        <w:ind w:left="923" w:hanging="221"/>
      </w:pPr>
      <w:rPr>
        <w:rFonts w:ascii="Times New Roman" w:eastAsia="Times New Roman" w:hAnsi="Times New Roman" w:cs="Times New Roman" w:hint="default"/>
        <w:w w:val="100"/>
        <w:sz w:val="22"/>
        <w:szCs w:val="22"/>
        <w:lang w:val="fr-FR" w:eastAsia="en-US" w:bidi="ar-SA"/>
      </w:rPr>
    </w:lvl>
    <w:lvl w:ilvl="1" w:tplc="CD14243E">
      <w:numFmt w:val="bullet"/>
      <w:lvlText w:val="•"/>
      <w:lvlJc w:val="left"/>
      <w:pPr>
        <w:ind w:left="1884" w:hanging="221"/>
      </w:pPr>
      <w:rPr>
        <w:rFonts w:hint="default"/>
        <w:lang w:val="fr-FR" w:eastAsia="en-US" w:bidi="ar-SA"/>
      </w:rPr>
    </w:lvl>
    <w:lvl w:ilvl="2" w:tplc="BFC09E2A">
      <w:numFmt w:val="bullet"/>
      <w:lvlText w:val="•"/>
      <w:lvlJc w:val="left"/>
      <w:pPr>
        <w:ind w:left="2849" w:hanging="221"/>
      </w:pPr>
      <w:rPr>
        <w:rFonts w:hint="default"/>
        <w:lang w:val="fr-FR" w:eastAsia="en-US" w:bidi="ar-SA"/>
      </w:rPr>
    </w:lvl>
    <w:lvl w:ilvl="3" w:tplc="4C942F6A">
      <w:numFmt w:val="bullet"/>
      <w:lvlText w:val="•"/>
      <w:lvlJc w:val="left"/>
      <w:pPr>
        <w:ind w:left="3813" w:hanging="221"/>
      </w:pPr>
      <w:rPr>
        <w:rFonts w:hint="default"/>
        <w:lang w:val="fr-FR" w:eastAsia="en-US" w:bidi="ar-SA"/>
      </w:rPr>
    </w:lvl>
    <w:lvl w:ilvl="4" w:tplc="72688B3E">
      <w:numFmt w:val="bullet"/>
      <w:lvlText w:val="•"/>
      <w:lvlJc w:val="left"/>
      <w:pPr>
        <w:ind w:left="4778" w:hanging="221"/>
      </w:pPr>
      <w:rPr>
        <w:rFonts w:hint="default"/>
        <w:lang w:val="fr-FR" w:eastAsia="en-US" w:bidi="ar-SA"/>
      </w:rPr>
    </w:lvl>
    <w:lvl w:ilvl="5" w:tplc="40AEE36A">
      <w:numFmt w:val="bullet"/>
      <w:lvlText w:val="•"/>
      <w:lvlJc w:val="left"/>
      <w:pPr>
        <w:ind w:left="5743" w:hanging="221"/>
      </w:pPr>
      <w:rPr>
        <w:rFonts w:hint="default"/>
        <w:lang w:val="fr-FR" w:eastAsia="en-US" w:bidi="ar-SA"/>
      </w:rPr>
    </w:lvl>
    <w:lvl w:ilvl="6" w:tplc="E3D4FD4A">
      <w:numFmt w:val="bullet"/>
      <w:lvlText w:val="•"/>
      <w:lvlJc w:val="left"/>
      <w:pPr>
        <w:ind w:left="6707" w:hanging="221"/>
      </w:pPr>
      <w:rPr>
        <w:rFonts w:hint="default"/>
        <w:lang w:val="fr-FR" w:eastAsia="en-US" w:bidi="ar-SA"/>
      </w:rPr>
    </w:lvl>
    <w:lvl w:ilvl="7" w:tplc="C610D5F8">
      <w:numFmt w:val="bullet"/>
      <w:lvlText w:val="•"/>
      <w:lvlJc w:val="left"/>
      <w:pPr>
        <w:ind w:left="7672" w:hanging="221"/>
      </w:pPr>
      <w:rPr>
        <w:rFonts w:hint="default"/>
        <w:lang w:val="fr-FR" w:eastAsia="en-US" w:bidi="ar-SA"/>
      </w:rPr>
    </w:lvl>
    <w:lvl w:ilvl="8" w:tplc="15525336">
      <w:numFmt w:val="bullet"/>
      <w:lvlText w:val="•"/>
      <w:lvlJc w:val="left"/>
      <w:pPr>
        <w:ind w:left="8637" w:hanging="221"/>
      </w:pPr>
      <w:rPr>
        <w:rFonts w:hint="default"/>
        <w:lang w:val="fr-FR" w:eastAsia="en-US" w:bidi="ar-SA"/>
      </w:rPr>
    </w:lvl>
  </w:abstractNum>
  <w:abstractNum w:abstractNumId="50">
    <w:nsid w:val="4F7758CB"/>
    <w:multiLevelType w:val="hybridMultilevel"/>
    <w:tmpl w:val="399A53AA"/>
    <w:lvl w:ilvl="0" w:tplc="3404C7A6">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AF782C04">
      <w:numFmt w:val="bullet"/>
      <w:lvlText w:val="•"/>
      <w:lvlJc w:val="left"/>
      <w:pPr>
        <w:ind w:left="1452" w:hanging="219"/>
      </w:pPr>
      <w:rPr>
        <w:rFonts w:hint="default"/>
        <w:lang w:val="fr-FR" w:eastAsia="en-US" w:bidi="ar-SA"/>
      </w:rPr>
    </w:lvl>
    <w:lvl w:ilvl="2" w:tplc="F3500E40">
      <w:numFmt w:val="bullet"/>
      <w:lvlText w:val="•"/>
      <w:lvlJc w:val="left"/>
      <w:pPr>
        <w:ind w:left="2465" w:hanging="219"/>
      </w:pPr>
      <w:rPr>
        <w:rFonts w:hint="default"/>
        <w:lang w:val="fr-FR" w:eastAsia="en-US" w:bidi="ar-SA"/>
      </w:rPr>
    </w:lvl>
    <w:lvl w:ilvl="3" w:tplc="21FC06FC">
      <w:numFmt w:val="bullet"/>
      <w:lvlText w:val="•"/>
      <w:lvlJc w:val="left"/>
      <w:pPr>
        <w:ind w:left="3477" w:hanging="219"/>
      </w:pPr>
      <w:rPr>
        <w:rFonts w:hint="default"/>
        <w:lang w:val="fr-FR" w:eastAsia="en-US" w:bidi="ar-SA"/>
      </w:rPr>
    </w:lvl>
    <w:lvl w:ilvl="4" w:tplc="5CA6BB1E">
      <w:numFmt w:val="bullet"/>
      <w:lvlText w:val="•"/>
      <w:lvlJc w:val="left"/>
      <w:pPr>
        <w:ind w:left="4490" w:hanging="219"/>
      </w:pPr>
      <w:rPr>
        <w:rFonts w:hint="default"/>
        <w:lang w:val="fr-FR" w:eastAsia="en-US" w:bidi="ar-SA"/>
      </w:rPr>
    </w:lvl>
    <w:lvl w:ilvl="5" w:tplc="25407E0C">
      <w:numFmt w:val="bullet"/>
      <w:lvlText w:val="•"/>
      <w:lvlJc w:val="left"/>
      <w:pPr>
        <w:ind w:left="5503" w:hanging="219"/>
      </w:pPr>
      <w:rPr>
        <w:rFonts w:hint="default"/>
        <w:lang w:val="fr-FR" w:eastAsia="en-US" w:bidi="ar-SA"/>
      </w:rPr>
    </w:lvl>
    <w:lvl w:ilvl="6" w:tplc="F3AE0186">
      <w:numFmt w:val="bullet"/>
      <w:lvlText w:val="•"/>
      <w:lvlJc w:val="left"/>
      <w:pPr>
        <w:ind w:left="6515" w:hanging="219"/>
      </w:pPr>
      <w:rPr>
        <w:rFonts w:hint="default"/>
        <w:lang w:val="fr-FR" w:eastAsia="en-US" w:bidi="ar-SA"/>
      </w:rPr>
    </w:lvl>
    <w:lvl w:ilvl="7" w:tplc="E9C008E6">
      <w:numFmt w:val="bullet"/>
      <w:lvlText w:val="•"/>
      <w:lvlJc w:val="left"/>
      <w:pPr>
        <w:ind w:left="7528" w:hanging="219"/>
      </w:pPr>
      <w:rPr>
        <w:rFonts w:hint="default"/>
        <w:lang w:val="fr-FR" w:eastAsia="en-US" w:bidi="ar-SA"/>
      </w:rPr>
    </w:lvl>
    <w:lvl w:ilvl="8" w:tplc="B98A72FE">
      <w:numFmt w:val="bullet"/>
      <w:lvlText w:val="•"/>
      <w:lvlJc w:val="left"/>
      <w:pPr>
        <w:ind w:left="8541" w:hanging="219"/>
      </w:pPr>
      <w:rPr>
        <w:rFonts w:hint="default"/>
        <w:lang w:val="fr-FR" w:eastAsia="en-US" w:bidi="ar-SA"/>
      </w:rPr>
    </w:lvl>
  </w:abstractNum>
  <w:abstractNum w:abstractNumId="51">
    <w:nsid w:val="51E91FAA"/>
    <w:multiLevelType w:val="multilevel"/>
    <w:tmpl w:val="081EBF14"/>
    <w:lvl w:ilvl="0">
      <w:start w:val="1"/>
      <w:numFmt w:val="decimal"/>
      <w:lvlText w:val="%1."/>
      <w:lvlJc w:val="left"/>
      <w:pPr>
        <w:ind w:left="921" w:hanging="709"/>
      </w:pPr>
      <w:rPr>
        <w:rFonts w:ascii="Calibri" w:eastAsia="Calibri" w:hAnsi="Calibri" w:cs="Calibri" w:hint="default"/>
        <w:w w:val="100"/>
        <w:sz w:val="22"/>
        <w:szCs w:val="22"/>
        <w:lang w:val="fr-FR" w:eastAsia="en-US" w:bidi="ar-SA"/>
      </w:rPr>
    </w:lvl>
    <w:lvl w:ilvl="1">
      <w:start w:val="1"/>
      <w:numFmt w:val="decimal"/>
      <w:lvlText w:val="%1.%2."/>
      <w:lvlJc w:val="left"/>
      <w:pPr>
        <w:ind w:left="921" w:hanging="709"/>
      </w:pPr>
      <w:rPr>
        <w:rFonts w:ascii="Calibri" w:eastAsia="Calibri" w:hAnsi="Calibri" w:cs="Calibri" w:hint="default"/>
        <w:spacing w:val="-1"/>
        <w:w w:val="100"/>
        <w:sz w:val="22"/>
        <w:szCs w:val="22"/>
        <w:lang w:val="fr-FR" w:eastAsia="en-US" w:bidi="ar-SA"/>
      </w:rPr>
    </w:lvl>
    <w:lvl w:ilvl="2">
      <w:numFmt w:val="bullet"/>
      <w:lvlText w:val="•"/>
      <w:lvlJc w:val="left"/>
      <w:pPr>
        <w:ind w:left="2849" w:hanging="709"/>
      </w:pPr>
      <w:rPr>
        <w:rFonts w:hint="default"/>
        <w:lang w:val="fr-FR" w:eastAsia="en-US" w:bidi="ar-SA"/>
      </w:rPr>
    </w:lvl>
    <w:lvl w:ilvl="3">
      <w:numFmt w:val="bullet"/>
      <w:lvlText w:val="•"/>
      <w:lvlJc w:val="left"/>
      <w:pPr>
        <w:ind w:left="3813" w:hanging="709"/>
      </w:pPr>
      <w:rPr>
        <w:rFonts w:hint="default"/>
        <w:lang w:val="fr-FR" w:eastAsia="en-US" w:bidi="ar-SA"/>
      </w:rPr>
    </w:lvl>
    <w:lvl w:ilvl="4">
      <w:numFmt w:val="bullet"/>
      <w:lvlText w:val="•"/>
      <w:lvlJc w:val="left"/>
      <w:pPr>
        <w:ind w:left="4778" w:hanging="709"/>
      </w:pPr>
      <w:rPr>
        <w:rFonts w:hint="default"/>
        <w:lang w:val="fr-FR" w:eastAsia="en-US" w:bidi="ar-SA"/>
      </w:rPr>
    </w:lvl>
    <w:lvl w:ilvl="5">
      <w:numFmt w:val="bullet"/>
      <w:lvlText w:val="•"/>
      <w:lvlJc w:val="left"/>
      <w:pPr>
        <w:ind w:left="5743" w:hanging="709"/>
      </w:pPr>
      <w:rPr>
        <w:rFonts w:hint="default"/>
        <w:lang w:val="fr-FR" w:eastAsia="en-US" w:bidi="ar-SA"/>
      </w:rPr>
    </w:lvl>
    <w:lvl w:ilvl="6">
      <w:numFmt w:val="bullet"/>
      <w:lvlText w:val="•"/>
      <w:lvlJc w:val="left"/>
      <w:pPr>
        <w:ind w:left="6707" w:hanging="709"/>
      </w:pPr>
      <w:rPr>
        <w:rFonts w:hint="default"/>
        <w:lang w:val="fr-FR" w:eastAsia="en-US" w:bidi="ar-SA"/>
      </w:rPr>
    </w:lvl>
    <w:lvl w:ilvl="7">
      <w:numFmt w:val="bullet"/>
      <w:lvlText w:val="•"/>
      <w:lvlJc w:val="left"/>
      <w:pPr>
        <w:ind w:left="7672" w:hanging="709"/>
      </w:pPr>
      <w:rPr>
        <w:rFonts w:hint="default"/>
        <w:lang w:val="fr-FR" w:eastAsia="en-US" w:bidi="ar-SA"/>
      </w:rPr>
    </w:lvl>
    <w:lvl w:ilvl="8">
      <w:numFmt w:val="bullet"/>
      <w:lvlText w:val="•"/>
      <w:lvlJc w:val="left"/>
      <w:pPr>
        <w:ind w:left="8637" w:hanging="709"/>
      </w:pPr>
      <w:rPr>
        <w:rFonts w:hint="default"/>
        <w:lang w:val="fr-FR" w:eastAsia="en-US" w:bidi="ar-SA"/>
      </w:rPr>
    </w:lvl>
  </w:abstractNum>
  <w:abstractNum w:abstractNumId="52">
    <w:nsid w:val="52CF0989"/>
    <w:multiLevelType w:val="hybridMultilevel"/>
    <w:tmpl w:val="FFCA80EC"/>
    <w:lvl w:ilvl="0" w:tplc="5DD049F6">
      <w:numFmt w:val="bullet"/>
      <w:lvlText w:val="-"/>
      <w:lvlJc w:val="left"/>
      <w:pPr>
        <w:ind w:left="937" w:hanging="361"/>
      </w:pPr>
      <w:rPr>
        <w:rFonts w:ascii="Times New Roman" w:eastAsia="Times New Roman" w:hAnsi="Times New Roman" w:cs="Times New Roman" w:hint="default"/>
        <w:w w:val="99"/>
        <w:sz w:val="24"/>
        <w:szCs w:val="24"/>
        <w:lang w:val="fr-FR" w:eastAsia="en-US" w:bidi="ar-SA"/>
      </w:rPr>
    </w:lvl>
    <w:lvl w:ilvl="1" w:tplc="E20A55A4">
      <w:numFmt w:val="bullet"/>
      <w:lvlText w:val="•"/>
      <w:lvlJc w:val="left"/>
      <w:pPr>
        <w:ind w:left="1794" w:hanging="361"/>
      </w:pPr>
      <w:rPr>
        <w:rFonts w:hint="default"/>
        <w:lang w:val="fr-FR" w:eastAsia="en-US" w:bidi="ar-SA"/>
      </w:rPr>
    </w:lvl>
    <w:lvl w:ilvl="2" w:tplc="031A7A94">
      <w:numFmt w:val="bullet"/>
      <w:lvlText w:val="•"/>
      <w:lvlJc w:val="left"/>
      <w:pPr>
        <w:ind w:left="2648" w:hanging="361"/>
      </w:pPr>
      <w:rPr>
        <w:rFonts w:hint="default"/>
        <w:lang w:val="fr-FR" w:eastAsia="en-US" w:bidi="ar-SA"/>
      </w:rPr>
    </w:lvl>
    <w:lvl w:ilvl="3" w:tplc="1032ACD8">
      <w:numFmt w:val="bullet"/>
      <w:lvlText w:val="•"/>
      <w:lvlJc w:val="left"/>
      <w:pPr>
        <w:ind w:left="3503" w:hanging="361"/>
      </w:pPr>
      <w:rPr>
        <w:rFonts w:hint="default"/>
        <w:lang w:val="fr-FR" w:eastAsia="en-US" w:bidi="ar-SA"/>
      </w:rPr>
    </w:lvl>
    <w:lvl w:ilvl="4" w:tplc="86784A66">
      <w:numFmt w:val="bullet"/>
      <w:lvlText w:val="•"/>
      <w:lvlJc w:val="left"/>
      <w:pPr>
        <w:ind w:left="4357" w:hanging="361"/>
      </w:pPr>
      <w:rPr>
        <w:rFonts w:hint="default"/>
        <w:lang w:val="fr-FR" w:eastAsia="en-US" w:bidi="ar-SA"/>
      </w:rPr>
    </w:lvl>
    <w:lvl w:ilvl="5" w:tplc="B4F0E472">
      <w:numFmt w:val="bullet"/>
      <w:lvlText w:val="•"/>
      <w:lvlJc w:val="left"/>
      <w:pPr>
        <w:ind w:left="5212" w:hanging="361"/>
      </w:pPr>
      <w:rPr>
        <w:rFonts w:hint="default"/>
        <w:lang w:val="fr-FR" w:eastAsia="en-US" w:bidi="ar-SA"/>
      </w:rPr>
    </w:lvl>
    <w:lvl w:ilvl="6" w:tplc="A9186F2E">
      <w:numFmt w:val="bullet"/>
      <w:lvlText w:val="•"/>
      <w:lvlJc w:val="left"/>
      <w:pPr>
        <w:ind w:left="6066" w:hanging="361"/>
      </w:pPr>
      <w:rPr>
        <w:rFonts w:hint="default"/>
        <w:lang w:val="fr-FR" w:eastAsia="en-US" w:bidi="ar-SA"/>
      </w:rPr>
    </w:lvl>
    <w:lvl w:ilvl="7" w:tplc="B0EE42E8">
      <w:numFmt w:val="bullet"/>
      <w:lvlText w:val="•"/>
      <w:lvlJc w:val="left"/>
      <w:pPr>
        <w:ind w:left="6920" w:hanging="361"/>
      </w:pPr>
      <w:rPr>
        <w:rFonts w:hint="default"/>
        <w:lang w:val="fr-FR" w:eastAsia="en-US" w:bidi="ar-SA"/>
      </w:rPr>
    </w:lvl>
    <w:lvl w:ilvl="8" w:tplc="4BD24BA0">
      <w:numFmt w:val="bullet"/>
      <w:lvlText w:val="•"/>
      <w:lvlJc w:val="left"/>
      <w:pPr>
        <w:ind w:left="7775" w:hanging="361"/>
      </w:pPr>
      <w:rPr>
        <w:rFonts w:hint="default"/>
        <w:lang w:val="fr-FR" w:eastAsia="en-US" w:bidi="ar-SA"/>
      </w:rPr>
    </w:lvl>
  </w:abstractNum>
  <w:abstractNum w:abstractNumId="53">
    <w:nsid w:val="52E03425"/>
    <w:multiLevelType w:val="hybridMultilevel"/>
    <w:tmpl w:val="74AC58EA"/>
    <w:lvl w:ilvl="0" w:tplc="040C0001">
      <w:start w:val="1"/>
      <w:numFmt w:val="bullet"/>
      <w:lvlText w:val=""/>
      <w:lvlJc w:val="left"/>
      <w:pPr>
        <w:ind w:left="932" w:hanging="360"/>
      </w:pPr>
      <w:rPr>
        <w:rFonts w:ascii="Symbol" w:hAnsi="Symbol" w:hint="default"/>
      </w:rPr>
    </w:lvl>
    <w:lvl w:ilvl="1" w:tplc="040C0003" w:tentative="1">
      <w:start w:val="1"/>
      <w:numFmt w:val="bullet"/>
      <w:lvlText w:val="o"/>
      <w:lvlJc w:val="left"/>
      <w:pPr>
        <w:ind w:left="1652" w:hanging="360"/>
      </w:pPr>
      <w:rPr>
        <w:rFonts w:ascii="Courier New" w:hAnsi="Courier New" w:cs="Courier New" w:hint="default"/>
      </w:rPr>
    </w:lvl>
    <w:lvl w:ilvl="2" w:tplc="040C0005" w:tentative="1">
      <w:start w:val="1"/>
      <w:numFmt w:val="bullet"/>
      <w:lvlText w:val=""/>
      <w:lvlJc w:val="left"/>
      <w:pPr>
        <w:ind w:left="2372" w:hanging="360"/>
      </w:pPr>
      <w:rPr>
        <w:rFonts w:ascii="Wingdings" w:hAnsi="Wingdings" w:hint="default"/>
      </w:rPr>
    </w:lvl>
    <w:lvl w:ilvl="3" w:tplc="040C0001" w:tentative="1">
      <w:start w:val="1"/>
      <w:numFmt w:val="bullet"/>
      <w:lvlText w:val=""/>
      <w:lvlJc w:val="left"/>
      <w:pPr>
        <w:ind w:left="3092" w:hanging="360"/>
      </w:pPr>
      <w:rPr>
        <w:rFonts w:ascii="Symbol" w:hAnsi="Symbol" w:hint="default"/>
      </w:rPr>
    </w:lvl>
    <w:lvl w:ilvl="4" w:tplc="040C0003" w:tentative="1">
      <w:start w:val="1"/>
      <w:numFmt w:val="bullet"/>
      <w:lvlText w:val="o"/>
      <w:lvlJc w:val="left"/>
      <w:pPr>
        <w:ind w:left="3812" w:hanging="360"/>
      </w:pPr>
      <w:rPr>
        <w:rFonts w:ascii="Courier New" w:hAnsi="Courier New" w:cs="Courier New" w:hint="default"/>
      </w:rPr>
    </w:lvl>
    <w:lvl w:ilvl="5" w:tplc="040C0005" w:tentative="1">
      <w:start w:val="1"/>
      <w:numFmt w:val="bullet"/>
      <w:lvlText w:val=""/>
      <w:lvlJc w:val="left"/>
      <w:pPr>
        <w:ind w:left="4532" w:hanging="360"/>
      </w:pPr>
      <w:rPr>
        <w:rFonts w:ascii="Wingdings" w:hAnsi="Wingdings" w:hint="default"/>
      </w:rPr>
    </w:lvl>
    <w:lvl w:ilvl="6" w:tplc="040C0001" w:tentative="1">
      <w:start w:val="1"/>
      <w:numFmt w:val="bullet"/>
      <w:lvlText w:val=""/>
      <w:lvlJc w:val="left"/>
      <w:pPr>
        <w:ind w:left="5252" w:hanging="360"/>
      </w:pPr>
      <w:rPr>
        <w:rFonts w:ascii="Symbol" w:hAnsi="Symbol" w:hint="default"/>
      </w:rPr>
    </w:lvl>
    <w:lvl w:ilvl="7" w:tplc="040C0003" w:tentative="1">
      <w:start w:val="1"/>
      <w:numFmt w:val="bullet"/>
      <w:lvlText w:val="o"/>
      <w:lvlJc w:val="left"/>
      <w:pPr>
        <w:ind w:left="5972" w:hanging="360"/>
      </w:pPr>
      <w:rPr>
        <w:rFonts w:ascii="Courier New" w:hAnsi="Courier New" w:cs="Courier New" w:hint="default"/>
      </w:rPr>
    </w:lvl>
    <w:lvl w:ilvl="8" w:tplc="040C0005" w:tentative="1">
      <w:start w:val="1"/>
      <w:numFmt w:val="bullet"/>
      <w:lvlText w:val=""/>
      <w:lvlJc w:val="left"/>
      <w:pPr>
        <w:ind w:left="6692" w:hanging="360"/>
      </w:pPr>
      <w:rPr>
        <w:rFonts w:ascii="Wingdings" w:hAnsi="Wingdings" w:hint="default"/>
      </w:rPr>
    </w:lvl>
  </w:abstractNum>
  <w:abstractNum w:abstractNumId="54">
    <w:nsid w:val="56C17FF7"/>
    <w:multiLevelType w:val="hybridMultilevel"/>
    <w:tmpl w:val="D4AEC0CE"/>
    <w:lvl w:ilvl="0" w:tplc="3544E5B8">
      <w:numFmt w:val="bullet"/>
      <w:lvlText w:val="•"/>
      <w:lvlJc w:val="left"/>
      <w:pPr>
        <w:ind w:left="212" w:hanging="142"/>
      </w:pPr>
      <w:rPr>
        <w:rFonts w:ascii="Calibri" w:eastAsia="Calibri" w:hAnsi="Calibri" w:cs="Calibri" w:hint="default"/>
        <w:w w:val="100"/>
        <w:sz w:val="22"/>
        <w:szCs w:val="22"/>
        <w:lang w:val="fr-FR" w:eastAsia="en-US" w:bidi="ar-SA"/>
      </w:rPr>
    </w:lvl>
    <w:lvl w:ilvl="1" w:tplc="4C3E560E">
      <w:numFmt w:val="bullet"/>
      <w:lvlText w:val="•"/>
      <w:lvlJc w:val="left"/>
      <w:pPr>
        <w:ind w:left="1254" w:hanging="142"/>
      </w:pPr>
      <w:rPr>
        <w:rFonts w:hint="default"/>
        <w:lang w:val="fr-FR" w:eastAsia="en-US" w:bidi="ar-SA"/>
      </w:rPr>
    </w:lvl>
    <w:lvl w:ilvl="2" w:tplc="CB7610EE">
      <w:numFmt w:val="bullet"/>
      <w:lvlText w:val="•"/>
      <w:lvlJc w:val="left"/>
      <w:pPr>
        <w:ind w:left="2289" w:hanging="142"/>
      </w:pPr>
      <w:rPr>
        <w:rFonts w:hint="default"/>
        <w:lang w:val="fr-FR" w:eastAsia="en-US" w:bidi="ar-SA"/>
      </w:rPr>
    </w:lvl>
    <w:lvl w:ilvl="3" w:tplc="F3EAF8D0">
      <w:numFmt w:val="bullet"/>
      <w:lvlText w:val="•"/>
      <w:lvlJc w:val="left"/>
      <w:pPr>
        <w:ind w:left="3323" w:hanging="142"/>
      </w:pPr>
      <w:rPr>
        <w:rFonts w:hint="default"/>
        <w:lang w:val="fr-FR" w:eastAsia="en-US" w:bidi="ar-SA"/>
      </w:rPr>
    </w:lvl>
    <w:lvl w:ilvl="4" w:tplc="025CD7C0">
      <w:numFmt w:val="bullet"/>
      <w:lvlText w:val="•"/>
      <w:lvlJc w:val="left"/>
      <w:pPr>
        <w:ind w:left="4358" w:hanging="142"/>
      </w:pPr>
      <w:rPr>
        <w:rFonts w:hint="default"/>
        <w:lang w:val="fr-FR" w:eastAsia="en-US" w:bidi="ar-SA"/>
      </w:rPr>
    </w:lvl>
    <w:lvl w:ilvl="5" w:tplc="72605D5A">
      <w:numFmt w:val="bullet"/>
      <w:lvlText w:val="•"/>
      <w:lvlJc w:val="left"/>
      <w:pPr>
        <w:ind w:left="5393" w:hanging="142"/>
      </w:pPr>
      <w:rPr>
        <w:rFonts w:hint="default"/>
        <w:lang w:val="fr-FR" w:eastAsia="en-US" w:bidi="ar-SA"/>
      </w:rPr>
    </w:lvl>
    <w:lvl w:ilvl="6" w:tplc="B2A02BFA">
      <w:numFmt w:val="bullet"/>
      <w:lvlText w:val="•"/>
      <w:lvlJc w:val="left"/>
      <w:pPr>
        <w:ind w:left="6427" w:hanging="142"/>
      </w:pPr>
      <w:rPr>
        <w:rFonts w:hint="default"/>
        <w:lang w:val="fr-FR" w:eastAsia="en-US" w:bidi="ar-SA"/>
      </w:rPr>
    </w:lvl>
    <w:lvl w:ilvl="7" w:tplc="67D25FFC">
      <w:numFmt w:val="bullet"/>
      <w:lvlText w:val="•"/>
      <w:lvlJc w:val="left"/>
      <w:pPr>
        <w:ind w:left="7462" w:hanging="142"/>
      </w:pPr>
      <w:rPr>
        <w:rFonts w:hint="default"/>
        <w:lang w:val="fr-FR" w:eastAsia="en-US" w:bidi="ar-SA"/>
      </w:rPr>
    </w:lvl>
    <w:lvl w:ilvl="8" w:tplc="BF6C3CB6">
      <w:numFmt w:val="bullet"/>
      <w:lvlText w:val="•"/>
      <w:lvlJc w:val="left"/>
      <w:pPr>
        <w:ind w:left="8497" w:hanging="142"/>
      </w:pPr>
      <w:rPr>
        <w:rFonts w:hint="default"/>
        <w:lang w:val="fr-FR" w:eastAsia="en-US" w:bidi="ar-SA"/>
      </w:rPr>
    </w:lvl>
  </w:abstractNum>
  <w:abstractNum w:abstractNumId="55">
    <w:nsid w:val="57A23C28"/>
    <w:multiLevelType w:val="multilevel"/>
    <w:tmpl w:val="6D2A5760"/>
    <w:lvl w:ilvl="0">
      <w:start w:val="1"/>
      <w:numFmt w:val="decimal"/>
      <w:lvlText w:val="%1."/>
      <w:lvlJc w:val="left"/>
      <w:pPr>
        <w:ind w:left="640" w:hanging="428"/>
      </w:pPr>
      <w:rPr>
        <w:rFonts w:ascii="Calibri" w:eastAsia="Calibri" w:hAnsi="Calibri" w:cs="Calibri" w:hint="default"/>
        <w:w w:val="100"/>
        <w:sz w:val="22"/>
        <w:szCs w:val="22"/>
        <w:lang w:val="fr-FR" w:eastAsia="en-US" w:bidi="ar-SA"/>
      </w:rPr>
    </w:lvl>
    <w:lvl w:ilvl="1">
      <w:start w:val="1"/>
      <w:numFmt w:val="decimal"/>
      <w:lvlText w:val="%1.%2."/>
      <w:lvlJc w:val="left"/>
      <w:pPr>
        <w:ind w:left="640" w:hanging="428"/>
      </w:pPr>
      <w:rPr>
        <w:rFonts w:ascii="Calibri" w:eastAsia="Calibri" w:hAnsi="Calibri" w:cs="Calibri" w:hint="default"/>
        <w:spacing w:val="-1"/>
        <w:w w:val="100"/>
        <w:sz w:val="22"/>
        <w:szCs w:val="22"/>
        <w:lang w:val="fr-FR" w:eastAsia="en-US" w:bidi="ar-SA"/>
      </w:rPr>
    </w:lvl>
    <w:lvl w:ilvl="2">
      <w:numFmt w:val="bullet"/>
      <w:lvlText w:val="•"/>
      <w:lvlJc w:val="left"/>
      <w:pPr>
        <w:ind w:left="2625" w:hanging="428"/>
      </w:pPr>
      <w:rPr>
        <w:rFonts w:hint="default"/>
        <w:lang w:val="fr-FR" w:eastAsia="en-US" w:bidi="ar-SA"/>
      </w:rPr>
    </w:lvl>
    <w:lvl w:ilvl="3">
      <w:numFmt w:val="bullet"/>
      <w:lvlText w:val="•"/>
      <w:lvlJc w:val="left"/>
      <w:pPr>
        <w:ind w:left="3617" w:hanging="428"/>
      </w:pPr>
      <w:rPr>
        <w:rFonts w:hint="default"/>
        <w:lang w:val="fr-FR" w:eastAsia="en-US" w:bidi="ar-SA"/>
      </w:rPr>
    </w:lvl>
    <w:lvl w:ilvl="4">
      <w:numFmt w:val="bullet"/>
      <w:lvlText w:val="•"/>
      <w:lvlJc w:val="left"/>
      <w:pPr>
        <w:ind w:left="4610" w:hanging="428"/>
      </w:pPr>
      <w:rPr>
        <w:rFonts w:hint="default"/>
        <w:lang w:val="fr-FR" w:eastAsia="en-US" w:bidi="ar-SA"/>
      </w:rPr>
    </w:lvl>
    <w:lvl w:ilvl="5">
      <w:numFmt w:val="bullet"/>
      <w:lvlText w:val="•"/>
      <w:lvlJc w:val="left"/>
      <w:pPr>
        <w:ind w:left="5603" w:hanging="428"/>
      </w:pPr>
      <w:rPr>
        <w:rFonts w:hint="default"/>
        <w:lang w:val="fr-FR" w:eastAsia="en-US" w:bidi="ar-SA"/>
      </w:rPr>
    </w:lvl>
    <w:lvl w:ilvl="6">
      <w:numFmt w:val="bullet"/>
      <w:lvlText w:val="•"/>
      <w:lvlJc w:val="left"/>
      <w:pPr>
        <w:ind w:left="6595" w:hanging="428"/>
      </w:pPr>
      <w:rPr>
        <w:rFonts w:hint="default"/>
        <w:lang w:val="fr-FR" w:eastAsia="en-US" w:bidi="ar-SA"/>
      </w:rPr>
    </w:lvl>
    <w:lvl w:ilvl="7">
      <w:numFmt w:val="bullet"/>
      <w:lvlText w:val="•"/>
      <w:lvlJc w:val="left"/>
      <w:pPr>
        <w:ind w:left="7588" w:hanging="428"/>
      </w:pPr>
      <w:rPr>
        <w:rFonts w:hint="default"/>
        <w:lang w:val="fr-FR" w:eastAsia="en-US" w:bidi="ar-SA"/>
      </w:rPr>
    </w:lvl>
    <w:lvl w:ilvl="8">
      <w:numFmt w:val="bullet"/>
      <w:lvlText w:val="•"/>
      <w:lvlJc w:val="left"/>
      <w:pPr>
        <w:ind w:left="8581" w:hanging="428"/>
      </w:pPr>
      <w:rPr>
        <w:rFonts w:hint="default"/>
        <w:lang w:val="fr-FR" w:eastAsia="en-US" w:bidi="ar-SA"/>
      </w:rPr>
    </w:lvl>
  </w:abstractNum>
  <w:abstractNum w:abstractNumId="56">
    <w:nsid w:val="59DE59AC"/>
    <w:multiLevelType w:val="multilevel"/>
    <w:tmpl w:val="A9B4D3A0"/>
    <w:lvl w:ilvl="0">
      <w:start w:val="1"/>
      <w:numFmt w:val="decimal"/>
      <w:lvlText w:val="%1"/>
      <w:lvlJc w:val="left"/>
      <w:pPr>
        <w:ind w:left="603" w:hanging="391"/>
      </w:pPr>
      <w:rPr>
        <w:rFonts w:hint="default"/>
        <w:lang w:val="fr-FR" w:eastAsia="en-US" w:bidi="ar-SA"/>
      </w:rPr>
    </w:lvl>
    <w:lvl w:ilvl="1">
      <w:start w:val="1"/>
      <w:numFmt w:val="decimal"/>
      <w:lvlText w:val="%1.%2."/>
      <w:lvlJc w:val="left"/>
      <w:pPr>
        <w:ind w:left="603" w:hanging="391"/>
        <w:jc w:val="right"/>
      </w:pPr>
      <w:rPr>
        <w:rFonts w:hint="default"/>
        <w:b/>
        <w:bCs/>
        <w:spacing w:val="-2"/>
        <w:w w:val="100"/>
        <w:lang w:val="fr-FR" w:eastAsia="en-US" w:bidi="ar-SA"/>
      </w:rPr>
    </w:lvl>
    <w:lvl w:ilvl="2">
      <w:numFmt w:val="bullet"/>
      <w:lvlText w:val="-"/>
      <w:lvlJc w:val="left"/>
      <w:pPr>
        <w:ind w:left="1252" w:hanging="118"/>
      </w:pPr>
      <w:rPr>
        <w:rFonts w:ascii="Calibri" w:eastAsia="Calibri" w:hAnsi="Calibri" w:cs="Calibri" w:hint="default"/>
        <w:w w:val="100"/>
        <w:sz w:val="22"/>
        <w:szCs w:val="22"/>
        <w:lang w:val="fr-FR" w:eastAsia="en-US" w:bidi="ar-SA"/>
      </w:rPr>
    </w:lvl>
    <w:lvl w:ilvl="3">
      <w:numFmt w:val="bullet"/>
      <w:lvlText w:val="•"/>
      <w:lvlJc w:val="left"/>
      <w:pPr>
        <w:ind w:left="2598" w:hanging="118"/>
      </w:pPr>
      <w:rPr>
        <w:rFonts w:hint="default"/>
        <w:lang w:val="fr-FR" w:eastAsia="en-US" w:bidi="ar-SA"/>
      </w:rPr>
    </w:lvl>
    <w:lvl w:ilvl="4">
      <w:numFmt w:val="bullet"/>
      <w:lvlText w:val="•"/>
      <w:lvlJc w:val="left"/>
      <w:pPr>
        <w:ind w:left="3736" w:hanging="118"/>
      </w:pPr>
      <w:rPr>
        <w:rFonts w:hint="default"/>
        <w:lang w:val="fr-FR" w:eastAsia="en-US" w:bidi="ar-SA"/>
      </w:rPr>
    </w:lvl>
    <w:lvl w:ilvl="5">
      <w:numFmt w:val="bullet"/>
      <w:lvlText w:val="•"/>
      <w:lvlJc w:val="left"/>
      <w:pPr>
        <w:ind w:left="4874" w:hanging="118"/>
      </w:pPr>
      <w:rPr>
        <w:rFonts w:hint="default"/>
        <w:lang w:val="fr-FR" w:eastAsia="en-US" w:bidi="ar-SA"/>
      </w:rPr>
    </w:lvl>
    <w:lvl w:ilvl="6">
      <w:numFmt w:val="bullet"/>
      <w:lvlText w:val="•"/>
      <w:lvlJc w:val="left"/>
      <w:pPr>
        <w:ind w:left="6013" w:hanging="118"/>
      </w:pPr>
      <w:rPr>
        <w:rFonts w:hint="default"/>
        <w:lang w:val="fr-FR" w:eastAsia="en-US" w:bidi="ar-SA"/>
      </w:rPr>
    </w:lvl>
    <w:lvl w:ilvl="7">
      <w:numFmt w:val="bullet"/>
      <w:lvlText w:val="•"/>
      <w:lvlJc w:val="left"/>
      <w:pPr>
        <w:ind w:left="7151" w:hanging="118"/>
      </w:pPr>
      <w:rPr>
        <w:rFonts w:hint="default"/>
        <w:lang w:val="fr-FR" w:eastAsia="en-US" w:bidi="ar-SA"/>
      </w:rPr>
    </w:lvl>
    <w:lvl w:ilvl="8">
      <w:numFmt w:val="bullet"/>
      <w:lvlText w:val="•"/>
      <w:lvlJc w:val="left"/>
      <w:pPr>
        <w:ind w:left="8289" w:hanging="118"/>
      </w:pPr>
      <w:rPr>
        <w:rFonts w:hint="default"/>
        <w:lang w:val="fr-FR" w:eastAsia="en-US" w:bidi="ar-SA"/>
      </w:rPr>
    </w:lvl>
  </w:abstractNum>
  <w:abstractNum w:abstractNumId="57">
    <w:nsid w:val="5D043AEF"/>
    <w:multiLevelType w:val="multilevel"/>
    <w:tmpl w:val="9F5AC646"/>
    <w:lvl w:ilvl="0">
      <w:start w:val="19"/>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58">
    <w:nsid w:val="5F8C5245"/>
    <w:multiLevelType w:val="multilevel"/>
    <w:tmpl w:val="1BFE2B82"/>
    <w:lvl w:ilvl="0">
      <w:start w:val="3"/>
      <w:numFmt w:val="decimal"/>
      <w:lvlText w:val="%1"/>
      <w:lvlJc w:val="left"/>
      <w:pPr>
        <w:ind w:left="543" w:hanging="331"/>
      </w:pPr>
      <w:rPr>
        <w:rFonts w:hint="default"/>
        <w:lang w:val="fr-FR" w:eastAsia="en-US" w:bidi="ar-SA"/>
      </w:rPr>
    </w:lvl>
    <w:lvl w:ilvl="1">
      <w:start w:val="1"/>
      <w:numFmt w:val="decimal"/>
      <w:lvlText w:val="%1.%2"/>
      <w:lvlJc w:val="left"/>
      <w:pPr>
        <w:ind w:left="543" w:hanging="331"/>
      </w:pPr>
      <w:rPr>
        <w:rFonts w:ascii="Calibri" w:eastAsia="Calibri" w:hAnsi="Calibri" w:cs="Calibri" w:hint="default"/>
        <w:spacing w:val="-1"/>
        <w:w w:val="100"/>
        <w:sz w:val="22"/>
        <w:szCs w:val="22"/>
        <w:lang w:val="fr-FR" w:eastAsia="en-US" w:bidi="ar-SA"/>
      </w:rPr>
    </w:lvl>
    <w:lvl w:ilvl="2">
      <w:numFmt w:val="bullet"/>
      <w:lvlText w:val="•"/>
      <w:lvlJc w:val="left"/>
      <w:pPr>
        <w:ind w:left="2545" w:hanging="331"/>
      </w:pPr>
      <w:rPr>
        <w:rFonts w:hint="default"/>
        <w:lang w:val="fr-FR" w:eastAsia="en-US" w:bidi="ar-SA"/>
      </w:rPr>
    </w:lvl>
    <w:lvl w:ilvl="3">
      <w:numFmt w:val="bullet"/>
      <w:lvlText w:val="•"/>
      <w:lvlJc w:val="left"/>
      <w:pPr>
        <w:ind w:left="3547" w:hanging="331"/>
      </w:pPr>
      <w:rPr>
        <w:rFonts w:hint="default"/>
        <w:lang w:val="fr-FR" w:eastAsia="en-US" w:bidi="ar-SA"/>
      </w:rPr>
    </w:lvl>
    <w:lvl w:ilvl="4">
      <w:numFmt w:val="bullet"/>
      <w:lvlText w:val="•"/>
      <w:lvlJc w:val="left"/>
      <w:pPr>
        <w:ind w:left="4550" w:hanging="331"/>
      </w:pPr>
      <w:rPr>
        <w:rFonts w:hint="default"/>
        <w:lang w:val="fr-FR" w:eastAsia="en-US" w:bidi="ar-SA"/>
      </w:rPr>
    </w:lvl>
    <w:lvl w:ilvl="5">
      <w:numFmt w:val="bullet"/>
      <w:lvlText w:val="•"/>
      <w:lvlJc w:val="left"/>
      <w:pPr>
        <w:ind w:left="5553" w:hanging="331"/>
      </w:pPr>
      <w:rPr>
        <w:rFonts w:hint="default"/>
        <w:lang w:val="fr-FR" w:eastAsia="en-US" w:bidi="ar-SA"/>
      </w:rPr>
    </w:lvl>
    <w:lvl w:ilvl="6">
      <w:numFmt w:val="bullet"/>
      <w:lvlText w:val="•"/>
      <w:lvlJc w:val="left"/>
      <w:pPr>
        <w:ind w:left="6555" w:hanging="331"/>
      </w:pPr>
      <w:rPr>
        <w:rFonts w:hint="default"/>
        <w:lang w:val="fr-FR" w:eastAsia="en-US" w:bidi="ar-SA"/>
      </w:rPr>
    </w:lvl>
    <w:lvl w:ilvl="7">
      <w:numFmt w:val="bullet"/>
      <w:lvlText w:val="•"/>
      <w:lvlJc w:val="left"/>
      <w:pPr>
        <w:ind w:left="7558" w:hanging="331"/>
      </w:pPr>
      <w:rPr>
        <w:rFonts w:hint="default"/>
        <w:lang w:val="fr-FR" w:eastAsia="en-US" w:bidi="ar-SA"/>
      </w:rPr>
    </w:lvl>
    <w:lvl w:ilvl="8">
      <w:numFmt w:val="bullet"/>
      <w:lvlText w:val="•"/>
      <w:lvlJc w:val="left"/>
      <w:pPr>
        <w:ind w:left="8561" w:hanging="331"/>
      </w:pPr>
      <w:rPr>
        <w:rFonts w:hint="default"/>
        <w:lang w:val="fr-FR" w:eastAsia="en-US" w:bidi="ar-SA"/>
      </w:rPr>
    </w:lvl>
  </w:abstractNum>
  <w:abstractNum w:abstractNumId="59">
    <w:nsid w:val="627B5E61"/>
    <w:multiLevelType w:val="hybridMultilevel"/>
    <w:tmpl w:val="F51A8BB0"/>
    <w:lvl w:ilvl="0" w:tplc="5D308562">
      <w:numFmt w:val="bullet"/>
      <w:lvlText w:val="-"/>
      <w:lvlJc w:val="left"/>
      <w:pPr>
        <w:ind w:left="938" w:hanging="349"/>
      </w:pPr>
      <w:rPr>
        <w:rFonts w:ascii="Arial" w:eastAsia="Arial" w:hAnsi="Arial" w:cs="Arial" w:hint="default"/>
        <w:spacing w:val="-1"/>
        <w:w w:val="100"/>
        <w:sz w:val="24"/>
        <w:szCs w:val="24"/>
        <w:lang w:val="fr-FR" w:eastAsia="fr-FR" w:bidi="fr-FR"/>
      </w:rPr>
    </w:lvl>
    <w:lvl w:ilvl="1" w:tplc="8DF6968E">
      <w:numFmt w:val="bullet"/>
      <w:lvlText w:val="•"/>
      <w:lvlJc w:val="left"/>
      <w:pPr>
        <w:ind w:left="1854" w:hanging="349"/>
      </w:pPr>
      <w:rPr>
        <w:rFonts w:hint="default"/>
        <w:lang w:val="fr-FR" w:eastAsia="fr-FR" w:bidi="fr-FR"/>
      </w:rPr>
    </w:lvl>
    <w:lvl w:ilvl="2" w:tplc="4C967720">
      <w:numFmt w:val="bullet"/>
      <w:lvlText w:val="•"/>
      <w:lvlJc w:val="left"/>
      <w:pPr>
        <w:ind w:left="2769" w:hanging="349"/>
      </w:pPr>
      <w:rPr>
        <w:rFonts w:hint="default"/>
        <w:lang w:val="fr-FR" w:eastAsia="fr-FR" w:bidi="fr-FR"/>
      </w:rPr>
    </w:lvl>
    <w:lvl w:ilvl="3" w:tplc="6122B980">
      <w:numFmt w:val="bullet"/>
      <w:lvlText w:val="•"/>
      <w:lvlJc w:val="left"/>
      <w:pPr>
        <w:ind w:left="3683" w:hanging="349"/>
      </w:pPr>
      <w:rPr>
        <w:rFonts w:hint="default"/>
        <w:lang w:val="fr-FR" w:eastAsia="fr-FR" w:bidi="fr-FR"/>
      </w:rPr>
    </w:lvl>
    <w:lvl w:ilvl="4" w:tplc="1B282E5E">
      <w:numFmt w:val="bullet"/>
      <w:lvlText w:val="•"/>
      <w:lvlJc w:val="left"/>
      <w:pPr>
        <w:ind w:left="4598" w:hanging="349"/>
      </w:pPr>
      <w:rPr>
        <w:rFonts w:hint="default"/>
        <w:lang w:val="fr-FR" w:eastAsia="fr-FR" w:bidi="fr-FR"/>
      </w:rPr>
    </w:lvl>
    <w:lvl w:ilvl="5" w:tplc="26665ED2">
      <w:numFmt w:val="bullet"/>
      <w:lvlText w:val="•"/>
      <w:lvlJc w:val="left"/>
      <w:pPr>
        <w:ind w:left="5513" w:hanging="349"/>
      </w:pPr>
      <w:rPr>
        <w:rFonts w:hint="default"/>
        <w:lang w:val="fr-FR" w:eastAsia="fr-FR" w:bidi="fr-FR"/>
      </w:rPr>
    </w:lvl>
    <w:lvl w:ilvl="6" w:tplc="10A00C4E">
      <w:numFmt w:val="bullet"/>
      <w:lvlText w:val="•"/>
      <w:lvlJc w:val="left"/>
      <w:pPr>
        <w:ind w:left="6427" w:hanging="349"/>
      </w:pPr>
      <w:rPr>
        <w:rFonts w:hint="default"/>
        <w:lang w:val="fr-FR" w:eastAsia="fr-FR" w:bidi="fr-FR"/>
      </w:rPr>
    </w:lvl>
    <w:lvl w:ilvl="7" w:tplc="627215C6">
      <w:numFmt w:val="bullet"/>
      <w:lvlText w:val="•"/>
      <w:lvlJc w:val="left"/>
      <w:pPr>
        <w:ind w:left="7342" w:hanging="349"/>
      </w:pPr>
      <w:rPr>
        <w:rFonts w:hint="default"/>
        <w:lang w:val="fr-FR" w:eastAsia="fr-FR" w:bidi="fr-FR"/>
      </w:rPr>
    </w:lvl>
    <w:lvl w:ilvl="8" w:tplc="9FC027DA">
      <w:numFmt w:val="bullet"/>
      <w:lvlText w:val="•"/>
      <w:lvlJc w:val="left"/>
      <w:pPr>
        <w:ind w:left="8257" w:hanging="349"/>
      </w:pPr>
      <w:rPr>
        <w:rFonts w:hint="default"/>
        <w:lang w:val="fr-FR" w:eastAsia="fr-FR" w:bidi="fr-FR"/>
      </w:rPr>
    </w:lvl>
  </w:abstractNum>
  <w:abstractNum w:abstractNumId="60">
    <w:nsid w:val="641F519C"/>
    <w:multiLevelType w:val="hybridMultilevel"/>
    <w:tmpl w:val="13BC73D4"/>
    <w:lvl w:ilvl="0" w:tplc="0C00BDD8">
      <w:numFmt w:val="bullet"/>
      <w:lvlText w:val="•"/>
      <w:lvlJc w:val="left"/>
      <w:pPr>
        <w:ind w:left="923" w:hanging="221"/>
      </w:pPr>
      <w:rPr>
        <w:rFonts w:ascii="Calibri" w:eastAsia="Calibri" w:hAnsi="Calibri" w:cs="Calibri" w:hint="default"/>
        <w:w w:val="100"/>
        <w:sz w:val="22"/>
        <w:szCs w:val="22"/>
        <w:lang w:val="fr-FR" w:eastAsia="en-US" w:bidi="ar-SA"/>
      </w:rPr>
    </w:lvl>
    <w:lvl w:ilvl="1" w:tplc="8B84DDD6">
      <w:numFmt w:val="bullet"/>
      <w:lvlText w:val="•"/>
      <w:lvlJc w:val="left"/>
      <w:pPr>
        <w:ind w:left="1884" w:hanging="221"/>
      </w:pPr>
      <w:rPr>
        <w:rFonts w:hint="default"/>
        <w:lang w:val="fr-FR" w:eastAsia="en-US" w:bidi="ar-SA"/>
      </w:rPr>
    </w:lvl>
    <w:lvl w:ilvl="2" w:tplc="E1CE2B0C">
      <w:numFmt w:val="bullet"/>
      <w:lvlText w:val="•"/>
      <w:lvlJc w:val="left"/>
      <w:pPr>
        <w:ind w:left="2849" w:hanging="221"/>
      </w:pPr>
      <w:rPr>
        <w:rFonts w:hint="default"/>
        <w:lang w:val="fr-FR" w:eastAsia="en-US" w:bidi="ar-SA"/>
      </w:rPr>
    </w:lvl>
    <w:lvl w:ilvl="3" w:tplc="DA9052CC">
      <w:numFmt w:val="bullet"/>
      <w:lvlText w:val="•"/>
      <w:lvlJc w:val="left"/>
      <w:pPr>
        <w:ind w:left="3813" w:hanging="221"/>
      </w:pPr>
      <w:rPr>
        <w:rFonts w:hint="default"/>
        <w:lang w:val="fr-FR" w:eastAsia="en-US" w:bidi="ar-SA"/>
      </w:rPr>
    </w:lvl>
    <w:lvl w:ilvl="4" w:tplc="AE94FB4A">
      <w:numFmt w:val="bullet"/>
      <w:lvlText w:val="•"/>
      <w:lvlJc w:val="left"/>
      <w:pPr>
        <w:ind w:left="4778" w:hanging="221"/>
      </w:pPr>
      <w:rPr>
        <w:rFonts w:hint="default"/>
        <w:lang w:val="fr-FR" w:eastAsia="en-US" w:bidi="ar-SA"/>
      </w:rPr>
    </w:lvl>
    <w:lvl w:ilvl="5" w:tplc="088C38BC">
      <w:numFmt w:val="bullet"/>
      <w:lvlText w:val="•"/>
      <w:lvlJc w:val="left"/>
      <w:pPr>
        <w:ind w:left="5743" w:hanging="221"/>
      </w:pPr>
      <w:rPr>
        <w:rFonts w:hint="default"/>
        <w:lang w:val="fr-FR" w:eastAsia="en-US" w:bidi="ar-SA"/>
      </w:rPr>
    </w:lvl>
    <w:lvl w:ilvl="6" w:tplc="0A3AD198">
      <w:numFmt w:val="bullet"/>
      <w:lvlText w:val="•"/>
      <w:lvlJc w:val="left"/>
      <w:pPr>
        <w:ind w:left="6707" w:hanging="221"/>
      </w:pPr>
      <w:rPr>
        <w:rFonts w:hint="default"/>
        <w:lang w:val="fr-FR" w:eastAsia="en-US" w:bidi="ar-SA"/>
      </w:rPr>
    </w:lvl>
    <w:lvl w:ilvl="7" w:tplc="41A85A02">
      <w:numFmt w:val="bullet"/>
      <w:lvlText w:val="•"/>
      <w:lvlJc w:val="left"/>
      <w:pPr>
        <w:ind w:left="7672" w:hanging="221"/>
      </w:pPr>
      <w:rPr>
        <w:rFonts w:hint="default"/>
        <w:lang w:val="fr-FR" w:eastAsia="en-US" w:bidi="ar-SA"/>
      </w:rPr>
    </w:lvl>
    <w:lvl w:ilvl="8" w:tplc="734EDC04">
      <w:numFmt w:val="bullet"/>
      <w:lvlText w:val="•"/>
      <w:lvlJc w:val="left"/>
      <w:pPr>
        <w:ind w:left="8637" w:hanging="221"/>
      </w:pPr>
      <w:rPr>
        <w:rFonts w:hint="default"/>
        <w:lang w:val="fr-FR" w:eastAsia="en-US" w:bidi="ar-SA"/>
      </w:rPr>
    </w:lvl>
  </w:abstractNum>
  <w:abstractNum w:abstractNumId="61">
    <w:nsid w:val="65636363"/>
    <w:multiLevelType w:val="multilevel"/>
    <w:tmpl w:val="24A89512"/>
    <w:lvl w:ilvl="0">
      <w:start w:val="11"/>
      <w:numFmt w:val="decimal"/>
      <w:lvlText w:val="%1"/>
      <w:lvlJc w:val="left"/>
      <w:pPr>
        <w:ind w:left="653" w:hanging="441"/>
      </w:pPr>
      <w:rPr>
        <w:rFonts w:hint="default"/>
        <w:lang w:val="fr-FR" w:eastAsia="en-US" w:bidi="ar-SA"/>
      </w:rPr>
    </w:lvl>
    <w:lvl w:ilvl="1">
      <w:start w:val="4"/>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62">
    <w:nsid w:val="6909442B"/>
    <w:multiLevelType w:val="hybridMultilevel"/>
    <w:tmpl w:val="726E559C"/>
    <w:lvl w:ilvl="0" w:tplc="5872A6B2">
      <w:start w:val="1"/>
      <w:numFmt w:val="decimal"/>
      <w:lvlText w:val="%1-"/>
      <w:lvlJc w:val="left"/>
      <w:pPr>
        <w:ind w:left="572" w:hanging="360"/>
      </w:pPr>
      <w:rPr>
        <w:rFonts w:hint="default"/>
      </w:rPr>
    </w:lvl>
    <w:lvl w:ilvl="1" w:tplc="040C0019" w:tentative="1">
      <w:start w:val="1"/>
      <w:numFmt w:val="lowerLetter"/>
      <w:lvlText w:val="%2."/>
      <w:lvlJc w:val="left"/>
      <w:pPr>
        <w:ind w:left="1292" w:hanging="360"/>
      </w:pPr>
    </w:lvl>
    <w:lvl w:ilvl="2" w:tplc="040C001B" w:tentative="1">
      <w:start w:val="1"/>
      <w:numFmt w:val="lowerRoman"/>
      <w:lvlText w:val="%3."/>
      <w:lvlJc w:val="right"/>
      <w:pPr>
        <w:ind w:left="2012" w:hanging="180"/>
      </w:pPr>
    </w:lvl>
    <w:lvl w:ilvl="3" w:tplc="040C000F" w:tentative="1">
      <w:start w:val="1"/>
      <w:numFmt w:val="decimal"/>
      <w:lvlText w:val="%4."/>
      <w:lvlJc w:val="left"/>
      <w:pPr>
        <w:ind w:left="2732" w:hanging="360"/>
      </w:pPr>
    </w:lvl>
    <w:lvl w:ilvl="4" w:tplc="040C0019" w:tentative="1">
      <w:start w:val="1"/>
      <w:numFmt w:val="lowerLetter"/>
      <w:lvlText w:val="%5."/>
      <w:lvlJc w:val="left"/>
      <w:pPr>
        <w:ind w:left="3452" w:hanging="360"/>
      </w:pPr>
    </w:lvl>
    <w:lvl w:ilvl="5" w:tplc="040C001B" w:tentative="1">
      <w:start w:val="1"/>
      <w:numFmt w:val="lowerRoman"/>
      <w:lvlText w:val="%6."/>
      <w:lvlJc w:val="right"/>
      <w:pPr>
        <w:ind w:left="4172" w:hanging="180"/>
      </w:pPr>
    </w:lvl>
    <w:lvl w:ilvl="6" w:tplc="040C000F" w:tentative="1">
      <w:start w:val="1"/>
      <w:numFmt w:val="decimal"/>
      <w:lvlText w:val="%7."/>
      <w:lvlJc w:val="left"/>
      <w:pPr>
        <w:ind w:left="4892" w:hanging="360"/>
      </w:pPr>
    </w:lvl>
    <w:lvl w:ilvl="7" w:tplc="040C0019" w:tentative="1">
      <w:start w:val="1"/>
      <w:numFmt w:val="lowerLetter"/>
      <w:lvlText w:val="%8."/>
      <w:lvlJc w:val="left"/>
      <w:pPr>
        <w:ind w:left="5612" w:hanging="360"/>
      </w:pPr>
    </w:lvl>
    <w:lvl w:ilvl="8" w:tplc="040C001B" w:tentative="1">
      <w:start w:val="1"/>
      <w:numFmt w:val="lowerRoman"/>
      <w:lvlText w:val="%9."/>
      <w:lvlJc w:val="right"/>
      <w:pPr>
        <w:ind w:left="6332" w:hanging="180"/>
      </w:pPr>
    </w:lvl>
  </w:abstractNum>
  <w:abstractNum w:abstractNumId="63">
    <w:nsid w:val="6A3B309E"/>
    <w:multiLevelType w:val="hybridMultilevel"/>
    <w:tmpl w:val="9FF0302C"/>
    <w:lvl w:ilvl="0" w:tplc="7DFC993E">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698CB386">
      <w:numFmt w:val="bullet"/>
      <w:lvlText w:val="•"/>
      <w:lvlJc w:val="left"/>
      <w:pPr>
        <w:ind w:left="1452" w:hanging="219"/>
      </w:pPr>
      <w:rPr>
        <w:lang w:val="fr-FR" w:eastAsia="en-US" w:bidi="ar-SA"/>
      </w:rPr>
    </w:lvl>
    <w:lvl w:ilvl="2" w:tplc="B1023F1E">
      <w:numFmt w:val="bullet"/>
      <w:lvlText w:val="•"/>
      <w:lvlJc w:val="left"/>
      <w:pPr>
        <w:ind w:left="2465" w:hanging="219"/>
      </w:pPr>
      <w:rPr>
        <w:lang w:val="fr-FR" w:eastAsia="en-US" w:bidi="ar-SA"/>
      </w:rPr>
    </w:lvl>
    <w:lvl w:ilvl="3" w:tplc="EAA6747C">
      <w:numFmt w:val="bullet"/>
      <w:lvlText w:val="•"/>
      <w:lvlJc w:val="left"/>
      <w:pPr>
        <w:ind w:left="3477" w:hanging="219"/>
      </w:pPr>
      <w:rPr>
        <w:lang w:val="fr-FR" w:eastAsia="en-US" w:bidi="ar-SA"/>
      </w:rPr>
    </w:lvl>
    <w:lvl w:ilvl="4" w:tplc="4474A1A6">
      <w:numFmt w:val="bullet"/>
      <w:lvlText w:val="•"/>
      <w:lvlJc w:val="left"/>
      <w:pPr>
        <w:ind w:left="4490" w:hanging="219"/>
      </w:pPr>
      <w:rPr>
        <w:lang w:val="fr-FR" w:eastAsia="en-US" w:bidi="ar-SA"/>
      </w:rPr>
    </w:lvl>
    <w:lvl w:ilvl="5" w:tplc="E3DABFA8">
      <w:numFmt w:val="bullet"/>
      <w:lvlText w:val="•"/>
      <w:lvlJc w:val="left"/>
      <w:pPr>
        <w:ind w:left="5503" w:hanging="219"/>
      </w:pPr>
      <w:rPr>
        <w:lang w:val="fr-FR" w:eastAsia="en-US" w:bidi="ar-SA"/>
      </w:rPr>
    </w:lvl>
    <w:lvl w:ilvl="6" w:tplc="10144AE6">
      <w:numFmt w:val="bullet"/>
      <w:lvlText w:val="•"/>
      <w:lvlJc w:val="left"/>
      <w:pPr>
        <w:ind w:left="6515" w:hanging="219"/>
      </w:pPr>
      <w:rPr>
        <w:lang w:val="fr-FR" w:eastAsia="en-US" w:bidi="ar-SA"/>
      </w:rPr>
    </w:lvl>
    <w:lvl w:ilvl="7" w:tplc="B63EEC38">
      <w:numFmt w:val="bullet"/>
      <w:lvlText w:val="•"/>
      <w:lvlJc w:val="left"/>
      <w:pPr>
        <w:ind w:left="7528" w:hanging="219"/>
      </w:pPr>
      <w:rPr>
        <w:lang w:val="fr-FR" w:eastAsia="en-US" w:bidi="ar-SA"/>
      </w:rPr>
    </w:lvl>
    <w:lvl w:ilvl="8" w:tplc="9D8444B4">
      <w:numFmt w:val="bullet"/>
      <w:lvlText w:val="•"/>
      <w:lvlJc w:val="left"/>
      <w:pPr>
        <w:ind w:left="8541" w:hanging="219"/>
      </w:pPr>
      <w:rPr>
        <w:lang w:val="fr-FR" w:eastAsia="en-US" w:bidi="ar-SA"/>
      </w:rPr>
    </w:lvl>
  </w:abstractNum>
  <w:abstractNum w:abstractNumId="64">
    <w:nsid w:val="6F740F7A"/>
    <w:multiLevelType w:val="multilevel"/>
    <w:tmpl w:val="5A944B64"/>
    <w:lvl w:ilvl="0">
      <w:start w:val="8"/>
      <w:numFmt w:val="decimal"/>
      <w:lvlText w:val="%1"/>
      <w:lvlJc w:val="left"/>
      <w:pPr>
        <w:ind w:left="543" w:hanging="331"/>
      </w:pPr>
      <w:rPr>
        <w:rFonts w:hint="default"/>
        <w:lang w:val="fr-FR" w:eastAsia="en-US" w:bidi="ar-SA"/>
      </w:rPr>
    </w:lvl>
    <w:lvl w:ilvl="1">
      <w:start w:val="1"/>
      <w:numFmt w:val="decimal"/>
      <w:lvlText w:val="%1.%2"/>
      <w:lvlJc w:val="left"/>
      <w:pPr>
        <w:ind w:left="473" w:hanging="331"/>
      </w:pPr>
      <w:rPr>
        <w:rFonts w:ascii="Calibri" w:eastAsia="Calibri" w:hAnsi="Calibri" w:cs="Calibri" w:hint="default"/>
        <w:spacing w:val="-1"/>
        <w:w w:val="100"/>
        <w:sz w:val="22"/>
        <w:szCs w:val="22"/>
        <w:lang w:val="fr-FR" w:eastAsia="en-US" w:bidi="ar-SA"/>
      </w:rPr>
    </w:lvl>
    <w:lvl w:ilvl="2">
      <w:numFmt w:val="bullet"/>
      <w:lvlText w:val="•"/>
      <w:lvlJc w:val="left"/>
      <w:pPr>
        <w:ind w:left="2545" w:hanging="331"/>
      </w:pPr>
      <w:rPr>
        <w:rFonts w:hint="default"/>
        <w:lang w:val="fr-FR" w:eastAsia="en-US" w:bidi="ar-SA"/>
      </w:rPr>
    </w:lvl>
    <w:lvl w:ilvl="3">
      <w:numFmt w:val="bullet"/>
      <w:lvlText w:val="•"/>
      <w:lvlJc w:val="left"/>
      <w:pPr>
        <w:ind w:left="3547" w:hanging="331"/>
      </w:pPr>
      <w:rPr>
        <w:rFonts w:hint="default"/>
        <w:lang w:val="fr-FR" w:eastAsia="en-US" w:bidi="ar-SA"/>
      </w:rPr>
    </w:lvl>
    <w:lvl w:ilvl="4">
      <w:numFmt w:val="bullet"/>
      <w:lvlText w:val="•"/>
      <w:lvlJc w:val="left"/>
      <w:pPr>
        <w:ind w:left="4550" w:hanging="331"/>
      </w:pPr>
      <w:rPr>
        <w:rFonts w:hint="default"/>
        <w:lang w:val="fr-FR" w:eastAsia="en-US" w:bidi="ar-SA"/>
      </w:rPr>
    </w:lvl>
    <w:lvl w:ilvl="5">
      <w:numFmt w:val="bullet"/>
      <w:lvlText w:val="•"/>
      <w:lvlJc w:val="left"/>
      <w:pPr>
        <w:ind w:left="5553" w:hanging="331"/>
      </w:pPr>
      <w:rPr>
        <w:rFonts w:hint="default"/>
        <w:lang w:val="fr-FR" w:eastAsia="en-US" w:bidi="ar-SA"/>
      </w:rPr>
    </w:lvl>
    <w:lvl w:ilvl="6">
      <w:numFmt w:val="bullet"/>
      <w:lvlText w:val="•"/>
      <w:lvlJc w:val="left"/>
      <w:pPr>
        <w:ind w:left="6555" w:hanging="331"/>
      </w:pPr>
      <w:rPr>
        <w:rFonts w:hint="default"/>
        <w:lang w:val="fr-FR" w:eastAsia="en-US" w:bidi="ar-SA"/>
      </w:rPr>
    </w:lvl>
    <w:lvl w:ilvl="7">
      <w:numFmt w:val="bullet"/>
      <w:lvlText w:val="•"/>
      <w:lvlJc w:val="left"/>
      <w:pPr>
        <w:ind w:left="7558" w:hanging="331"/>
      </w:pPr>
      <w:rPr>
        <w:rFonts w:hint="default"/>
        <w:lang w:val="fr-FR" w:eastAsia="en-US" w:bidi="ar-SA"/>
      </w:rPr>
    </w:lvl>
    <w:lvl w:ilvl="8">
      <w:numFmt w:val="bullet"/>
      <w:lvlText w:val="•"/>
      <w:lvlJc w:val="left"/>
      <w:pPr>
        <w:ind w:left="8561" w:hanging="331"/>
      </w:pPr>
      <w:rPr>
        <w:rFonts w:hint="default"/>
        <w:lang w:val="fr-FR" w:eastAsia="en-US" w:bidi="ar-SA"/>
      </w:rPr>
    </w:lvl>
  </w:abstractNum>
  <w:abstractNum w:abstractNumId="65">
    <w:nsid w:val="728D5154"/>
    <w:multiLevelType w:val="hybridMultilevel"/>
    <w:tmpl w:val="99E8F762"/>
    <w:lvl w:ilvl="0" w:tplc="06A67D8C">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D876E54A">
      <w:numFmt w:val="bullet"/>
      <w:lvlText w:val="•"/>
      <w:lvlJc w:val="left"/>
      <w:pPr>
        <w:ind w:left="1452" w:hanging="219"/>
      </w:pPr>
      <w:rPr>
        <w:lang w:val="fr-FR" w:eastAsia="en-US" w:bidi="ar-SA"/>
      </w:rPr>
    </w:lvl>
    <w:lvl w:ilvl="2" w:tplc="07F6C430">
      <w:numFmt w:val="bullet"/>
      <w:lvlText w:val="•"/>
      <w:lvlJc w:val="left"/>
      <w:pPr>
        <w:ind w:left="2465" w:hanging="219"/>
      </w:pPr>
      <w:rPr>
        <w:lang w:val="fr-FR" w:eastAsia="en-US" w:bidi="ar-SA"/>
      </w:rPr>
    </w:lvl>
    <w:lvl w:ilvl="3" w:tplc="E54898B6">
      <w:numFmt w:val="bullet"/>
      <w:lvlText w:val="•"/>
      <w:lvlJc w:val="left"/>
      <w:pPr>
        <w:ind w:left="3477" w:hanging="219"/>
      </w:pPr>
      <w:rPr>
        <w:lang w:val="fr-FR" w:eastAsia="en-US" w:bidi="ar-SA"/>
      </w:rPr>
    </w:lvl>
    <w:lvl w:ilvl="4" w:tplc="ED0C64B4">
      <w:numFmt w:val="bullet"/>
      <w:lvlText w:val="•"/>
      <w:lvlJc w:val="left"/>
      <w:pPr>
        <w:ind w:left="4490" w:hanging="219"/>
      </w:pPr>
      <w:rPr>
        <w:lang w:val="fr-FR" w:eastAsia="en-US" w:bidi="ar-SA"/>
      </w:rPr>
    </w:lvl>
    <w:lvl w:ilvl="5" w:tplc="C2CCAA5C">
      <w:numFmt w:val="bullet"/>
      <w:lvlText w:val="•"/>
      <w:lvlJc w:val="left"/>
      <w:pPr>
        <w:ind w:left="5503" w:hanging="219"/>
      </w:pPr>
      <w:rPr>
        <w:lang w:val="fr-FR" w:eastAsia="en-US" w:bidi="ar-SA"/>
      </w:rPr>
    </w:lvl>
    <w:lvl w:ilvl="6" w:tplc="10889E82">
      <w:numFmt w:val="bullet"/>
      <w:lvlText w:val="•"/>
      <w:lvlJc w:val="left"/>
      <w:pPr>
        <w:ind w:left="6515" w:hanging="219"/>
      </w:pPr>
      <w:rPr>
        <w:lang w:val="fr-FR" w:eastAsia="en-US" w:bidi="ar-SA"/>
      </w:rPr>
    </w:lvl>
    <w:lvl w:ilvl="7" w:tplc="480AFB44">
      <w:numFmt w:val="bullet"/>
      <w:lvlText w:val="•"/>
      <w:lvlJc w:val="left"/>
      <w:pPr>
        <w:ind w:left="7528" w:hanging="219"/>
      </w:pPr>
      <w:rPr>
        <w:lang w:val="fr-FR" w:eastAsia="en-US" w:bidi="ar-SA"/>
      </w:rPr>
    </w:lvl>
    <w:lvl w:ilvl="8" w:tplc="FEB88ADE">
      <w:numFmt w:val="bullet"/>
      <w:lvlText w:val="•"/>
      <w:lvlJc w:val="left"/>
      <w:pPr>
        <w:ind w:left="8541" w:hanging="219"/>
      </w:pPr>
      <w:rPr>
        <w:lang w:val="fr-FR" w:eastAsia="en-US" w:bidi="ar-SA"/>
      </w:rPr>
    </w:lvl>
  </w:abstractNum>
  <w:abstractNum w:abstractNumId="66">
    <w:nsid w:val="73304BDB"/>
    <w:multiLevelType w:val="hybridMultilevel"/>
    <w:tmpl w:val="9FAC0C00"/>
    <w:lvl w:ilvl="0" w:tplc="DFD4736C">
      <w:start w:val="1"/>
      <w:numFmt w:val="decimal"/>
      <w:lvlText w:val="%1."/>
      <w:lvlJc w:val="left"/>
      <w:pPr>
        <w:ind w:left="576" w:hanging="360"/>
      </w:pPr>
      <w:rPr>
        <w:rFonts w:ascii="Times New Roman" w:eastAsia="Times New Roman" w:hAnsi="Times New Roman" w:cs="Times New Roman" w:hint="default"/>
        <w:b/>
        <w:bCs/>
        <w:w w:val="100"/>
        <w:sz w:val="24"/>
        <w:szCs w:val="24"/>
        <w:lang w:val="fr-FR" w:eastAsia="en-US" w:bidi="ar-SA"/>
      </w:rPr>
    </w:lvl>
    <w:lvl w:ilvl="1" w:tplc="6972AD62">
      <w:numFmt w:val="bullet"/>
      <w:lvlText w:val="-"/>
      <w:lvlJc w:val="left"/>
      <w:pPr>
        <w:ind w:left="937" w:hanging="361"/>
      </w:pPr>
      <w:rPr>
        <w:rFonts w:ascii="Times New Roman" w:eastAsia="Times New Roman" w:hAnsi="Times New Roman" w:cs="Times New Roman" w:hint="default"/>
        <w:w w:val="99"/>
        <w:sz w:val="24"/>
        <w:szCs w:val="24"/>
        <w:lang w:val="fr-FR" w:eastAsia="en-US" w:bidi="ar-SA"/>
      </w:rPr>
    </w:lvl>
    <w:lvl w:ilvl="2" w:tplc="0C0C9968">
      <w:numFmt w:val="bullet"/>
      <w:lvlText w:val=""/>
      <w:lvlJc w:val="left"/>
      <w:pPr>
        <w:ind w:left="1657" w:hanging="360"/>
      </w:pPr>
      <w:rPr>
        <w:rFonts w:ascii="Symbol" w:eastAsia="Symbol" w:hAnsi="Symbol" w:cs="Symbol" w:hint="default"/>
        <w:w w:val="100"/>
        <w:sz w:val="24"/>
        <w:szCs w:val="24"/>
        <w:lang w:val="fr-FR" w:eastAsia="en-US" w:bidi="ar-SA"/>
      </w:rPr>
    </w:lvl>
    <w:lvl w:ilvl="3" w:tplc="BBA643A6">
      <w:numFmt w:val="bullet"/>
      <w:lvlText w:val="•"/>
      <w:lvlJc w:val="left"/>
      <w:pPr>
        <w:ind w:left="2643" w:hanging="360"/>
      </w:pPr>
      <w:rPr>
        <w:rFonts w:hint="default"/>
        <w:lang w:val="fr-FR" w:eastAsia="en-US" w:bidi="ar-SA"/>
      </w:rPr>
    </w:lvl>
    <w:lvl w:ilvl="4" w:tplc="9B5CAA88">
      <w:numFmt w:val="bullet"/>
      <w:lvlText w:val="•"/>
      <w:lvlJc w:val="left"/>
      <w:pPr>
        <w:ind w:left="3626" w:hanging="360"/>
      </w:pPr>
      <w:rPr>
        <w:rFonts w:hint="default"/>
        <w:lang w:val="fr-FR" w:eastAsia="en-US" w:bidi="ar-SA"/>
      </w:rPr>
    </w:lvl>
    <w:lvl w:ilvl="5" w:tplc="A558B5D0">
      <w:numFmt w:val="bullet"/>
      <w:lvlText w:val="•"/>
      <w:lvlJc w:val="left"/>
      <w:pPr>
        <w:ind w:left="4609" w:hanging="360"/>
      </w:pPr>
      <w:rPr>
        <w:rFonts w:hint="default"/>
        <w:lang w:val="fr-FR" w:eastAsia="en-US" w:bidi="ar-SA"/>
      </w:rPr>
    </w:lvl>
    <w:lvl w:ilvl="6" w:tplc="5BD0D4EE">
      <w:numFmt w:val="bullet"/>
      <w:lvlText w:val="•"/>
      <w:lvlJc w:val="left"/>
      <w:pPr>
        <w:ind w:left="5592" w:hanging="360"/>
      </w:pPr>
      <w:rPr>
        <w:rFonts w:hint="default"/>
        <w:lang w:val="fr-FR" w:eastAsia="en-US" w:bidi="ar-SA"/>
      </w:rPr>
    </w:lvl>
    <w:lvl w:ilvl="7" w:tplc="2D9043C4">
      <w:numFmt w:val="bullet"/>
      <w:lvlText w:val="•"/>
      <w:lvlJc w:val="left"/>
      <w:pPr>
        <w:ind w:left="6575" w:hanging="360"/>
      </w:pPr>
      <w:rPr>
        <w:rFonts w:hint="default"/>
        <w:lang w:val="fr-FR" w:eastAsia="en-US" w:bidi="ar-SA"/>
      </w:rPr>
    </w:lvl>
    <w:lvl w:ilvl="8" w:tplc="4732C034">
      <w:numFmt w:val="bullet"/>
      <w:lvlText w:val="•"/>
      <w:lvlJc w:val="left"/>
      <w:pPr>
        <w:ind w:left="7558" w:hanging="360"/>
      </w:pPr>
      <w:rPr>
        <w:rFonts w:hint="default"/>
        <w:lang w:val="fr-FR" w:eastAsia="en-US" w:bidi="ar-SA"/>
      </w:rPr>
    </w:lvl>
  </w:abstractNum>
  <w:abstractNum w:abstractNumId="67">
    <w:nsid w:val="78663DD1"/>
    <w:multiLevelType w:val="hybridMultilevel"/>
    <w:tmpl w:val="81ECD938"/>
    <w:lvl w:ilvl="0" w:tplc="B56C7DCE">
      <w:numFmt w:val="bullet"/>
      <w:lvlText w:val="•"/>
      <w:lvlJc w:val="left"/>
      <w:pPr>
        <w:ind w:left="241" w:hanging="221"/>
      </w:pPr>
      <w:rPr>
        <w:rFonts w:ascii="Calibri" w:eastAsia="Calibri" w:hAnsi="Calibri" w:cs="Calibri" w:hint="default"/>
        <w:w w:val="100"/>
        <w:sz w:val="22"/>
        <w:szCs w:val="22"/>
        <w:lang w:val="fr-FR" w:eastAsia="en-US" w:bidi="ar-SA"/>
      </w:rPr>
    </w:lvl>
    <w:lvl w:ilvl="1" w:tplc="D6922B7A">
      <w:numFmt w:val="bullet"/>
      <w:lvlText w:val="•"/>
      <w:lvlJc w:val="left"/>
      <w:pPr>
        <w:ind w:left="1272" w:hanging="221"/>
      </w:pPr>
      <w:rPr>
        <w:rFonts w:hint="default"/>
        <w:lang w:val="fr-FR" w:eastAsia="en-US" w:bidi="ar-SA"/>
      </w:rPr>
    </w:lvl>
    <w:lvl w:ilvl="2" w:tplc="4DA8ACF8">
      <w:numFmt w:val="bullet"/>
      <w:lvlText w:val="•"/>
      <w:lvlJc w:val="left"/>
      <w:pPr>
        <w:ind w:left="2305" w:hanging="221"/>
      </w:pPr>
      <w:rPr>
        <w:rFonts w:hint="default"/>
        <w:lang w:val="fr-FR" w:eastAsia="en-US" w:bidi="ar-SA"/>
      </w:rPr>
    </w:lvl>
    <w:lvl w:ilvl="3" w:tplc="4F363C52">
      <w:numFmt w:val="bullet"/>
      <w:lvlText w:val="•"/>
      <w:lvlJc w:val="left"/>
      <w:pPr>
        <w:ind w:left="3337" w:hanging="221"/>
      </w:pPr>
      <w:rPr>
        <w:rFonts w:hint="default"/>
        <w:lang w:val="fr-FR" w:eastAsia="en-US" w:bidi="ar-SA"/>
      </w:rPr>
    </w:lvl>
    <w:lvl w:ilvl="4" w:tplc="9264788A">
      <w:numFmt w:val="bullet"/>
      <w:lvlText w:val="•"/>
      <w:lvlJc w:val="left"/>
      <w:pPr>
        <w:ind w:left="4370" w:hanging="221"/>
      </w:pPr>
      <w:rPr>
        <w:rFonts w:hint="default"/>
        <w:lang w:val="fr-FR" w:eastAsia="en-US" w:bidi="ar-SA"/>
      </w:rPr>
    </w:lvl>
    <w:lvl w:ilvl="5" w:tplc="E60287C4">
      <w:numFmt w:val="bullet"/>
      <w:lvlText w:val="•"/>
      <w:lvlJc w:val="left"/>
      <w:pPr>
        <w:ind w:left="5403" w:hanging="221"/>
      </w:pPr>
      <w:rPr>
        <w:rFonts w:hint="default"/>
        <w:lang w:val="fr-FR" w:eastAsia="en-US" w:bidi="ar-SA"/>
      </w:rPr>
    </w:lvl>
    <w:lvl w:ilvl="6" w:tplc="E828E1CC">
      <w:numFmt w:val="bullet"/>
      <w:lvlText w:val="•"/>
      <w:lvlJc w:val="left"/>
      <w:pPr>
        <w:ind w:left="6435" w:hanging="221"/>
      </w:pPr>
      <w:rPr>
        <w:rFonts w:hint="default"/>
        <w:lang w:val="fr-FR" w:eastAsia="en-US" w:bidi="ar-SA"/>
      </w:rPr>
    </w:lvl>
    <w:lvl w:ilvl="7" w:tplc="ED66E36E">
      <w:numFmt w:val="bullet"/>
      <w:lvlText w:val="•"/>
      <w:lvlJc w:val="left"/>
      <w:pPr>
        <w:ind w:left="7468" w:hanging="221"/>
      </w:pPr>
      <w:rPr>
        <w:rFonts w:hint="default"/>
        <w:lang w:val="fr-FR" w:eastAsia="en-US" w:bidi="ar-SA"/>
      </w:rPr>
    </w:lvl>
    <w:lvl w:ilvl="8" w:tplc="9FAE577C">
      <w:numFmt w:val="bullet"/>
      <w:lvlText w:val="•"/>
      <w:lvlJc w:val="left"/>
      <w:pPr>
        <w:ind w:left="8501" w:hanging="221"/>
      </w:pPr>
      <w:rPr>
        <w:rFonts w:hint="default"/>
        <w:lang w:val="fr-FR" w:eastAsia="en-US" w:bidi="ar-SA"/>
      </w:rPr>
    </w:lvl>
  </w:abstractNum>
  <w:abstractNum w:abstractNumId="68">
    <w:nsid w:val="79307583"/>
    <w:multiLevelType w:val="multilevel"/>
    <w:tmpl w:val="499C427A"/>
    <w:lvl w:ilvl="0">
      <w:start w:val="21"/>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69">
    <w:nsid w:val="79AE6446"/>
    <w:multiLevelType w:val="hybridMultilevel"/>
    <w:tmpl w:val="295ADFDA"/>
    <w:lvl w:ilvl="0" w:tplc="576070E8">
      <w:start w:val="1"/>
      <w:numFmt w:val="decimal"/>
      <w:lvlText w:val="%1."/>
      <w:lvlJc w:val="left"/>
      <w:pPr>
        <w:ind w:left="430" w:hanging="219"/>
      </w:pPr>
      <w:rPr>
        <w:rFonts w:ascii="Calibri" w:eastAsia="Calibri" w:hAnsi="Calibri" w:cs="Calibri" w:hint="default"/>
        <w:w w:val="100"/>
        <w:sz w:val="22"/>
        <w:szCs w:val="22"/>
        <w:lang w:val="fr-FR" w:eastAsia="en-US" w:bidi="ar-SA"/>
      </w:rPr>
    </w:lvl>
    <w:lvl w:ilvl="1" w:tplc="FD5698A4">
      <w:numFmt w:val="bullet"/>
      <w:lvlText w:val="•"/>
      <w:lvlJc w:val="left"/>
      <w:pPr>
        <w:ind w:left="1452" w:hanging="219"/>
      </w:pPr>
      <w:rPr>
        <w:rFonts w:hint="default"/>
        <w:lang w:val="fr-FR" w:eastAsia="en-US" w:bidi="ar-SA"/>
      </w:rPr>
    </w:lvl>
    <w:lvl w:ilvl="2" w:tplc="73DEA90A">
      <w:numFmt w:val="bullet"/>
      <w:lvlText w:val="•"/>
      <w:lvlJc w:val="left"/>
      <w:pPr>
        <w:ind w:left="2465" w:hanging="219"/>
      </w:pPr>
      <w:rPr>
        <w:rFonts w:hint="default"/>
        <w:lang w:val="fr-FR" w:eastAsia="en-US" w:bidi="ar-SA"/>
      </w:rPr>
    </w:lvl>
    <w:lvl w:ilvl="3" w:tplc="98ACA93E">
      <w:numFmt w:val="bullet"/>
      <w:lvlText w:val="•"/>
      <w:lvlJc w:val="left"/>
      <w:pPr>
        <w:ind w:left="3477" w:hanging="219"/>
      </w:pPr>
      <w:rPr>
        <w:rFonts w:hint="default"/>
        <w:lang w:val="fr-FR" w:eastAsia="en-US" w:bidi="ar-SA"/>
      </w:rPr>
    </w:lvl>
    <w:lvl w:ilvl="4" w:tplc="413AC68A">
      <w:numFmt w:val="bullet"/>
      <w:lvlText w:val="•"/>
      <w:lvlJc w:val="left"/>
      <w:pPr>
        <w:ind w:left="4490" w:hanging="219"/>
      </w:pPr>
      <w:rPr>
        <w:rFonts w:hint="default"/>
        <w:lang w:val="fr-FR" w:eastAsia="en-US" w:bidi="ar-SA"/>
      </w:rPr>
    </w:lvl>
    <w:lvl w:ilvl="5" w:tplc="1182037A">
      <w:numFmt w:val="bullet"/>
      <w:lvlText w:val="•"/>
      <w:lvlJc w:val="left"/>
      <w:pPr>
        <w:ind w:left="5503" w:hanging="219"/>
      </w:pPr>
      <w:rPr>
        <w:rFonts w:hint="default"/>
        <w:lang w:val="fr-FR" w:eastAsia="en-US" w:bidi="ar-SA"/>
      </w:rPr>
    </w:lvl>
    <w:lvl w:ilvl="6" w:tplc="CA6E9586">
      <w:numFmt w:val="bullet"/>
      <w:lvlText w:val="•"/>
      <w:lvlJc w:val="left"/>
      <w:pPr>
        <w:ind w:left="6515" w:hanging="219"/>
      </w:pPr>
      <w:rPr>
        <w:rFonts w:hint="default"/>
        <w:lang w:val="fr-FR" w:eastAsia="en-US" w:bidi="ar-SA"/>
      </w:rPr>
    </w:lvl>
    <w:lvl w:ilvl="7" w:tplc="D138DA18">
      <w:numFmt w:val="bullet"/>
      <w:lvlText w:val="•"/>
      <w:lvlJc w:val="left"/>
      <w:pPr>
        <w:ind w:left="7528" w:hanging="219"/>
      </w:pPr>
      <w:rPr>
        <w:rFonts w:hint="default"/>
        <w:lang w:val="fr-FR" w:eastAsia="en-US" w:bidi="ar-SA"/>
      </w:rPr>
    </w:lvl>
    <w:lvl w:ilvl="8" w:tplc="64F6B872">
      <w:numFmt w:val="bullet"/>
      <w:lvlText w:val="•"/>
      <w:lvlJc w:val="left"/>
      <w:pPr>
        <w:ind w:left="8541" w:hanging="219"/>
      </w:pPr>
      <w:rPr>
        <w:rFonts w:hint="default"/>
        <w:lang w:val="fr-FR" w:eastAsia="en-US" w:bidi="ar-SA"/>
      </w:rPr>
    </w:lvl>
  </w:abstractNum>
  <w:abstractNum w:abstractNumId="70">
    <w:nsid w:val="7AAF5139"/>
    <w:multiLevelType w:val="multilevel"/>
    <w:tmpl w:val="37285D7A"/>
    <w:lvl w:ilvl="0">
      <w:start w:val="17"/>
      <w:numFmt w:val="decimal"/>
      <w:lvlText w:val="%1"/>
      <w:lvlJc w:val="left"/>
      <w:pPr>
        <w:ind w:left="653" w:hanging="441"/>
      </w:pPr>
      <w:rPr>
        <w:rFonts w:hint="default"/>
        <w:lang w:val="fr-FR" w:eastAsia="en-US" w:bidi="ar-SA"/>
      </w:rPr>
    </w:lvl>
    <w:lvl w:ilvl="1">
      <w:start w:val="1"/>
      <w:numFmt w:val="decimal"/>
      <w:lvlText w:val="%1.%2"/>
      <w:lvlJc w:val="left"/>
      <w:pPr>
        <w:ind w:left="653" w:hanging="441"/>
      </w:pPr>
      <w:rPr>
        <w:rFonts w:ascii="Calibri" w:eastAsia="Calibri" w:hAnsi="Calibri" w:cs="Calibri" w:hint="default"/>
        <w:spacing w:val="-1"/>
        <w:w w:val="100"/>
        <w:sz w:val="22"/>
        <w:szCs w:val="22"/>
        <w:lang w:val="fr-FR" w:eastAsia="en-US" w:bidi="ar-SA"/>
      </w:rPr>
    </w:lvl>
    <w:lvl w:ilvl="2">
      <w:numFmt w:val="bullet"/>
      <w:lvlText w:val="•"/>
      <w:lvlJc w:val="left"/>
      <w:pPr>
        <w:ind w:left="2641" w:hanging="441"/>
      </w:pPr>
      <w:rPr>
        <w:rFonts w:hint="default"/>
        <w:lang w:val="fr-FR" w:eastAsia="en-US" w:bidi="ar-SA"/>
      </w:rPr>
    </w:lvl>
    <w:lvl w:ilvl="3">
      <w:numFmt w:val="bullet"/>
      <w:lvlText w:val="•"/>
      <w:lvlJc w:val="left"/>
      <w:pPr>
        <w:ind w:left="3631" w:hanging="441"/>
      </w:pPr>
      <w:rPr>
        <w:rFonts w:hint="default"/>
        <w:lang w:val="fr-FR" w:eastAsia="en-US" w:bidi="ar-SA"/>
      </w:rPr>
    </w:lvl>
    <w:lvl w:ilvl="4">
      <w:numFmt w:val="bullet"/>
      <w:lvlText w:val="•"/>
      <w:lvlJc w:val="left"/>
      <w:pPr>
        <w:ind w:left="4622" w:hanging="441"/>
      </w:pPr>
      <w:rPr>
        <w:rFonts w:hint="default"/>
        <w:lang w:val="fr-FR" w:eastAsia="en-US" w:bidi="ar-SA"/>
      </w:rPr>
    </w:lvl>
    <w:lvl w:ilvl="5">
      <w:numFmt w:val="bullet"/>
      <w:lvlText w:val="•"/>
      <w:lvlJc w:val="left"/>
      <w:pPr>
        <w:ind w:left="5613" w:hanging="441"/>
      </w:pPr>
      <w:rPr>
        <w:rFonts w:hint="default"/>
        <w:lang w:val="fr-FR" w:eastAsia="en-US" w:bidi="ar-SA"/>
      </w:rPr>
    </w:lvl>
    <w:lvl w:ilvl="6">
      <w:numFmt w:val="bullet"/>
      <w:lvlText w:val="•"/>
      <w:lvlJc w:val="left"/>
      <w:pPr>
        <w:ind w:left="6603" w:hanging="441"/>
      </w:pPr>
      <w:rPr>
        <w:rFonts w:hint="default"/>
        <w:lang w:val="fr-FR" w:eastAsia="en-US" w:bidi="ar-SA"/>
      </w:rPr>
    </w:lvl>
    <w:lvl w:ilvl="7">
      <w:numFmt w:val="bullet"/>
      <w:lvlText w:val="•"/>
      <w:lvlJc w:val="left"/>
      <w:pPr>
        <w:ind w:left="7594" w:hanging="441"/>
      </w:pPr>
      <w:rPr>
        <w:rFonts w:hint="default"/>
        <w:lang w:val="fr-FR" w:eastAsia="en-US" w:bidi="ar-SA"/>
      </w:rPr>
    </w:lvl>
    <w:lvl w:ilvl="8">
      <w:numFmt w:val="bullet"/>
      <w:lvlText w:val="•"/>
      <w:lvlJc w:val="left"/>
      <w:pPr>
        <w:ind w:left="8585" w:hanging="441"/>
      </w:pPr>
      <w:rPr>
        <w:rFonts w:hint="default"/>
        <w:lang w:val="fr-FR" w:eastAsia="en-US" w:bidi="ar-SA"/>
      </w:rPr>
    </w:lvl>
  </w:abstractNum>
  <w:abstractNum w:abstractNumId="71">
    <w:nsid w:val="7DEF1114"/>
    <w:multiLevelType w:val="hybridMultilevel"/>
    <w:tmpl w:val="E17E31A6"/>
    <w:lvl w:ilvl="0" w:tplc="12EEB55A">
      <w:start w:val="5"/>
      <w:numFmt w:val="decimal"/>
      <w:lvlText w:val="%1-"/>
      <w:lvlJc w:val="left"/>
      <w:pPr>
        <w:ind w:left="494" w:hanging="282"/>
      </w:pPr>
      <w:rPr>
        <w:rFonts w:ascii="Calibri" w:eastAsia="Calibri" w:hAnsi="Calibri" w:cs="Calibri" w:hint="default"/>
        <w:spacing w:val="0"/>
        <w:w w:val="100"/>
        <w:sz w:val="22"/>
        <w:szCs w:val="22"/>
        <w:lang w:val="fr-FR" w:eastAsia="en-US" w:bidi="ar-SA"/>
      </w:rPr>
    </w:lvl>
    <w:lvl w:ilvl="1" w:tplc="CFEAFD78">
      <w:numFmt w:val="bullet"/>
      <w:lvlText w:val="•"/>
      <w:lvlJc w:val="left"/>
      <w:pPr>
        <w:ind w:left="1506" w:hanging="282"/>
      </w:pPr>
      <w:rPr>
        <w:rFonts w:hint="default"/>
        <w:lang w:val="fr-FR" w:eastAsia="en-US" w:bidi="ar-SA"/>
      </w:rPr>
    </w:lvl>
    <w:lvl w:ilvl="2" w:tplc="9CE2F3E6">
      <w:numFmt w:val="bullet"/>
      <w:lvlText w:val="•"/>
      <w:lvlJc w:val="left"/>
      <w:pPr>
        <w:ind w:left="2513" w:hanging="282"/>
      </w:pPr>
      <w:rPr>
        <w:rFonts w:hint="default"/>
        <w:lang w:val="fr-FR" w:eastAsia="en-US" w:bidi="ar-SA"/>
      </w:rPr>
    </w:lvl>
    <w:lvl w:ilvl="3" w:tplc="64FC816C">
      <w:numFmt w:val="bullet"/>
      <w:lvlText w:val="•"/>
      <w:lvlJc w:val="left"/>
      <w:pPr>
        <w:ind w:left="3519" w:hanging="282"/>
      </w:pPr>
      <w:rPr>
        <w:rFonts w:hint="default"/>
        <w:lang w:val="fr-FR" w:eastAsia="en-US" w:bidi="ar-SA"/>
      </w:rPr>
    </w:lvl>
    <w:lvl w:ilvl="4" w:tplc="9F645CE2">
      <w:numFmt w:val="bullet"/>
      <w:lvlText w:val="•"/>
      <w:lvlJc w:val="left"/>
      <w:pPr>
        <w:ind w:left="4526" w:hanging="282"/>
      </w:pPr>
      <w:rPr>
        <w:rFonts w:hint="default"/>
        <w:lang w:val="fr-FR" w:eastAsia="en-US" w:bidi="ar-SA"/>
      </w:rPr>
    </w:lvl>
    <w:lvl w:ilvl="5" w:tplc="ACBAC9C4">
      <w:numFmt w:val="bullet"/>
      <w:lvlText w:val="•"/>
      <w:lvlJc w:val="left"/>
      <w:pPr>
        <w:ind w:left="5533" w:hanging="282"/>
      </w:pPr>
      <w:rPr>
        <w:rFonts w:hint="default"/>
        <w:lang w:val="fr-FR" w:eastAsia="en-US" w:bidi="ar-SA"/>
      </w:rPr>
    </w:lvl>
    <w:lvl w:ilvl="6" w:tplc="FC641F16">
      <w:numFmt w:val="bullet"/>
      <w:lvlText w:val="•"/>
      <w:lvlJc w:val="left"/>
      <w:pPr>
        <w:ind w:left="6539" w:hanging="282"/>
      </w:pPr>
      <w:rPr>
        <w:rFonts w:hint="default"/>
        <w:lang w:val="fr-FR" w:eastAsia="en-US" w:bidi="ar-SA"/>
      </w:rPr>
    </w:lvl>
    <w:lvl w:ilvl="7" w:tplc="FA320530">
      <w:numFmt w:val="bullet"/>
      <w:lvlText w:val="•"/>
      <w:lvlJc w:val="left"/>
      <w:pPr>
        <w:ind w:left="7546" w:hanging="282"/>
      </w:pPr>
      <w:rPr>
        <w:rFonts w:hint="default"/>
        <w:lang w:val="fr-FR" w:eastAsia="en-US" w:bidi="ar-SA"/>
      </w:rPr>
    </w:lvl>
    <w:lvl w:ilvl="8" w:tplc="7EEC9DB2">
      <w:numFmt w:val="bullet"/>
      <w:lvlText w:val="•"/>
      <w:lvlJc w:val="left"/>
      <w:pPr>
        <w:ind w:left="8553" w:hanging="282"/>
      </w:pPr>
      <w:rPr>
        <w:rFonts w:hint="default"/>
        <w:lang w:val="fr-FR" w:eastAsia="en-US" w:bidi="ar-SA"/>
      </w:rPr>
    </w:lvl>
  </w:abstractNum>
  <w:abstractNum w:abstractNumId="72">
    <w:nsid w:val="7E694ED8"/>
    <w:multiLevelType w:val="multilevel"/>
    <w:tmpl w:val="33549242"/>
    <w:lvl w:ilvl="0">
      <w:start w:val="1"/>
      <w:numFmt w:val="upperRoman"/>
      <w:lvlText w:val="%1."/>
      <w:lvlJc w:val="left"/>
      <w:pPr>
        <w:ind w:left="212" w:hanging="168"/>
      </w:pPr>
      <w:rPr>
        <w:rFonts w:ascii="Calibri" w:eastAsia="Calibri" w:hAnsi="Calibri" w:cs="Calibri" w:hint="default"/>
        <w:b/>
        <w:bCs/>
        <w:w w:val="100"/>
        <w:sz w:val="22"/>
        <w:szCs w:val="22"/>
        <w:lang w:val="fr-FR" w:eastAsia="en-US" w:bidi="ar-SA"/>
      </w:rPr>
    </w:lvl>
    <w:lvl w:ilvl="1">
      <w:start w:val="1"/>
      <w:numFmt w:val="decimal"/>
      <w:lvlText w:val="%1.%2."/>
      <w:lvlJc w:val="left"/>
      <w:pPr>
        <w:ind w:left="541" w:hanging="329"/>
      </w:pPr>
      <w:rPr>
        <w:rFonts w:ascii="Calibri" w:eastAsia="Calibri" w:hAnsi="Calibri" w:cs="Calibri" w:hint="default"/>
        <w:spacing w:val="-1"/>
        <w:w w:val="100"/>
        <w:sz w:val="22"/>
        <w:szCs w:val="22"/>
        <w:lang w:val="fr-FR" w:eastAsia="en-US" w:bidi="ar-SA"/>
      </w:rPr>
    </w:lvl>
    <w:lvl w:ilvl="2">
      <w:numFmt w:val="bullet"/>
      <w:lvlText w:val="•"/>
      <w:lvlJc w:val="left"/>
      <w:pPr>
        <w:ind w:left="600" w:hanging="329"/>
      </w:pPr>
      <w:rPr>
        <w:rFonts w:hint="default"/>
        <w:lang w:val="fr-FR" w:eastAsia="en-US" w:bidi="ar-SA"/>
      </w:rPr>
    </w:lvl>
    <w:lvl w:ilvl="3">
      <w:numFmt w:val="bullet"/>
      <w:lvlText w:val="•"/>
      <w:lvlJc w:val="left"/>
      <w:pPr>
        <w:ind w:left="1845" w:hanging="329"/>
      </w:pPr>
      <w:rPr>
        <w:rFonts w:hint="default"/>
        <w:lang w:val="fr-FR" w:eastAsia="en-US" w:bidi="ar-SA"/>
      </w:rPr>
    </w:lvl>
    <w:lvl w:ilvl="4">
      <w:numFmt w:val="bullet"/>
      <w:lvlText w:val="•"/>
      <w:lvlJc w:val="left"/>
      <w:pPr>
        <w:ind w:left="3091" w:hanging="329"/>
      </w:pPr>
      <w:rPr>
        <w:rFonts w:hint="default"/>
        <w:lang w:val="fr-FR" w:eastAsia="en-US" w:bidi="ar-SA"/>
      </w:rPr>
    </w:lvl>
    <w:lvl w:ilvl="5">
      <w:numFmt w:val="bullet"/>
      <w:lvlText w:val="•"/>
      <w:lvlJc w:val="left"/>
      <w:pPr>
        <w:ind w:left="4337" w:hanging="329"/>
      </w:pPr>
      <w:rPr>
        <w:rFonts w:hint="default"/>
        <w:lang w:val="fr-FR" w:eastAsia="en-US" w:bidi="ar-SA"/>
      </w:rPr>
    </w:lvl>
    <w:lvl w:ilvl="6">
      <w:numFmt w:val="bullet"/>
      <w:lvlText w:val="•"/>
      <w:lvlJc w:val="left"/>
      <w:pPr>
        <w:ind w:left="5583" w:hanging="329"/>
      </w:pPr>
      <w:rPr>
        <w:rFonts w:hint="default"/>
        <w:lang w:val="fr-FR" w:eastAsia="en-US" w:bidi="ar-SA"/>
      </w:rPr>
    </w:lvl>
    <w:lvl w:ilvl="7">
      <w:numFmt w:val="bullet"/>
      <w:lvlText w:val="•"/>
      <w:lvlJc w:val="left"/>
      <w:pPr>
        <w:ind w:left="6829" w:hanging="329"/>
      </w:pPr>
      <w:rPr>
        <w:rFonts w:hint="default"/>
        <w:lang w:val="fr-FR" w:eastAsia="en-US" w:bidi="ar-SA"/>
      </w:rPr>
    </w:lvl>
    <w:lvl w:ilvl="8">
      <w:numFmt w:val="bullet"/>
      <w:lvlText w:val="•"/>
      <w:lvlJc w:val="left"/>
      <w:pPr>
        <w:ind w:left="8074" w:hanging="329"/>
      </w:pPr>
      <w:rPr>
        <w:rFonts w:hint="default"/>
        <w:lang w:val="fr-FR" w:eastAsia="en-US" w:bidi="ar-SA"/>
      </w:rPr>
    </w:lvl>
  </w:abstractNum>
  <w:abstractNum w:abstractNumId="73">
    <w:nsid w:val="7F0D5E3B"/>
    <w:multiLevelType w:val="hybridMultilevel"/>
    <w:tmpl w:val="A0660E50"/>
    <w:lvl w:ilvl="0" w:tplc="6ED6984A">
      <w:start w:val="2"/>
      <w:numFmt w:val="decimal"/>
      <w:lvlText w:val="%1."/>
      <w:lvlJc w:val="left"/>
      <w:pPr>
        <w:ind w:left="430" w:hanging="219"/>
      </w:pPr>
      <w:rPr>
        <w:rFonts w:ascii="Calibri" w:eastAsia="Calibri" w:hAnsi="Calibri" w:cs="Calibri" w:hint="default"/>
        <w:w w:val="100"/>
        <w:sz w:val="22"/>
        <w:szCs w:val="22"/>
        <w:lang w:val="fr-FR" w:eastAsia="en-US" w:bidi="ar-SA"/>
      </w:rPr>
    </w:lvl>
    <w:lvl w:ilvl="1" w:tplc="C490480C">
      <w:numFmt w:val="bullet"/>
      <w:lvlText w:val="•"/>
      <w:lvlJc w:val="left"/>
      <w:pPr>
        <w:ind w:left="1452" w:hanging="219"/>
      </w:pPr>
      <w:rPr>
        <w:lang w:val="fr-FR" w:eastAsia="en-US" w:bidi="ar-SA"/>
      </w:rPr>
    </w:lvl>
    <w:lvl w:ilvl="2" w:tplc="55283DA4">
      <w:numFmt w:val="bullet"/>
      <w:lvlText w:val="•"/>
      <w:lvlJc w:val="left"/>
      <w:pPr>
        <w:ind w:left="2465" w:hanging="219"/>
      </w:pPr>
      <w:rPr>
        <w:lang w:val="fr-FR" w:eastAsia="en-US" w:bidi="ar-SA"/>
      </w:rPr>
    </w:lvl>
    <w:lvl w:ilvl="3" w:tplc="246CB676">
      <w:numFmt w:val="bullet"/>
      <w:lvlText w:val="•"/>
      <w:lvlJc w:val="left"/>
      <w:pPr>
        <w:ind w:left="3477" w:hanging="219"/>
      </w:pPr>
      <w:rPr>
        <w:lang w:val="fr-FR" w:eastAsia="en-US" w:bidi="ar-SA"/>
      </w:rPr>
    </w:lvl>
    <w:lvl w:ilvl="4" w:tplc="557CCE3A">
      <w:numFmt w:val="bullet"/>
      <w:lvlText w:val="•"/>
      <w:lvlJc w:val="left"/>
      <w:pPr>
        <w:ind w:left="4490" w:hanging="219"/>
      </w:pPr>
      <w:rPr>
        <w:lang w:val="fr-FR" w:eastAsia="en-US" w:bidi="ar-SA"/>
      </w:rPr>
    </w:lvl>
    <w:lvl w:ilvl="5" w:tplc="00F65A24">
      <w:numFmt w:val="bullet"/>
      <w:lvlText w:val="•"/>
      <w:lvlJc w:val="left"/>
      <w:pPr>
        <w:ind w:left="5503" w:hanging="219"/>
      </w:pPr>
      <w:rPr>
        <w:lang w:val="fr-FR" w:eastAsia="en-US" w:bidi="ar-SA"/>
      </w:rPr>
    </w:lvl>
    <w:lvl w:ilvl="6" w:tplc="B1CC7E5E">
      <w:numFmt w:val="bullet"/>
      <w:lvlText w:val="•"/>
      <w:lvlJc w:val="left"/>
      <w:pPr>
        <w:ind w:left="6515" w:hanging="219"/>
      </w:pPr>
      <w:rPr>
        <w:lang w:val="fr-FR" w:eastAsia="en-US" w:bidi="ar-SA"/>
      </w:rPr>
    </w:lvl>
    <w:lvl w:ilvl="7" w:tplc="47D65B8C">
      <w:numFmt w:val="bullet"/>
      <w:lvlText w:val="•"/>
      <w:lvlJc w:val="left"/>
      <w:pPr>
        <w:ind w:left="7528" w:hanging="219"/>
      </w:pPr>
      <w:rPr>
        <w:lang w:val="fr-FR" w:eastAsia="en-US" w:bidi="ar-SA"/>
      </w:rPr>
    </w:lvl>
    <w:lvl w:ilvl="8" w:tplc="9FE23E32">
      <w:numFmt w:val="bullet"/>
      <w:lvlText w:val="•"/>
      <w:lvlJc w:val="left"/>
      <w:pPr>
        <w:ind w:left="8541" w:hanging="219"/>
      </w:pPr>
      <w:rPr>
        <w:lang w:val="fr-FR" w:eastAsia="en-US" w:bidi="ar-SA"/>
      </w:rPr>
    </w:lvl>
  </w:abstractNum>
  <w:abstractNum w:abstractNumId="74">
    <w:nsid w:val="7FC503D9"/>
    <w:multiLevelType w:val="hybridMultilevel"/>
    <w:tmpl w:val="289AE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5"/>
  </w:num>
  <w:num w:numId="4">
    <w:abstractNumId w:val="59"/>
  </w:num>
  <w:num w:numId="5">
    <w:abstractNumId w:val="66"/>
  </w:num>
  <w:num w:numId="6">
    <w:abstractNumId w:val="52"/>
  </w:num>
  <w:num w:numId="7">
    <w:abstractNumId w:val="35"/>
  </w:num>
  <w:num w:numId="8">
    <w:abstractNumId w:val="30"/>
  </w:num>
  <w:num w:numId="9">
    <w:abstractNumId w:val="65"/>
    <w:lvlOverride w:ilvl="0">
      <w:startOverride w:val="1"/>
    </w:lvlOverride>
    <w:lvlOverride w:ilvl="1"/>
    <w:lvlOverride w:ilvl="2"/>
    <w:lvlOverride w:ilvl="3"/>
    <w:lvlOverride w:ilvl="4"/>
    <w:lvlOverride w:ilvl="5"/>
    <w:lvlOverride w:ilvl="6"/>
    <w:lvlOverride w:ilvl="7"/>
    <w:lvlOverride w:ilvl="8"/>
  </w:num>
  <w:num w:numId="10">
    <w:abstractNumId w:val="44"/>
    <w:lvlOverride w:ilvl="0">
      <w:startOverride w:val="1"/>
    </w:lvlOverride>
    <w:lvlOverride w:ilvl="1"/>
    <w:lvlOverride w:ilvl="2"/>
    <w:lvlOverride w:ilvl="3"/>
    <w:lvlOverride w:ilvl="4"/>
    <w:lvlOverride w:ilvl="5"/>
    <w:lvlOverride w:ilvl="6"/>
    <w:lvlOverride w:ilvl="7"/>
    <w:lvlOverride w:ilvl="8"/>
  </w:num>
  <w:num w:numId="11">
    <w:abstractNumId w:val="45"/>
    <w:lvlOverride w:ilvl="0">
      <w:startOverride w:val="1"/>
    </w:lvlOverride>
    <w:lvlOverride w:ilvl="1"/>
    <w:lvlOverride w:ilvl="2"/>
    <w:lvlOverride w:ilvl="3"/>
    <w:lvlOverride w:ilvl="4"/>
    <w:lvlOverride w:ilvl="5"/>
    <w:lvlOverride w:ilvl="6"/>
    <w:lvlOverride w:ilvl="7"/>
    <w:lvlOverride w:ilvl="8"/>
  </w:num>
  <w:num w:numId="12">
    <w:abstractNumId w:val="73"/>
    <w:lvlOverride w:ilvl="0">
      <w:startOverride w:val="2"/>
    </w:lvlOverride>
    <w:lvlOverride w:ilvl="1"/>
    <w:lvlOverride w:ilvl="2"/>
    <w:lvlOverride w:ilvl="3"/>
    <w:lvlOverride w:ilvl="4"/>
    <w:lvlOverride w:ilvl="5"/>
    <w:lvlOverride w:ilvl="6"/>
    <w:lvlOverride w:ilvl="7"/>
    <w:lvlOverride w:ilvl="8"/>
  </w:num>
  <w:num w:numId="13">
    <w:abstractNumId w:val="63"/>
    <w:lvlOverride w:ilvl="0">
      <w:startOverride w:val="1"/>
    </w:lvlOverride>
    <w:lvlOverride w:ilvl="1"/>
    <w:lvlOverride w:ilvl="2"/>
    <w:lvlOverride w:ilvl="3"/>
    <w:lvlOverride w:ilvl="4"/>
    <w:lvlOverride w:ilvl="5"/>
    <w:lvlOverride w:ilvl="6"/>
    <w:lvlOverride w:ilvl="7"/>
    <w:lvlOverride w:ilvl="8"/>
  </w:num>
  <w:num w:numId="14">
    <w:abstractNumId w:val="22"/>
    <w:lvlOverride w:ilvl="0">
      <w:startOverride w:val="1"/>
    </w:lvlOverride>
    <w:lvlOverride w:ilvl="1"/>
    <w:lvlOverride w:ilvl="2"/>
    <w:lvlOverride w:ilvl="3"/>
    <w:lvlOverride w:ilvl="4"/>
    <w:lvlOverride w:ilvl="5"/>
    <w:lvlOverride w:ilvl="6"/>
    <w:lvlOverride w:ilvl="7"/>
    <w:lvlOverride w:ilvl="8"/>
  </w:num>
  <w:num w:numId="15">
    <w:abstractNumId w:val="32"/>
    <w:lvlOverride w:ilvl="0">
      <w:startOverride w:val="1"/>
    </w:lvlOverride>
    <w:lvlOverride w:ilvl="1"/>
    <w:lvlOverride w:ilvl="2"/>
    <w:lvlOverride w:ilvl="3"/>
    <w:lvlOverride w:ilvl="4"/>
    <w:lvlOverride w:ilvl="5"/>
    <w:lvlOverride w:ilvl="6"/>
    <w:lvlOverride w:ilvl="7"/>
    <w:lvlOverride w:ilvl="8"/>
  </w:num>
  <w:num w:numId="16">
    <w:abstractNumId w:val="74"/>
  </w:num>
  <w:num w:numId="17">
    <w:abstractNumId w:val="33"/>
  </w:num>
  <w:num w:numId="18">
    <w:abstractNumId w:val="42"/>
  </w:num>
  <w:num w:numId="19">
    <w:abstractNumId w:val="13"/>
  </w:num>
  <w:num w:numId="20">
    <w:abstractNumId w:val="20"/>
  </w:num>
  <w:num w:numId="21">
    <w:abstractNumId w:val="18"/>
  </w:num>
  <w:num w:numId="22">
    <w:abstractNumId w:val="26"/>
  </w:num>
  <w:num w:numId="23">
    <w:abstractNumId w:val="31"/>
  </w:num>
  <w:num w:numId="24">
    <w:abstractNumId w:val="40"/>
  </w:num>
  <w:num w:numId="25">
    <w:abstractNumId w:val="36"/>
  </w:num>
  <w:num w:numId="26">
    <w:abstractNumId w:val="4"/>
  </w:num>
  <w:num w:numId="27">
    <w:abstractNumId w:val="16"/>
  </w:num>
  <w:num w:numId="28">
    <w:abstractNumId w:val="69"/>
  </w:num>
  <w:num w:numId="29">
    <w:abstractNumId w:val="50"/>
  </w:num>
  <w:num w:numId="30">
    <w:abstractNumId w:val="1"/>
  </w:num>
  <w:num w:numId="31">
    <w:abstractNumId w:val="28"/>
  </w:num>
  <w:num w:numId="32">
    <w:abstractNumId w:val="55"/>
  </w:num>
  <w:num w:numId="33">
    <w:abstractNumId w:val="27"/>
  </w:num>
  <w:num w:numId="34">
    <w:abstractNumId w:val="51"/>
  </w:num>
  <w:num w:numId="35">
    <w:abstractNumId w:val="54"/>
  </w:num>
  <w:num w:numId="36">
    <w:abstractNumId w:val="5"/>
  </w:num>
  <w:num w:numId="37">
    <w:abstractNumId w:val="23"/>
  </w:num>
  <w:num w:numId="38">
    <w:abstractNumId w:val="21"/>
  </w:num>
  <w:num w:numId="39">
    <w:abstractNumId w:val="56"/>
  </w:num>
  <w:num w:numId="40">
    <w:abstractNumId w:val="68"/>
  </w:num>
  <w:num w:numId="41">
    <w:abstractNumId w:val="7"/>
  </w:num>
  <w:num w:numId="42">
    <w:abstractNumId w:val="57"/>
  </w:num>
  <w:num w:numId="43">
    <w:abstractNumId w:val="24"/>
  </w:num>
  <w:num w:numId="44">
    <w:abstractNumId w:val="70"/>
  </w:num>
  <w:num w:numId="45">
    <w:abstractNumId w:val="14"/>
  </w:num>
  <w:num w:numId="46">
    <w:abstractNumId w:val="29"/>
  </w:num>
  <w:num w:numId="47">
    <w:abstractNumId w:val="48"/>
  </w:num>
  <w:num w:numId="48">
    <w:abstractNumId w:val="43"/>
  </w:num>
  <w:num w:numId="49">
    <w:abstractNumId w:val="0"/>
  </w:num>
  <w:num w:numId="50">
    <w:abstractNumId w:val="61"/>
  </w:num>
  <w:num w:numId="51">
    <w:abstractNumId w:val="6"/>
  </w:num>
  <w:num w:numId="52">
    <w:abstractNumId w:val="41"/>
  </w:num>
  <w:num w:numId="53">
    <w:abstractNumId w:val="64"/>
  </w:num>
  <w:num w:numId="54">
    <w:abstractNumId w:val="46"/>
  </w:num>
  <w:num w:numId="55">
    <w:abstractNumId w:val="2"/>
  </w:num>
  <w:num w:numId="56">
    <w:abstractNumId w:val="38"/>
  </w:num>
  <w:num w:numId="57">
    <w:abstractNumId w:val="12"/>
  </w:num>
  <w:num w:numId="58">
    <w:abstractNumId w:val="58"/>
  </w:num>
  <w:num w:numId="59">
    <w:abstractNumId w:val="37"/>
  </w:num>
  <w:num w:numId="60">
    <w:abstractNumId w:val="8"/>
  </w:num>
  <w:num w:numId="61">
    <w:abstractNumId w:val="3"/>
  </w:num>
  <w:num w:numId="62">
    <w:abstractNumId w:val="9"/>
  </w:num>
  <w:num w:numId="63">
    <w:abstractNumId w:val="39"/>
  </w:num>
  <w:num w:numId="64">
    <w:abstractNumId w:val="71"/>
  </w:num>
  <w:num w:numId="65">
    <w:abstractNumId w:val="19"/>
  </w:num>
  <w:num w:numId="66">
    <w:abstractNumId w:val="67"/>
  </w:num>
  <w:num w:numId="67">
    <w:abstractNumId w:val="49"/>
  </w:num>
  <w:num w:numId="68">
    <w:abstractNumId w:val="60"/>
  </w:num>
  <w:num w:numId="69">
    <w:abstractNumId w:val="17"/>
  </w:num>
  <w:num w:numId="70">
    <w:abstractNumId w:val="34"/>
  </w:num>
  <w:num w:numId="71">
    <w:abstractNumId w:val="47"/>
  </w:num>
  <w:num w:numId="72">
    <w:abstractNumId w:val="11"/>
  </w:num>
  <w:num w:numId="73">
    <w:abstractNumId w:val="72"/>
  </w:num>
  <w:num w:numId="74">
    <w:abstractNumId w:val="62"/>
  </w:num>
  <w:num w:numId="75">
    <w:abstractNumId w:val="5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noPunctuationKerning/>
  <w:characterSpacingControl w:val="doNotCompress"/>
  <w:savePreviewPicture/>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636173"/>
    <w:rsid w:val="00000FAF"/>
    <w:rsid w:val="00007A8C"/>
    <w:rsid w:val="00015EB8"/>
    <w:rsid w:val="00024F68"/>
    <w:rsid w:val="00036277"/>
    <w:rsid w:val="00041342"/>
    <w:rsid w:val="00042B9E"/>
    <w:rsid w:val="00044609"/>
    <w:rsid w:val="00053055"/>
    <w:rsid w:val="00057A6C"/>
    <w:rsid w:val="00071428"/>
    <w:rsid w:val="000756A6"/>
    <w:rsid w:val="00077133"/>
    <w:rsid w:val="00077B76"/>
    <w:rsid w:val="00096E9B"/>
    <w:rsid w:val="000A180E"/>
    <w:rsid w:val="000A4CD2"/>
    <w:rsid w:val="000B3CF4"/>
    <w:rsid w:val="000B7738"/>
    <w:rsid w:val="000C2FE1"/>
    <w:rsid w:val="000D1311"/>
    <w:rsid w:val="000E0AF8"/>
    <w:rsid w:val="000F10DE"/>
    <w:rsid w:val="000F1B37"/>
    <w:rsid w:val="000F773E"/>
    <w:rsid w:val="00110A49"/>
    <w:rsid w:val="00110B90"/>
    <w:rsid w:val="001122F6"/>
    <w:rsid w:val="00115061"/>
    <w:rsid w:val="00120BE0"/>
    <w:rsid w:val="001234EF"/>
    <w:rsid w:val="00124E8C"/>
    <w:rsid w:val="00130053"/>
    <w:rsid w:val="00141683"/>
    <w:rsid w:val="0015037F"/>
    <w:rsid w:val="00170D7C"/>
    <w:rsid w:val="001733E9"/>
    <w:rsid w:val="00180D32"/>
    <w:rsid w:val="00187BC7"/>
    <w:rsid w:val="001949E0"/>
    <w:rsid w:val="001A3192"/>
    <w:rsid w:val="001B3ED8"/>
    <w:rsid w:val="001B5F07"/>
    <w:rsid w:val="001C1BB8"/>
    <w:rsid w:val="001C3B2F"/>
    <w:rsid w:val="001C5138"/>
    <w:rsid w:val="001D4C41"/>
    <w:rsid w:val="001D4CE4"/>
    <w:rsid w:val="001D6173"/>
    <w:rsid w:val="001E0DB8"/>
    <w:rsid w:val="001E0E7A"/>
    <w:rsid w:val="001E6DA0"/>
    <w:rsid w:val="001E7EB5"/>
    <w:rsid w:val="001F0545"/>
    <w:rsid w:val="001F55B2"/>
    <w:rsid w:val="00206786"/>
    <w:rsid w:val="00207440"/>
    <w:rsid w:val="00207745"/>
    <w:rsid w:val="002237D3"/>
    <w:rsid w:val="00234D78"/>
    <w:rsid w:val="002354C9"/>
    <w:rsid w:val="0024372A"/>
    <w:rsid w:val="0024503C"/>
    <w:rsid w:val="00251CEE"/>
    <w:rsid w:val="00256C39"/>
    <w:rsid w:val="00272A6F"/>
    <w:rsid w:val="00276727"/>
    <w:rsid w:val="00280A41"/>
    <w:rsid w:val="002920E1"/>
    <w:rsid w:val="002A0634"/>
    <w:rsid w:val="002A10E1"/>
    <w:rsid w:val="002B22B1"/>
    <w:rsid w:val="002B72E1"/>
    <w:rsid w:val="002C0021"/>
    <w:rsid w:val="002C3768"/>
    <w:rsid w:val="002D4347"/>
    <w:rsid w:val="003126F5"/>
    <w:rsid w:val="00314BC1"/>
    <w:rsid w:val="0032240C"/>
    <w:rsid w:val="00326947"/>
    <w:rsid w:val="00336920"/>
    <w:rsid w:val="00337777"/>
    <w:rsid w:val="00340B8C"/>
    <w:rsid w:val="00346258"/>
    <w:rsid w:val="00351D16"/>
    <w:rsid w:val="00354C59"/>
    <w:rsid w:val="00357D10"/>
    <w:rsid w:val="00365704"/>
    <w:rsid w:val="003664C1"/>
    <w:rsid w:val="00367A7B"/>
    <w:rsid w:val="003750F8"/>
    <w:rsid w:val="00391EE7"/>
    <w:rsid w:val="00393597"/>
    <w:rsid w:val="003A04A8"/>
    <w:rsid w:val="003A60A9"/>
    <w:rsid w:val="003B0ACA"/>
    <w:rsid w:val="003B2837"/>
    <w:rsid w:val="003B6915"/>
    <w:rsid w:val="003C7379"/>
    <w:rsid w:val="003D1689"/>
    <w:rsid w:val="003D6196"/>
    <w:rsid w:val="003E1D60"/>
    <w:rsid w:val="003E2399"/>
    <w:rsid w:val="003F3197"/>
    <w:rsid w:val="003F6983"/>
    <w:rsid w:val="00414539"/>
    <w:rsid w:val="00415849"/>
    <w:rsid w:val="0042571C"/>
    <w:rsid w:val="0042699E"/>
    <w:rsid w:val="00431095"/>
    <w:rsid w:val="00432039"/>
    <w:rsid w:val="0043700F"/>
    <w:rsid w:val="00437DC4"/>
    <w:rsid w:val="00452554"/>
    <w:rsid w:val="00452623"/>
    <w:rsid w:val="00453D6E"/>
    <w:rsid w:val="00460E81"/>
    <w:rsid w:val="004912EC"/>
    <w:rsid w:val="0049143B"/>
    <w:rsid w:val="004A745F"/>
    <w:rsid w:val="004A7B6D"/>
    <w:rsid w:val="004B17E8"/>
    <w:rsid w:val="004B79E2"/>
    <w:rsid w:val="004C4085"/>
    <w:rsid w:val="004C796C"/>
    <w:rsid w:val="004D08FC"/>
    <w:rsid w:val="004D2BA0"/>
    <w:rsid w:val="004D5713"/>
    <w:rsid w:val="004F71B6"/>
    <w:rsid w:val="004F7535"/>
    <w:rsid w:val="00515837"/>
    <w:rsid w:val="00525427"/>
    <w:rsid w:val="0052557B"/>
    <w:rsid w:val="00534DBE"/>
    <w:rsid w:val="0054163A"/>
    <w:rsid w:val="00541952"/>
    <w:rsid w:val="00544DE9"/>
    <w:rsid w:val="00547F1F"/>
    <w:rsid w:val="005502FF"/>
    <w:rsid w:val="0055173D"/>
    <w:rsid w:val="00564AE9"/>
    <w:rsid w:val="00567FA3"/>
    <w:rsid w:val="00584168"/>
    <w:rsid w:val="005904A5"/>
    <w:rsid w:val="00591153"/>
    <w:rsid w:val="00596219"/>
    <w:rsid w:val="005B6C99"/>
    <w:rsid w:val="005B7ED5"/>
    <w:rsid w:val="005C4E56"/>
    <w:rsid w:val="005C6996"/>
    <w:rsid w:val="005D2D99"/>
    <w:rsid w:val="005F301D"/>
    <w:rsid w:val="005F3BD8"/>
    <w:rsid w:val="00600425"/>
    <w:rsid w:val="00603CE5"/>
    <w:rsid w:val="00604175"/>
    <w:rsid w:val="006139CC"/>
    <w:rsid w:val="00625314"/>
    <w:rsid w:val="00636173"/>
    <w:rsid w:val="0063679B"/>
    <w:rsid w:val="00640D31"/>
    <w:rsid w:val="006460B7"/>
    <w:rsid w:val="00646CC9"/>
    <w:rsid w:val="00647A4A"/>
    <w:rsid w:val="00656C7A"/>
    <w:rsid w:val="0066535A"/>
    <w:rsid w:val="0066621F"/>
    <w:rsid w:val="0067499C"/>
    <w:rsid w:val="00674C24"/>
    <w:rsid w:val="00677BED"/>
    <w:rsid w:val="00685A2A"/>
    <w:rsid w:val="0069134B"/>
    <w:rsid w:val="00694956"/>
    <w:rsid w:val="006A6A0C"/>
    <w:rsid w:val="006A6E64"/>
    <w:rsid w:val="006B32F9"/>
    <w:rsid w:val="006B73CD"/>
    <w:rsid w:val="006D4E37"/>
    <w:rsid w:val="006E0656"/>
    <w:rsid w:val="006E375D"/>
    <w:rsid w:val="006E73EC"/>
    <w:rsid w:val="006F1B64"/>
    <w:rsid w:val="006F28CF"/>
    <w:rsid w:val="00700E70"/>
    <w:rsid w:val="00701231"/>
    <w:rsid w:val="0070415F"/>
    <w:rsid w:val="00710E72"/>
    <w:rsid w:val="00713DC6"/>
    <w:rsid w:val="00716622"/>
    <w:rsid w:val="00716A24"/>
    <w:rsid w:val="00727DD3"/>
    <w:rsid w:val="007300BF"/>
    <w:rsid w:val="00741A3B"/>
    <w:rsid w:val="00753DD5"/>
    <w:rsid w:val="00760266"/>
    <w:rsid w:val="00761ED8"/>
    <w:rsid w:val="00764EC1"/>
    <w:rsid w:val="00771F8B"/>
    <w:rsid w:val="00772B01"/>
    <w:rsid w:val="007733C7"/>
    <w:rsid w:val="007744C8"/>
    <w:rsid w:val="00782F64"/>
    <w:rsid w:val="00784AF6"/>
    <w:rsid w:val="007A14A2"/>
    <w:rsid w:val="007A552D"/>
    <w:rsid w:val="007B3587"/>
    <w:rsid w:val="007B47D3"/>
    <w:rsid w:val="007C216E"/>
    <w:rsid w:val="007C4CFC"/>
    <w:rsid w:val="007E148E"/>
    <w:rsid w:val="007E5663"/>
    <w:rsid w:val="007F0255"/>
    <w:rsid w:val="007F05EE"/>
    <w:rsid w:val="007F2F9F"/>
    <w:rsid w:val="007F3177"/>
    <w:rsid w:val="00800DF1"/>
    <w:rsid w:val="00803056"/>
    <w:rsid w:val="00803C18"/>
    <w:rsid w:val="008064BC"/>
    <w:rsid w:val="00827C83"/>
    <w:rsid w:val="00837A40"/>
    <w:rsid w:val="00840609"/>
    <w:rsid w:val="00842B42"/>
    <w:rsid w:val="008450A1"/>
    <w:rsid w:val="008476C1"/>
    <w:rsid w:val="00852739"/>
    <w:rsid w:val="00853115"/>
    <w:rsid w:val="00855493"/>
    <w:rsid w:val="00864FBE"/>
    <w:rsid w:val="00874CB2"/>
    <w:rsid w:val="0087504A"/>
    <w:rsid w:val="00883835"/>
    <w:rsid w:val="00896638"/>
    <w:rsid w:val="008A551F"/>
    <w:rsid w:val="008B2AB3"/>
    <w:rsid w:val="008B49F6"/>
    <w:rsid w:val="008C7707"/>
    <w:rsid w:val="008D1FA7"/>
    <w:rsid w:val="008D4D8B"/>
    <w:rsid w:val="008D5127"/>
    <w:rsid w:val="008E0D89"/>
    <w:rsid w:val="008E2D97"/>
    <w:rsid w:val="008E6FB2"/>
    <w:rsid w:val="00905A16"/>
    <w:rsid w:val="009071E7"/>
    <w:rsid w:val="00921225"/>
    <w:rsid w:val="00924ABA"/>
    <w:rsid w:val="009309AA"/>
    <w:rsid w:val="00930FF3"/>
    <w:rsid w:val="00940207"/>
    <w:rsid w:val="0094516B"/>
    <w:rsid w:val="009517F4"/>
    <w:rsid w:val="00955750"/>
    <w:rsid w:val="009607A9"/>
    <w:rsid w:val="009758A0"/>
    <w:rsid w:val="00976F3A"/>
    <w:rsid w:val="0097718C"/>
    <w:rsid w:val="009843C2"/>
    <w:rsid w:val="00985BF4"/>
    <w:rsid w:val="00986987"/>
    <w:rsid w:val="009921F2"/>
    <w:rsid w:val="00993F81"/>
    <w:rsid w:val="00995AF8"/>
    <w:rsid w:val="009B1C36"/>
    <w:rsid w:val="009B6D4E"/>
    <w:rsid w:val="009E4572"/>
    <w:rsid w:val="009E4FFC"/>
    <w:rsid w:val="009F1B26"/>
    <w:rsid w:val="00A054A0"/>
    <w:rsid w:val="00A06708"/>
    <w:rsid w:val="00A12127"/>
    <w:rsid w:val="00A1349D"/>
    <w:rsid w:val="00A15A12"/>
    <w:rsid w:val="00A2442E"/>
    <w:rsid w:val="00A3231F"/>
    <w:rsid w:val="00A3356A"/>
    <w:rsid w:val="00A35843"/>
    <w:rsid w:val="00A41623"/>
    <w:rsid w:val="00A46ECE"/>
    <w:rsid w:val="00A5003C"/>
    <w:rsid w:val="00A60F90"/>
    <w:rsid w:val="00A67A24"/>
    <w:rsid w:val="00A7786C"/>
    <w:rsid w:val="00A86C14"/>
    <w:rsid w:val="00A94E82"/>
    <w:rsid w:val="00AA0386"/>
    <w:rsid w:val="00AB2A04"/>
    <w:rsid w:val="00AB4FC5"/>
    <w:rsid w:val="00AC4B47"/>
    <w:rsid w:val="00AD4901"/>
    <w:rsid w:val="00AD4BF0"/>
    <w:rsid w:val="00AE1D26"/>
    <w:rsid w:val="00AE2E44"/>
    <w:rsid w:val="00AE64E4"/>
    <w:rsid w:val="00AE6FAA"/>
    <w:rsid w:val="00AE7184"/>
    <w:rsid w:val="00AE7DF8"/>
    <w:rsid w:val="00AF007C"/>
    <w:rsid w:val="00AF76AB"/>
    <w:rsid w:val="00B015AB"/>
    <w:rsid w:val="00B040C3"/>
    <w:rsid w:val="00B158B7"/>
    <w:rsid w:val="00B22470"/>
    <w:rsid w:val="00B324DA"/>
    <w:rsid w:val="00B42917"/>
    <w:rsid w:val="00B57BE2"/>
    <w:rsid w:val="00B61FCE"/>
    <w:rsid w:val="00B71B3C"/>
    <w:rsid w:val="00B746CA"/>
    <w:rsid w:val="00B75DBD"/>
    <w:rsid w:val="00B8021C"/>
    <w:rsid w:val="00B80B84"/>
    <w:rsid w:val="00B80F0B"/>
    <w:rsid w:val="00B81B88"/>
    <w:rsid w:val="00B82C33"/>
    <w:rsid w:val="00B94F82"/>
    <w:rsid w:val="00B96FC0"/>
    <w:rsid w:val="00BB5A6A"/>
    <w:rsid w:val="00BB6780"/>
    <w:rsid w:val="00BD08FB"/>
    <w:rsid w:val="00BD2BAA"/>
    <w:rsid w:val="00BD6C52"/>
    <w:rsid w:val="00BF70AA"/>
    <w:rsid w:val="00C04DD2"/>
    <w:rsid w:val="00C05B96"/>
    <w:rsid w:val="00C131BF"/>
    <w:rsid w:val="00C24950"/>
    <w:rsid w:val="00C25115"/>
    <w:rsid w:val="00C43FED"/>
    <w:rsid w:val="00C62300"/>
    <w:rsid w:val="00C733EA"/>
    <w:rsid w:val="00C93EFB"/>
    <w:rsid w:val="00C97052"/>
    <w:rsid w:val="00CA1704"/>
    <w:rsid w:val="00CA5108"/>
    <w:rsid w:val="00CD06D6"/>
    <w:rsid w:val="00CD2B7F"/>
    <w:rsid w:val="00CE05BB"/>
    <w:rsid w:val="00CE17E6"/>
    <w:rsid w:val="00CE29E5"/>
    <w:rsid w:val="00CF2011"/>
    <w:rsid w:val="00D023F2"/>
    <w:rsid w:val="00D15020"/>
    <w:rsid w:val="00D158DC"/>
    <w:rsid w:val="00D1743E"/>
    <w:rsid w:val="00D1746A"/>
    <w:rsid w:val="00D23574"/>
    <w:rsid w:val="00D27A7E"/>
    <w:rsid w:val="00D325B1"/>
    <w:rsid w:val="00D376EA"/>
    <w:rsid w:val="00D43D02"/>
    <w:rsid w:val="00D50A35"/>
    <w:rsid w:val="00D52AE3"/>
    <w:rsid w:val="00D543EF"/>
    <w:rsid w:val="00D6065D"/>
    <w:rsid w:val="00D6469D"/>
    <w:rsid w:val="00D6743F"/>
    <w:rsid w:val="00D755B9"/>
    <w:rsid w:val="00D800B2"/>
    <w:rsid w:val="00D925DB"/>
    <w:rsid w:val="00D93E47"/>
    <w:rsid w:val="00D97ADE"/>
    <w:rsid w:val="00DA42B1"/>
    <w:rsid w:val="00DB1BE5"/>
    <w:rsid w:val="00DB5761"/>
    <w:rsid w:val="00DC3484"/>
    <w:rsid w:val="00DC4277"/>
    <w:rsid w:val="00DC6FF8"/>
    <w:rsid w:val="00DD7494"/>
    <w:rsid w:val="00DD7E1A"/>
    <w:rsid w:val="00DF675A"/>
    <w:rsid w:val="00DF7A1A"/>
    <w:rsid w:val="00E07824"/>
    <w:rsid w:val="00E07834"/>
    <w:rsid w:val="00E07C09"/>
    <w:rsid w:val="00E124F4"/>
    <w:rsid w:val="00E378D2"/>
    <w:rsid w:val="00E41B5B"/>
    <w:rsid w:val="00E44EE6"/>
    <w:rsid w:val="00E46862"/>
    <w:rsid w:val="00E61222"/>
    <w:rsid w:val="00E64722"/>
    <w:rsid w:val="00E71CB6"/>
    <w:rsid w:val="00E7330A"/>
    <w:rsid w:val="00E8417E"/>
    <w:rsid w:val="00E84A1B"/>
    <w:rsid w:val="00E961CD"/>
    <w:rsid w:val="00E9744A"/>
    <w:rsid w:val="00E976DF"/>
    <w:rsid w:val="00EA55FE"/>
    <w:rsid w:val="00EA58D6"/>
    <w:rsid w:val="00EB5F1B"/>
    <w:rsid w:val="00ED5D76"/>
    <w:rsid w:val="00EE5269"/>
    <w:rsid w:val="00EF2A57"/>
    <w:rsid w:val="00F011CE"/>
    <w:rsid w:val="00F061C5"/>
    <w:rsid w:val="00F14072"/>
    <w:rsid w:val="00F220C7"/>
    <w:rsid w:val="00F27DA5"/>
    <w:rsid w:val="00F31C4E"/>
    <w:rsid w:val="00F429D0"/>
    <w:rsid w:val="00F43167"/>
    <w:rsid w:val="00F56608"/>
    <w:rsid w:val="00F63AD5"/>
    <w:rsid w:val="00F706F9"/>
    <w:rsid w:val="00F7095E"/>
    <w:rsid w:val="00F70AC8"/>
    <w:rsid w:val="00F75641"/>
    <w:rsid w:val="00F76483"/>
    <w:rsid w:val="00F95A9A"/>
    <w:rsid w:val="00F964DD"/>
    <w:rsid w:val="00FA7168"/>
    <w:rsid w:val="00FB0648"/>
    <w:rsid w:val="00FB60AB"/>
    <w:rsid w:val="00FB7283"/>
    <w:rsid w:val="00FB78E9"/>
    <w:rsid w:val="00FC2EA9"/>
    <w:rsid w:val="00FC467A"/>
    <w:rsid w:val="00FC4F38"/>
    <w:rsid w:val="00FE4D59"/>
    <w:rsid w:val="00FE571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 type="connector" idref="#Connecteur droit avec flèch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uiPriority="99"/>
    <w:lsdException w:name="footer" w:uiPriority="99"/>
    <w:lsdException w:name="caption" w:semiHidden="1" w:unhideWhenUsed="1" w:qFormat="1"/>
    <w:lsdException w:name="Title" w:uiPriority="1" w:qFormat="1"/>
    <w:lsdException w:name="Body Text" w:uiPriority="99" w:qFormat="1"/>
    <w:lsdException w:name="Subtitle" w:qFormat="1"/>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A40"/>
    <w:rPr>
      <w:sz w:val="24"/>
      <w:szCs w:val="24"/>
      <w:lang w:eastAsia="zh-CN"/>
    </w:rPr>
  </w:style>
  <w:style w:type="paragraph" w:styleId="Titre1">
    <w:name w:val="heading 1"/>
    <w:basedOn w:val="Normal"/>
    <w:next w:val="Normal"/>
    <w:link w:val="Titre1Car"/>
    <w:uiPriority w:val="1"/>
    <w:qFormat/>
    <w:rsid w:val="00B040C3"/>
    <w:pPr>
      <w:keepNext/>
      <w:outlineLvl w:val="0"/>
    </w:pPr>
    <w:rPr>
      <w:b/>
      <w:bCs/>
    </w:rPr>
  </w:style>
  <w:style w:type="paragraph" w:styleId="Titre2">
    <w:name w:val="heading 2"/>
    <w:basedOn w:val="Normal"/>
    <w:next w:val="Normal"/>
    <w:link w:val="Titre2Car"/>
    <w:uiPriority w:val="1"/>
    <w:qFormat/>
    <w:rsid w:val="00B040C3"/>
    <w:pPr>
      <w:keepNext/>
      <w:outlineLvl w:val="1"/>
    </w:pPr>
    <w:rPr>
      <w:rFonts w:ascii="Verdana" w:hAnsi="Verdana"/>
      <w:b/>
      <w:bCs/>
      <w:sz w:val="22"/>
      <w:szCs w:val="22"/>
    </w:rPr>
  </w:style>
  <w:style w:type="paragraph" w:styleId="Titre3">
    <w:name w:val="heading 3"/>
    <w:basedOn w:val="Normal"/>
    <w:next w:val="Normal"/>
    <w:link w:val="Titre3Car"/>
    <w:uiPriority w:val="1"/>
    <w:qFormat/>
    <w:rsid w:val="00B040C3"/>
    <w:pPr>
      <w:keepNext/>
      <w:ind w:left="360"/>
      <w:jc w:val="center"/>
      <w:outlineLvl w:val="2"/>
    </w:pPr>
    <w:rPr>
      <w:b/>
      <w:bCs/>
    </w:rPr>
  </w:style>
  <w:style w:type="paragraph" w:styleId="Titre4">
    <w:name w:val="heading 4"/>
    <w:basedOn w:val="Normal"/>
    <w:next w:val="Normal"/>
    <w:link w:val="Titre4Car"/>
    <w:uiPriority w:val="1"/>
    <w:qFormat/>
    <w:rsid w:val="00636173"/>
    <w:pPr>
      <w:keepNext/>
      <w:spacing w:before="240" w:after="60"/>
      <w:outlineLvl w:val="3"/>
    </w:pPr>
    <w:rPr>
      <w:b/>
      <w:bCs/>
      <w:sz w:val="28"/>
      <w:szCs w:val="28"/>
    </w:rPr>
  </w:style>
  <w:style w:type="paragraph" w:styleId="Titre5">
    <w:name w:val="heading 5"/>
    <w:basedOn w:val="Normal"/>
    <w:next w:val="Normal"/>
    <w:link w:val="Titre5Car"/>
    <w:uiPriority w:val="1"/>
    <w:qFormat/>
    <w:rsid w:val="00636173"/>
    <w:pPr>
      <w:spacing w:before="240" w:after="60"/>
      <w:outlineLvl w:val="4"/>
    </w:pPr>
    <w:rPr>
      <w:b/>
      <w:bCs/>
      <w:i/>
      <w:iCs/>
      <w:sz w:val="26"/>
      <w:szCs w:val="26"/>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rsid w:val="00B040C3"/>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B040C3"/>
    <w:pPr>
      <w:jc w:val="center"/>
    </w:pPr>
    <w:rPr>
      <w:rFonts w:ascii="TimesNewRoman,Bold" w:eastAsia="Times New Roman" w:hAnsi="TimesNewRoman,Bold"/>
      <w:b/>
      <w:bCs/>
      <w:snapToGrid w:val="0"/>
      <w:color w:val="FF0000"/>
      <w:sz w:val="36"/>
      <w:szCs w:val="36"/>
    </w:rPr>
  </w:style>
  <w:style w:type="paragraph" w:styleId="Sous-titre">
    <w:name w:val="Subtitle"/>
    <w:basedOn w:val="Normal"/>
    <w:qFormat/>
    <w:rsid w:val="00B040C3"/>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rsid w:val="00B040C3"/>
    <w:pPr>
      <w:tabs>
        <w:tab w:val="center" w:pos="4536"/>
        <w:tab w:val="right" w:pos="9072"/>
      </w:tabs>
    </w:pPr>
    <w:rPr>
      <w:rFonts w:eastAsia="Times New Roman"/>
    </w:rPr>
  </w:style>
  <w:style w:type="paragraph" w:styleId="Corpsdetexte">
    <w:name w:val="Body Text"/>
    <w:basedOn w:val="Normal"/>
    <w:link w:val="CorpsdetexteCar"/>
    <w:uiPriority w:val="99"/>
    <w:qFormat/>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uiPriority w:val="59"/>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uiPriority w:val="99"/>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rsid w:val="006E73EC"/>
    <w:rPr>
      <w:rFonts w:ascii="Tahoma" w:hAnsi="Tahoma"/>
      <w:sz w:val="16"/>
      <w:szCs w:val="16"/>
    </w:rPr>
  </w:style>
  <w:style w:type="character" w:customStyle="1" w:styleId="TextedebullesCar">
    <w:name w:val="Texte de bulles Car"/>
    <w:link w:val="Textedebulles"/>
    <w:uiPriority w:val="99"/>
    <w:rsid w:val="006E73EC"/>
    <w:rPr>
      <w:rFonts w:ascii="Tahoma" w:hAnsi="Tahoma" w:cs="Tahoma"/>
      <w:sz w:val="16"/>
      <w:szCs w:val="16"/>
      <w:lang w:eastAsia="zh-CN"/>
    </w:rPr>
  </w:style>
  <w:style w:type="character" w:customStyle="1" w:styleId="TitreCar">
    <w:name w:val="Titre Car"/>
    <w:link w:val="Titre"/>
    <w:uiPriority w:val="1"/>
    <w:rsid w:val="00431095"/>
    <w:rPr>
      <w:rFonts w:ascii="TimesNewRoman,Bold" w:eastAsia="Times New Roman" w:hAnsi="TimesNewRoman,Bold"/>
      <w:b/>
      <w:bCs/>
      <w:snapToGrid/>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rPr>
  </w:style>
  <w:style w:type="character" w:customStyle="1" w:styleId="NotedebasdepageCar">
    <w:name w:val="Note de bas de page Car"/>
    <w:link w:val="Notedebasdepage"/>
    <w:rsid w:val="00256C39"/>
    <w:rPr>
      <w:rFonts w:eastAsia="Times New Roman"/>
    </w:rPr>
  </w:style>
  <w:style w:type="paragraph" w:customStyle="1" w:styleId="TableParagraph">
    <w:name w:val="Table Paragraph"/>
    <w:basedOn w:val="Normal"/>
    <w:uiPriority w:val="1"/>
    <w:qFormat/>
    <w:rsid w:val="00B324DA"/>
    <w:pPr>
      <w:widowControl w:val="0"/>
      <w:autoSpaceDE w:val="0"/>
      <w:autoSpaceDN w:val="0"/>
      <w:spacing w:line="268" w:lineRule="exact"/>
    </w:pPr>
    <w:rPr>
      <w:rFonts w:eastAsia="Times New Roman"/>
      <w:sz w:val="22"/>
      <w:szCs w:val="22"/>
      <w:lang w:eastAsia="en-US"/>
    </w:rPr>
  </w:style>
  <w:style w:type="paragraph" w:styleId="Paragraphedeliste">
    <w:name w:val="List Paragraph"/>
    <w:basedOn w:val="Normal"/>
    <w:uiPriority w:val="1"/>
    <w:qFormat/>
    <w:rsid w:val="00B324DA"/>
    <w:pPr>
      <w:widowControl w:val="0"/>
      <w:autoSpaceDE w:val="0"/>
      <w:autoSpaceDN w:val="0"/>
      <w:ind w:left="636" w:hanging="419"/>
    </w:pPr>
    <w:rPr>
      <w:rFonts w:ascii="Calibri" w:eastAsia="Calibri" w:hAnsi="Calibri" w:cs="Calibri"/>
      <w:sz w:val="22"/>
      <w:szCs w:val="22"/>
      <w:lang w:eastAsia="fr-FR" w:bidi="fr-FR"/>
    </w:rPr>
  </w:style>
  <w:style w:type="paragraph" w:customStyle="1" w:styleId="Titre41">
    <w:name w:val="Titre 41"/>
    <w:basedOn w:val="Normal"/>
    <w:uiPriority w:val="1"/>
    <w:qFormat/>
    <w:rsid w:val="00C04DD2"/>
    <w:pPr>
      <w:widowControl w:val="0"/>
      <w:autoSpaceDE w:val="0"/>
      <w:autoSpaceDN w:val="0"/>
      <w:ind w:left="218"/>
      <w:outlineLvl w:val="4"/>
    </w:pPr>
    <w:rPr>
      <w:rFonts w:ascii="Calibri" w:eastAsia="Calibri" w:hAnsi="Calibri" w:cs="Calibri"/>
      <w:b/>
      <w:bCs/>
      <w:lang w:eastAsia="fr-FR" w:bidi="fr-FR"/>
    </w:rPr>
  </w:style>
  <w:style w:type="character" w:customStyle="1" w:styleId="Titre5Car">
    <w:name w:val="Titre 5 Car"/>
    <w:link w:val="Titre5"/>
    <w:uiPriority w:val="1"/>
    <w:rsid w:val="00837A40"/>
    <w:rPr>
      <w:b/>
      <w:bCs/>
      <w:i/>
      <w:iCs/>
      <w:sz w:val="26"/>
      <w:szCs w:val="26"/>
      <w:lang w:eastAsia="zh-CN"/>
    </w:rPr>
  </w:style>
  <w:style w:type="character" w:customStyle="1" w:styleId="Titre1Car">
    <w:name w:val="Titre 1 Car"/>
    <w:link w:val="Titre1"/>
    <w:uiPriority w:val="1"/>
    <w:rsid w:val="00A60F90"/>
    <w:rPr>
      <w:b/>
      <w:bCs/>
      <w:sz w:val="24"/>
      <w:szCs w:val="24"/>
      <w:lang w:eastAsia="zh-CN"/>
    </w:rPr>
  </w:style>
  <w:style w:type="character" w:customStyle="1" w:styleId="Titre2Car">
    <w:name w:val="Titre 2 Car"/>
    <w:link w:val="Titre2"/>
    <w:uiPriority w:val="1"/>
    <w:rsid w:val="00A60F90"/>
    <w:rPr>
      <w:rFonts w:ascii="Verdana" w:hAnsi="Verdana"/>
      <w:b/>
      <w:bCs/>
      <w:sz w:val="22"/>
      <w:szCs w:val="22"/>
      <w:lang w:eastAsia="zh-CN"/>
    </w:rPr>
  </w:style>
  <w:style w:type="character" w:customStyle="1" w:styleId="Titre3Car">
    <w:name w:val="Titre 3 Car"/>
    <w:link w:val="Titre3"/>
    <w:uiPriority w:val="1"/>
    <w:rsid w:val="00A60F90"/>
    <w:rPr>
      <w:b/>
      <w:bCs/>
      <w:sz w:val="24"/>
      <w:szCs w:val="24"/>
      <w:lang w:eastAsia="zh-CN"/>
    </w:rPr>
  </w:style>
  <w:style w:type="character" w:customStyle="1" w:styleId="Titre4Car">
    <w:name w:val="Titre 4 Car"/>
    <w:link w:val="Titre4"/>
    <w:uiPriority w:val="1"/>
    <w:rsid w:val="00A60F90"/>
    <w:rPr>
      <w:b/>
      <w:bCs/>
      <w:sz w:val="28"/>
      <w:szCs w:val="28"/>
      <w:lang w:eastAsia="zh-CN"/>
    </w:rPr>
  </w:style>
  <w:style w:type="numbering" w:customStyle="1" w:styleId="Aucuneliste1">
    <w:name w:val="Aucune liste1"/>
    <w:next w:val="Aucuneliste"/>
    <w:uiPriority w:val="99"/>
    <w:semiHidden/>
    <w:unhideWhenUsed/>
    <w:rsid w:val="00A60F90"/>
  </w:style>
  <w:style w:type="table" w:customStyle="1" w:styleId="TableNormal">
    <w:name w:val="Table Normal"/>
    <w:uiPriority w:val="2"/>
    <w:semiHidden/>
    <w:unhideWhenUsed/>
    <w:qFormat/>
    <w:rsid w:val="00A60F90"/>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styleId="TM1">
    <w:name w:val="toc 1"/>
    <w:basedOn w:val="Normal"/>
    <w:uiPriority w:val="1"/>
    <w:qFormat/>
    <w:rsid w:val="00A60F90"/>
    <w:pPr>
      <w:widowControl w:val="0"/>
      <w:autoSpaceDE w:val="0"/>
      <w:autoSpaceDN w:val="0"/>
      <w:spacing w:before="240"/>
      <w:ind w:left="758" w:hanging="287"/>
    </w:pPr>
    <w:rPr>
      <w:rFonts w:ascii="Calibri" w:eastAsia="Calibri" w:hAnsi="Calibri" w:cs="Calibri"/>
      <w:sz w:val="22"/>
      <w:szCs w:val="22"/>
      <w:lang w:eastAsia="en-US"/>
    </w:rPr>
  </w:style>
  <w:style w:type="paragraph" w:styleId="TM2">
    <w:name w:val="toc 2"/>
    <w:basedOn w:val="Normal"/>
    <w:uiPriority w:val="1"/>
    <w:qFormat/>
    <w:rsid w:val="00A60F90"/>
    <w:pPr>
      <w:widowControl w:val="0"/>
      <w:autoSpaceDE w:val="0"/>
      <w:autoSpaceDN w:val="0"/>
      <w:spacing w:before="240"/>
      <w:ind w:left="1022" w:hanging="453"/>
    </w:pPr>
    <w:rPr>
      <w:rFonts w:ascii="Calibri" w:eastAsia="Calibri" w:hAnsi="Calibri" w:cs="Calibri"/>
      <w:sz w:val="22"/>
      <w:szCs w:val="22"/>
      <w:lang w:eastAsia="en-US"/>
    </w:rPr>
  </w:style>
  <w:style w:type="character" w:customStyle="1" w:styleId="CorpsdetexteCar">
    <w:name w:val="Corps de texte Car"/>
    <w:link w:val="Corpsdetexte"/>
    <w:uiPriority w:val="99"/>
    <w:rsid w:val="00A60F90"/>
    <w:rPr>
      <w:rFonts w:ascii="TimesNewRoman" w:hAnsi="TimesNewRoman"/>
      <w:snapToGrid/>
      <w:color w:val="000000"/>
      <w:sz w:val="24"/>
      <w:szCs w:val="24"/>
    </w:rPr>
  </w:style>
  <w:style w:type="character" w:customStyle="1" w:styleId="En-tteCar">
    <w:name w:val="En-tête Car"/>
    <w:link w:val="En-tte"/>
    <w:uiPriority w:val="99"/>
    <w:rsid w:val="00A60F90"/>
    <w:rPr>
      <w:rFonts w:eastAsia="Times New Roman"/>
    </w:rPr>
  </w:style>
  <w:style w:type="table" w:customStyle="1" w:styleId="TableNormal1">
    <w:name w:val="Table Normal1"/>
    <w:uiPriority w:val="2"/>
    <w:semiHidden/>
    <w:unhideWhenUsed/>
    <w:qFormat/>
    <w:rsid w:val="001949E0"/>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styleId="Accentuation">
    <w:name w:val="Emphasis"/>
    <w:qFormat/>
    <w:rsid w:val="00CA1704"/>
    <w:rPr>
      <w:i/>
      <w:iCs/>
    </w:rPr>
  </w:style>
  <w:style w:type="character" w:styleId="lev">
    <w:name w:val="Strong"/>
    <w:qFormat/>
    <w:rsid w:val="00EB5F1B"/>
    <w:rPr>
      <w:b/>
      <w:bCs/>
    </w:rPr>
  </w:style>
  <w:style w:type="table" w:customStyle="1" w:styleId="Grilledutableau1">
    <w:name w:val="Grille du tableau1"/>
    <w:basedOn w:val="TableauNormal"/>
    <w:next w:val="Grilledutableau"/>
    <w:uiPriority w:val="59"/>
    <w:rsid w:val="00E41B5B"/>
    <w:pPr>
      <w:widowControl w:val="0"/>
      <w:autoSpaceDE w:val="0"/>
      <w:autoSpaceDN w:val="0"/>
    </w:pPr>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
    <w:name w:val="Titre 11"/>
    <w:basedOn w:val="Normal"/>
    <w:uiPriority w:val="1"/>
    <w:qFormat/>
    <w:rsid w:val="00905A16"/>
    <w:pPr>
      <w:widowControl w:val="0"/>
      <w:autoSpaceDE w:val="0"/>
      <w:autoSpaceDN w:val="0"/>
      <w:ind w:left="200"/>
      <w:jc w:val="center"/>
      <w:outlineLvl w:val="1"/>
    </w:pPr>
    <w:rPr>
      <w:rFonts w:ascii="Calibri" w:eastAsia="Calibri" w:hAnsi="Calibri" w:cs="Calibri"/>
      <w:b/>
      <w:bCs/>
      <w:sz w:val="32"/>
      <w:szCs w:val="32"/>
      <w:lang w:eastAsia="fr-FR" w:bidi="fr-FR"/>
    </w:rPr>
  </w:style>
  <w:style w:type="paragraph" w:customStyle="1" w:styleId="Default">
    <w:name w:val="Default"/>
    <w:rsid w:val="00905A16"/>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52974885">
      <w:bodyDiv w:val="1"/>
      <w:marLeft w:val="0"/>
      <w:marRight w:val="0"/>
      <w:marTop w:val="0"/>
      <w:marBottom w:val="0"/>
      <w:divBdr>
        <w:top w:val="none" w:sz="0" w:space="0" w:color="auto"/>
        <w:left w:val="none" w:sz="0" w:space="0" w:color="auto"/>
        <w:bottom w:val="none" w:sz="0" w:space="0" w:color="auto"/>
        <w:right w:val="none" w:sz="0" w:space="0" w:color="auto"/>
      </w:divBdr>
    </w:div>
    <w:div w:id="243613066">
      <w:bodyDiv w:val="1"/>
      <w:marLeft w:val="0"/>
      <w:marRight w:val="0"/>
      <w:marTop w:val="0"/>
      <w:marBottom w:val="0"/>
      <w:divBdr>
        <w:top w:val="none" w:sz="0" w:space="0" w:color="auto"/>
        <w:left w:val="none" w:sz="0" w:space="0" w:color="auto"/>
        <w:bottom w:val="none" w:sz="0" w:space="0" w:color="auto"/>
        <w:right w:val="none" w:sz="0" w:space="0" w:color="auto"/>
      </w:divBdr>
    </w:div>
    <w:div w:id="258293292">
      <w:bodyDiv w:val="1"/>
      <w:marLeft w:val="0"/>
      <w:marRight w:val="0"/>
      <w:marTop w:val="0"/>
      <w:marBottom w:val="0"/>
      <w:divBdr>
        <w:top w:val="none" w:sz="0" w:space="0" w:color="auto"/>
        <w:left w:val="none" w:sz="0" w:space="0" w:color="auto"/>
        <w:bottom w:val="none" w:sz="0" w:space="0" w:color="auto"/>
        <w:right w:val="none" w:sz="0" w:space="0" w:color="auto"/>
      </w:divBdr>
    </w:div>
    <w:div w:id="805395053">
      <w:bodyDiv w:val="1"/>
      <w:marLeft w:val="0"/>
      <w:marRight w:val="0"/>
      <w:marTop w:val="0"/>
      <w:marBottom w:val="0"/>
      <w:divBdr>
        <w:top w:val="none" w:sz="0" w:space="0" w:color="auto"/>
        <w:left w:val="none" w:sz="0" w:space="0" w:color="auto"/>
        <w:bottom w:val="none" w:sz="0" w:space="0" w:color="auto"/>
        <w:right w:val="none" w:sz="0" w:space="0" w:color="auto"/>
      </w:divBdr>
    </w:div>
    <w:div w:id="1001548095">
      <w:bodyDiv w:val="1"/>
      <w:marLeft w:val="0"/>
      <w:marRight w:val="0"/>
      <w:marTop w:val="0"/>
      <w:marBottom w:val="0"/>
      <w:divBdr>
        <w:top w:val="none" w:sz="0" w:space="0" w:color="auto"/>
        <w:left w:val="none" w:sz="0" w:space="0" w:color="auto"/>
        <w:bottom w:val="none" w:sz="0" w:space="0" w:color="auto"/>
        <w:right w:val="none" w:sz="0" w:space="0" w:color="auto"/>
      </w:divBdr>
    </w:div>
    <w:div w:id="1538545675">
      <w:bodyDiv w:val="1"/>
      <w:marLeft w:val="0"/>
      <w:marRight w:val="0"/>
      <w:marTop w:val="0"/>
      <w:marBottom w:val="0"/>
      <w:divBdr>
        <w:top w:val="none" w:sz="0" w:space="0" w:color="auto"/>
        <w:left w:val="none" w:sz="0" w:space="0" w:color="auto"/>
        <w:bottom w:val="none" w:sz="0" w:space="0" w:color="auto"/>
        <w:right w:val="none" w:sz="0" w:space="0" w:color="auto"/>
      </w:divBdr>
    </w:div>
    <w:div w:id="1683244303">
      <w:bodyDiv w:val="1"/>
      <w:marLeft w:val="0"/>
      <w:marRight w:val="0"/>
      <w:marTop w:val="0"/>
      <w:marBottom w:val="0"/>
      <w:divBdr>
        <w:top w:val="none" w:sz="0" w:space="0" w:color="auto"/>
        <w:left w:val="none" w:sz="0" w:space="0" w:color="auto"/>
        <w:bottom w:val="none" w:sz="0" w:space="0" w:color="auto"/>
        <w:right w:val="none" w:sz="0" w:space="0" w:color="auto"/>
      </w:divBdr>
    </w:div>
    <w:div w:id="1732076789">
      <w:bodyDiv w:val="1"/>
      <w:marLeft w:val="0"/>
      <w:marRight w:val="0"/>
      <w:marTop w:val="0"/>
      <w:marBottom w:val="0"/>
      <w:divBdr>
        <w:top w:val="none" w:sz="0" w:space="0" w:color="auto"/>
        <w:left w:val="none" w:sz="0" w:space="0" w:color="auto"/>
        <w:bottom w:val="none" w:sz="0" w:space="0" w:color="auto"/>
        <w:right w:val="none" w:sz="0" w:space="0" w:color="auto"/>
      </w:divBdr>
    </w:div>
    <w:div w:id="187446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bibliocentre@univ-tiaret.dz" TargetMode="External"/><Relationship Id="rId22"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F6838-FF55-44CD-902F-BE516AD2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11697</Words>
  <Characters>64334</Characters>
  <Application>Microsoft Office Word</Application>
  <DocSecurity>0</DocSecurity>
  <Lines>536</Lines>
  <Paragraphs>151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de Licence</vt:lpstr>
      <vt:lpstr>Type de Licence</vt:lpstr>
    </vt:vector>
  </TitlesOfParts>
  <Company>jack eddak</Company>
  <LinksUpToDate>false</LinksUpToDate>
  <CharactersWithSpaces>75880</CharactersWithSpaces>
  <SharedDoc>false</SharedDoc>
  <HLinks>
    <vt:vector size="6" baseType="variant">
      <vt:variant>
        <vt:i4>524398</vt:i4>
      </vt:variant>
      <vt:variant>
        <vt:i4>0</vt:i4>
      </vt:variant>
      <vt:variant>
        <vt:i4>0</vt:i4>
      </vt:variant>
      <vt:variant>
        <vt:i4>5</vt:i4>
      </vt:variant>
      <vt:variant>
        <vt:lpwstr>mailto:bibliocentre@univ-tiaret.dz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mohinfo</cp:lastModifiedBy>
  <cp:revision>5</cp:revision>
  <cp:lastPrinted>2024-02-26T15:22:00Z</cp:lastPrinted>
  <dcterms:created xsi:type="dcterms:W3CDTF">2024-02-27T17:39:00Z</dcterms:created>
  <dcterms:modified xsi:type="dcterms:W3CDTF">2025-03-30T09:54:00Z</dcterms:modified>
</cp:coreProperties>
</file>