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C7DB" w14:textId="77777777" w:rsidR="00CF5258" w:rsidRDefault="00CF5258" w:rsidP="00AC3130">
      <w:pPr>
        <w:tabs>
          <w:tab w:val="left" w:pos="2700"/>
        </w:tabs>
        <w:jc w:val="center"/>
        <w:rPr>
          <w:sz w:val="40"/>
          <w:szCs w:val="40"/>
          <w:lang w:eastAsia="ar-DZ" w:bidi="ar-DZ"/>
        </w:rPr>
      </w:pPr>
    </w:p>
    <w:p w14:paraId="29C7E2FE" w14:textId="78E0626B" w:rsidR="00AC3130" w:rsidRPr="006D0EA0" w:rsidRDefault="00AF3152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1007E394" wp14:editId="19B25A44">
            <wp:simplePos x="0" y="0"/>
            <wp:positionH relativeFrom="column">
              <wp:posOffset>6083935</wp:posOffset>
            </wp:positionH>
            <wp:positionV relativeFrom="paragraph">
              <wp:posOffset>69850</wp:posOffset>
            </wp:positionV>
            <wp:extent cx="695325" cy="638810"/>
            <wp:effectExtent l="19050" t="0" r="9525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B92">
        <w:rPr>
          <w:noProof/>
          <w:sz w:val="40"/>
          <w:szCs w:val="40"/>
          <w:lang w:eastAsia="ar-DZ" w:bidi="ar-DZ"/>
        </w:rPr>
        <mc:AlternateContent>
          <mc:Choice Requires="wps">
            <w:drawing>
              <wp:inline distT="0" distB="0" distL="0" distR="0" wp14:anchorId="6A3DB0B4" wp14:editId="51C47599">
                <wp:extent cx="2638425" cy="171450"/>
                <wp:effectExtent l="0" t="0" r="46355" b="25400"/>
                <wp:docPr id="144075686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38425" cy="171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C01C2" w14:textId="77777777" w:rsidR="00557B92" w:rsidRDefault="00557B92" w:rsidP="00557B92">
                            <w:pPr>
                              <w:bidi/>
                              <w:jc w:val="center"/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28"/>
                                <w:szCs w:val="28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3DB0B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07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51DC01C2" w14:textId="77777777" w:rsidR="00557B92" w:rsidRDefault="00557B92" w:rsidP="00557B92">
                      <w:pPr>
                        <w:bidi/>
                        <w:jc w:val="center"/>
                        <w:rPr>
                          <w:rFonts w:ascii="Andalus" w:hAnsi="Andalus" w:cs="Andalus"/>
                          <w:shadow/>
                          <w:color w:val="00000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ndalus" w:hAnsi="Andalus" w:cs="Andalus"/>
                          <w:shadow/>
                          <w:color w:val="000000"/>
                          <w:sz w:val="28"/>
                          <w:szCs w:val="28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1EA1E8" w14:textId="77777777" w:rsidR="006738E1" w:rsidRPr="006738E1" w:rsidRDefault="006738E1" w:rsidP="006738E1">
      <w:pPr>
        <w:tabs>
          <w:tab w:val="left" w:pos="2700"/>
        </w:tabs>
        <w:rPr>
          <w:rFonts w:asciiTheme="majorBidi" w:hAnsiTheme="majorBidi" w:cstheme="majorBidi"/>
          <w:sz w:val="16"/>
          <w:szCs w:val="16"/>
          <w:lang w:val="en-US"/>
        </w:rPr>
      </w:pPr>
      <w:r w:rsidRPr="006738E1">
        <w:rPr>
          <w:rFonts w:asciiTheme="majorBidi" w:hAnsiTheme="majorBidi" w:cstheme="majorBidi"/>
          <w:sz w:val="16"/>
          <w:szCs w:val="16"/>
          <w:lang w:val="en-US"/>
        </w:rPr>
        <w:t>Ministry of Higher Education and Scientific Research</w:t>
      </w:r>
    </w:p>
    <w:p w14:paraId="3B35F9ED" w14:textId="77777777" w:rsidR="006738E1" w:rsidRPr="006738E1" w:rsidRDefault="006738E1" w:rsidP="006738E1">
      <w:pPr>
        <w:tabs>
          <w:tab w:val="left" w:pos="2700"/>
        </w:tabs>
        <w:rPr>
          <w:rFonts w:asciiTheme="majorBidi" w:hAnsiTheme="majorBidi" w:cstheme="majorBidi"/>
          <w:sz w:val="16"/>
          <w:szCs w:val="16"/>
          <w:lang w:val="en-US"/>
        </w:rPr>
      </w:pPr>
      <w:r w:rsidRPr="006738E1">
        <w:rPr>
          <w:rFonts w:asciiTheme="majorBidi" w:hAnsiTheme="majorBidi" w:cstheme="majorBidi"/>
          <w:sz w:val="16"/>
          <w:szCs w:val="16"/>
          <w:lang w:val="en-US"/>
        </w:rPr>
        <w:t>Ibn Khaldoun University – Tiaret –</w:t>
      </w:r>
    </w:p>
    <w:p w14:paraId="20C1DF3A" w14:textId="77777777" w:rsidR="006738E1" w:rsidRPr="006738E1" w:rsidRDefault="006738E1" w:rsidP="006738E1">
      <w:pPr>
        <w:tabs>
          <w:tab w:val="left" w:pos="2700"/>
        </w:tabs>
        <w:rPr>
          <w:rFonts w:asciiTheme="majorBidi" w:hAnsiTheme="majorBidi" w:cstheme="majorBidi"/>
          <w:sz w:val="16"/>
          <w:szCs w:val="16"/>
          <w:lang w:val="en-US"/>
        </w:rPr>
      </w:pPr>
      <w:r w:rsidRPr="006738E1">
        <w:rPr>
          <w:rFonts w:asciiTheme="majorBidi" w:hAnsiTheme="majorBidi" w:cstheme="majorBidi"/>
          <w:sz w:val="16"/>
          <w:szCs w:val="16"/>
          <w:lang w:val="en-US"/>
        </w:rPr>
        <w:t>Faculty of Natural and Life Sciences</w:t>
      </w:r>
    </w:p>
    <w:p w14:paraId="60D91C72" w14:textId="4F37D722" w:rsidR="009F23A7" w:rsidRDefault="00280023" w:rsidP="006738E1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B0C69A" wp14:editId="51A7B88C">
                <wp:simplePos x="0" y="0"/>
                <wp:positionH relativeFrom="column">
                  <wp:posOffset>354330</wp:posOffset>
                </wp:positionH>
                <wp:positionV relativeFrom="paragraph">
                  <wp:posOffset>118745</wp:posOffset>
                </wp:positionV>
                <wp:extent cx="6305550" cy="1276350"/>
                <wp:effectExtent l="0" t="0" r="19050" b="19050"/>
                <wp:wrapNone/>
                <wp:docPr id="10495560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B987E" id="AutoShape 7" o:spid="_x0000_s1026" style="position:absolute;margin-left:27.9pt;margin-top:9.35pt;width:496.5pt;height:1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" strokeweight="2pt"/>
            </w:pict>
          </mc:Fallback>
        </mc:AlternateContent>
      </w:r>
      <w:r w:rsidR="006738E1" w:rsidRPr="006738E1">
        <w:rPr>
          <w:rFonts w:asciiTheme="majorBidi" w:hAnsiTheme="majorBidi" w:cstheme="majorBidi"/>
          <w:sz w:val="16"/>
          <w:szCs w:val="16"/>
          <w:lang w:val="en-US"/>
        </w:rPr>
        <w:t>Department of Natural and Life Sciences</w:t>
      </w:r>
    </w:p>
    <w:p w14:paraId="0425309D" w14:textId="77777777" w:rsidR="009F23A7" w:rsidRPr="009074BD" w:rsidRDefault="009F23A7" w:rsidP="00AF3152">
      <w:pPr>
        <w:rPr>
          <w:rFonts w:asciiTheme="majorBidi" w:hAnsiTheme="majorBidi" w:cstheme="majorBidi"/>
          <w:sz w:val="16"/>
          <w:szCs w:val="16"/>
          <w:rtl/>
        </w:rPr>
      </w:pPr>
    </w:p>
    <w:p w14:paraId="21C6996E" w14:textId="1C9118E6" w:rsidR="00522173" w:rsidRDefault="00557B92" w:rsidP="00AC313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7BFDA4A" wp14:editId="0402B6C0">
                <wp:extent cx="6267450" cy="190500"/>
                <wp:effectExtent l="0" t="0" r="0" b="0"/>
                <wp:docPr id="138317843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674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AF5E4" w14:textId="45449137" w:rsidR="00557B92" w:rsidRDefault="006738E1" w:rsidP="00557B92">
                            <w:pPr>
                              <w:jc w:val="center"/>
                              <w:rPr>
                                <w:color w:val="0070C0"/>
                                <w:sz w:val="52"/>
                                <w:szCs w:val="5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023">
                              <w:rPr>
                                <w:color w:val="0070C0"/>
                                <w:sz w:val="52"/>
                                <w:szCs w:val="5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 form [1</w:t>
                            </w:r>
                            <w:r w:rsidRPr="00280023">
                              <w:rPr>
                                <w:color w:val="0070C0"/>
                                <w:sz w:val="52"/>
                                <w:szCs w:val="52"/>
                                <w:vertAlign w:val="superscript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Pr="00280023">
                              <w:rPr>
                                <w:color w:val="0070C0"/>
                                <w:sz w:val="52"/>
                                <w:szCs w:val="5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Year NLS, 2025-2026]: Choice of specialization</w:t>
                            </w:r>
                          </w:p>
                          <w:p w14:paraId="7A8864D2" w14:textId="38E9E550" w:rsidR="00280023" w:rsidRPr="00280023" w:rsidRDefault="00280023" w:rsidP="00280023">
                            <w:pPr>
                              <w:jc w:val="center"/>
                              <w:rPr>
                                <w:shadow/>
                                <w:color w:val="EE0000"/>
                                <w:lang w:val="en-US"/>
                              </w:rPr>
                            </w:pPr>
                            <w:r w:rsidRPr="00280023">
                              <w:rPr>
                                <w:color w:val="EE0000"/>
                                <w:lang w:val="en-US"/>
                              </w:rPr>
                              <w:t>For re-enrollment in the 2nd year of the SNV Bachelor's degree [2025-2026]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6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BFDA4A" id="WordArt 2" o:spid="_x0000_s1027" type="#_x0000_t202" style="width:49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" filled="f" stroked="f">
                <o:lock v:ext="edit" shapetype="t"/>
                <v:textbox style="mso-fit-shape-to-text:t">
                  <w:txbxContent>
                    <w:p w14:paraId="738AF5E4" w14:textId="45449137" w:rsidR="00557B92" w:rsidRDefault="006738E1" w:rsidP="00557B92">
                      <w:pPr>
                        <w:jc w:val="center"/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Application form [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vertAlign w:val="superscript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Year NLS, 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80023">
                        <w:rPr>
                          <w:color w:val="0070C0"/>
                          <w:sz w:val="52"/>
                          <w:szCs w:val="5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]: Choice of specialization</w:t>
                      </w:r>
                    </w:p>
                    <w:p w14:paraId="7A8864D2" w14:textId="38E9E550" w:rsidR="00280023" w:rsidRPr="00280023" w:rsidRDefault="00280023" w:rsidP="00280023">
                      <w:pPr>
                        <w:jc w:val="center"/>
                        <w:rPr>
                          <w:shadow/>
                          <w:color w:val="EE0000"/>
                          <w:lang w:val="en-US"/>
                        </w:rPr>
                      </w:pPr>
                      <w:r w:rsidRPr="00280023">
                        <w:rPr>
                          <w:color w:val="EE0000"/>
                          <w:lang w:val="en-US"/>
                        </w:rPr>
                        <w:t>For re-enrollment in the 2nd year of the SNV Bachelor's degree [2025-2026]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8D2BF" w14:textId="77777777" w:rsidR="00FB6D62" w:rsidRDefault="00FB6D62" w:rsidP="00AC3130">
      <w:pPr>
        <w:jc w:val="center"/>
        <w:rPr>
          <w:sz w:val="16"/>
          <w:szCs w:val="16"/>
          <w:rtl/>
        </w:rPr>
      </w:pPr>
    </w:p>
    <w:p w14:paraId="14C06885" w14:textId="77777777" w:rsidR="00C43E9D" w:rsidRPr="00245A90" w:rsidRDefault="00C43E9D" w:rsidP="00280023">
      <w:pPr>
        <w:rPr>
          <w:sz w:val="16"/>
          <w:szCs w:val="16"/>
        </w:rPr>
      </w:pPr>
    </w:p>
    <w:p w14:paraId="34766DB0" w14:textId="25A2DC40" w:rsidR="00756BA0" w:rsidRDefault="009C60FC" w:rsidP="00C23A59">
      <w:pPr>
        <w:rPr>
          <w:sz w:val="16"/>
          <w:szCs w:val="16"/>
          <w:rtl/>
        </w:rPr>
      </w:pPr>
      <w:r w:rsidRPr="006738E1">
        <w:rPr>
          <w:lang w:val="en-US"/>
        </w:rPr>
        <w:t>-</w:t>
      </w:r>
      <w:r w:rsidR="006738E1" w:rsidRPr="006738E1">
        <w:rPr>
          <w:lang w:val="en-US"/>
        </w:rPr>
        <w:t xml:space="preserve">First Name and </w:t>
      </w:r>
      <w:r w:rsidR="006738E1">
        <w:rPr>
          <w:lang w:val="en-US"/>
        </w:rPr>
        <w:t>Name</w:t>
      </w:r>
      <w:r w:rsidR="000A23EB" w:rsidRPr="006738E1">
        <w:rPr>
          <w:lang w:val="en-US"/>
        </w:rPr>
        <w:t xml:space="preserve"> (</w:t>
      </w:r>
      <w:r w:rsidR="006738E1" w:rsidRPr="006738E1">
        <w:rPr>
          <w:lang w:val="en-US"/>
        </w:rPr>
        <w:t>in capital letters</w:t>
      </w:r>
      <w:r w:rsidR="000A23EB" w:rsidRPr="006738E1">
        <w:rPr>
          <w:lang w:val="en-US"/>
        </w:rPr>
        <w:t>)</w:t>
      </w:r>
      <w:r w:rsidR="00852DF5" w:rsidRPr="006738E1">
        <w:rPr>
          <w:lang w:val="en-US"/>
        </w:rPr>
        <w:t xml:space="preserve">: </w:t>
      </w:r>
      <w:r w:rsidR="00852DF5" w:rsidRPr="006738E1">
        <w:rPr>
          <w:sz w:val="16"/>
          <w:szCs w:val="16"/>
          <w:lang w:val="en-US"/>
        </w:rPr>
        <w:t>………………</w:t>
      </w:r>
      <w:r w:rsidR="00C23A59">
        <w:rPr>
          <w:rFonts w:hint="cs"/>
          <w:sz w:val="16"/>
          <w:szCs w:val="16"/>
          <w:rtl/>
        </w:rPr>
        <w:t>....................................</w:t>
      </w:r>
      <w:r w:rsidR="00852DF5" w:rsidRPr="006738E1">
        <w:rPr>
          <w:sz w:val="16"/>
          <w:szCs w:val="16"/>
          <w:lang w:val="en-US"/>
        </w:rPr>
        <w:t>……………………………………</w:t>
      </w:r>
      <w:r w:rsidRPr="006738E1">
        <w:rPr>
          <w:sz w:val="16"/>
          <w:szCs w:val="16"/>
          <w:lang w:val="en-US"/>
        </w:rPr>
        <w:t>…</w:t>
      </w:r>
      <w:r w:rsidR="00852DF5" w:rsidRPr="006738E1">
        <w:rPr>
          <w:sz w:val="16"/>
          <w:szCs w:val="16"/>
          <w:lang w:val="en-US"/>
        </w:rPr>
        <w:t>……………………</w:t>
      </w:r>
    </w:p>
    <w:p w14:paraId="3E5ADBB2" w14:textId="77777777" w:rsidR="000A23EB" w:rsidRPr="006738E1" w:rsidRDefault="000A23EB" w:rsidP="00AC3130">
      <w:pPr>
        <w:jc w:val="center"/>
        <w:rPr>
          <w:sz w:val="16"/>
          <w:szCs w:val="16"/>
          <w:lang w:val="en-US"/>
        </w:rPr>
      </w:pPr>
    </w:p>
    <w:p w14:paraId="3EAAFE93" w14:textId="114C9718" w:rsidR="00AF3152" w:rsidRPr="006738E1" w:rsidRDefault="009C60FC" w:rsidP="0004428B">
      <w:pPr>
        <w:spacing w:line="360" w:lineRule="auto"/>
        <w:jc w:val="both"/>
        <w:rPr>
          <w:sz w:val="16"/>
          <w:szCs w:val="16"/>
          <w:lang w:val="en-US"/>
        </w:rPr>
      </w:pPr>
      <w:r w:rsidRPr="006738E1">
        <w:rPr>
          <w:lang w:val="en-US"/>
        </w:rPr>
        <w:t>-</w:t>
      </w:r>
      <w:r w:rsidR="00AF3152" w:rsidRPr="006738E1">
        <w:rPr>
          <w:lang w:val="en-US"/>
        </w:rPr>
        <w:t xml:space="preserve">Date </w:t>
      </w:r>
      <w:r w:rsidR="006738E1" w:rsidRPr="006738E1">
        <w:rPr>
          <w:lang w:val="en-US"/>
        </w:rPr>
        <w:t>of birth</w:t>
      </w:r>
      <w:r w:rsidR="000A23EB" w:rsidRPr="006738E1">
        <w:rPr>
          <w:lang w:val="en-US"/>
        </w:rPr>
        <w:t xml:space="preserve">: </w:t>
      </w:r>
      <w:r w:rsidR="00AF3152" w:rsidRPr="006738E1">
        <w:rPr>
          <w:sz w:val="16"/>
          <w:szCs w:val="16"/>
          <w:lang w:val="en-US"/>
        </w:rPr>
        <w:t xml:space="preserve">…………………………………………………………… </w:t>
      </w:r>
      <w:r w:rsidR="00AF3152" w:rsidRPr="006738E1">
        <w:rPr>
          <w:lang w:val="en-US"/>
        </w:rPr>
        <w:t>-</w:t>
      </w:r>
      <w:r w:rsidR="006738E1" w:rsidRPr="006738E1">
        <w:rPr>
          <w:lang w:val="en-US"/>
        </w:rPr>
        <w:t xml:space="preserve"> Place of birth</w:t>
      </w:r>
      <w:r w:rsidR="00AF3152" w:rsidRPr="006738E1">
        <w:rPr>
          <w:lang w:val="en-US"/>
        </w:rPr>
        <w:t xml:space="preserve">: </w:t>
      </w:r>
      <w:r w:rsidR="00AF3152" w:rsidRPr="006738E1">
        <w:rPr>
          <w:sz w:val="16"/>
          <w:szCs w:val="16"/>
          <w:lang w:val="en-US"/>
        </w:rPr>
        <w:t>………………………………………</w:t>
      </w:r>
      <w:r w:rsidR="00CA7D9C">
        <w:rPr>
          <w:sz w:val="16"/>
          <w:szCs w:val="16"/>
          <w:lang w:val="en-US"/>
        </w:rPr>
        <w:t>……………</w:t>
      </w:r>
      <w:proofErr w:type="gramStart"/>
      <w:r w:rsidR="00CA7D9C">
        <w:rPr>
          <w:sz w:val="16"/>
          <w:szCs w:val="16"/>
          <w:lang w:val="en-US"/>
        </w:rPr>
        <w:t>…..</w:t>
      </w:r>
      <w:proofErr w:type="gramEnd"/>
    </w:p>
    <w:p w14:paraId="40F52F1C" w14:textId="4CBAC1AB" w:rsidR="00E84880" w:rsidRPr="006738E1" w:rsidRDefault="00E84880" w:rsidP="00AF3152">
      <w:pPr>
        <w:spacing w:line="360" w:lineRule="auto"/>
        <w:jc w:val="both"/>
        <w:rPr>
          <w:sz w:val="16"/>
          <w:szCs w:val="16"/>
          <w:lang w:val="en-US"/>
        </w:rPr>
      </w:pPr>
      <w:r w:rsidRPr="006738E1">
        <w:rPr>
          <w:lang w:val="en-US"/>
        </w:rPr>
        <w:t xml:space="preserve">-N° </w:t>
      </w:r>
      <w:r w:rsidR="006738E1" w:rsidRPr="006738E1">
        <w:rPr>
          <w:lang w:val="en-US"/>
        </w:rPr>
        <w:t xml:space="preserve">of </w:t>
      </w:r>
      <w:r w:rsidR="00CA7D9C" w:rsidRPr="006738E1">
        <w:rPr>
          <w:lang w:val="en-US"/>
        </w:rPr>
        <w:t>baccalaureate:</w:t>
      </w:r>
      <w:r w:rsidRPr="006738E1">
        <w:rPr>
          <w:lang w:val="en-US"/>
        </w:rPr>
        <w:t xml:space="preserve"> </w:t>
      </w:r>
      <w:r w:rsidRPr="006738E1">
        <w:rPr>
          <w:sz w:val="16"/>
          <w:szCs w:val="16"/>
          <w:lang w:val="en-US"/>
        </w:rPr>
        <w:t>………………………………</w:t>
      </w:r>
      <w:r w:rsidR="006738E1">
        <w:rPr>
          <w:sz w:val="16"/>
          <w:szCs w:val="16"/>
          <w:lang w:val="en-US"/>
        </w:rPr>
        <w:t xml:space="preserve"> </w:t>
      </w:r>
      <w:r w:rsidRPr="006738E1">
        <w:rPr>
          <w:lang w:val="en-US"/>
        </w:rPr>
        <w:t>-</w:t>
      </w:r>
      <w:r w:rsidR="006738E1" w:rsidRPr="006738E1">
        <w:rPr>
          <w:lang w:val="en-US"/>
        </w:rPr>
        <w:t xml:space="preserve"> Year of obtaining the Baccalaureate</w:t>
      </w:r>
      <w:r w:rsidRPr="006738E1">
        <w:rPr>
          <w:lang w:val="en-US"/>
        </w:rPr>
        <w:t xml:space="preserve">: </w:t>
      </w:r>
      <w:r w:rsidRPr="006738E1">
        <w:rPr>
          <w:sz w:val="16"/>
          <w:szCs w:val="16"/>
          <w:lang w:val="en-US"/>
        </w:rPr>
        <w:t>…………………………</w:t>
      </w:r>
      <w:r w:rsidR="00CA7D9C">
        <w:rPr>
          <w:sz w:val="16"/>
          <w:szCs w:val="16"/>
          <w:lang w:val="en-US"/>
        </w:rPr>
        <w:t>……………</w:t>
      </w:r>
    </w:p>
    <w:p w14:paraId="191D199E" w14:textId="067C1D64" w:rsidR="006B6082" w:rsidRDefault="00E33C94" w:rsidP="00A044E3">
      <w:pPr>
        <w:spacing w:line="360" w:lineRule="auto"/>
        <w:rPr>
          <w:sz w:val="16"/>
          <w:szCs w:val="16"/>
        </w:rPr>
      </w:pPr>
      <w:r w:rsidRPr="006738E1">
        <w:rPr>
          <w:lang w:val="en-US"/>
        </w:rPr>
        <w:t>-1</w:t>
      </w:r>
      <w:r w:rsidR="006738E1" w:rsidRPr="006738E1">
        <w:rPr>
          <w:vertAlign w:val="superscript"/>
          <w:lang w:val="en-US"/>
        </w:rPr>
        <w:t xml:space="preserve">st </w:t>
      </w:r>
      <w:r w:rsidR="006738E1" w:rsidRPr="006738E1">
        <w:rPr>
          <w:lang w:val="en-US"/>
        </w:rPr>
        <w:t xml:space="preserve">Year Bachelor NLS </w:t>
      </w:r>
      <w:r w:rsidR="00C143D1" w:rsidRPr="006738E1">
        <w:rPr>
          <w:lang w:val="en-US"/>
        </w:rPr>
        <w:t>[202</w:t>
      </w:r>
      <w:r w:rsidR="006738E1" w:rsidRPr="006738E1">
        <w:rPr>
          <w:lang w:val="en-US"/>
        </w:rPr>
        <w:t>5</w:t>
      </w:r>
      <w:r w:rsidRPr="006738E1">
        <w:rPr>
          <w:lang w:val="en-US"/>
        </w:rPr>
        <w:t>-20</w:t>
      </w:r>
      <w:r w:rsidR="00063B05">
        <w:rPr>
          <w:rFonts w:hint="cs"/>
          <w:rtl/>
        </w:rPr>
        <w:t>2</w:t>
      </w:r>
      <w:r w:rsidR="006738E1" w:rsidRPr="006738E1">
        <w:rPr>
          <w:lang w:val="en-US"/>
        </w:rPr>
        <w:t xml:space="preserve">6], </w:t>
      </w:r>
      <w:r w:rsidR="006738E1">
        <w:rPr>
          <w:rFonts w:hint="cs"/>
          <w:rtl/>
        </w:rPr>
        <w:t>-</w:t>
      </w:r>
      <w:r w:rsidR="006738E1" w:rsidRPr="006738E1">
        <w:rPr>
          <w:b/>
          <w:bCs/>
          <w:lang w:val="en-US"/>
        </w:rPr>
        <w:t>Section</w:t>
      </w:r>
      <w:r w:rsidR="006738E1" w:rsidRPr="006738E1">
        <w:rPr>
          <w:lang w:val="en-US"/>
        </w:rPr>
        <w:t>:</w:t>
      </w:r>
      <w:r w:rsidR="006B6082" w:rsidRPr="006738E1">
        <w:rPr>
          <w:lang w:val="en-US"/>
        </w:rPr>
        <w:t xml:space="preserve"> </w:t>
      </w:r>
      <w:r w:rsidR="00067CA3" w:rsidRPr="006738E1">
        <w:rPr>
          <w:sz w:val="16"/>
          <w:szCs w:val="16"/>
          <w:lang w:val="en-US"/>
        </w:rPr>
        <w:t xml:space="preserve">………………………….      </w:t>
      </w:r>
      <w:r w:rsidR="00067CA3" w:rsidRPr="00067CA3">
        <w:t>-</w:t>
      </w:r>
      <w:r w:rsidR="00067CA3" w:rsidRPr="00067CA3">
        <w:rPr>
          <w:b/>
          <w:bCs/>
        </w:rPr>
        <w:t>Group</w:t>
      </w:r>
      <w:r w:rsidR="00067CA3" w:rsidRPr="00067CA3">
        <w:t> :</w:t>
      </w:r>
      <w:r w:rsidR="00067CA3">
        <w:rPr>
          <w:sz w:val="16"/>
          <w:szCs w:val="16"/>
        </w:rPr>
        <w:t xml:space="preserve"> …………………………….</w:t>
      </w:r>
      <w:r w:rsidR="00CA7D9C">
        <w:rPr>
          <w:sz w:val="16"/>
          <w:szCs w:val="16"/>
        </w:rPr>
        <w:t>........................</w:t>
      </w:r>
    </w:p>
    <w:p w14:paraId="0C6C9114" w14:textId="77777777" w:rsidR="00E33C94" w:rsidRPr="00AF3152" w:rsidRDefault="00E33C94" w:rsidP="00E33C94">
      <w:pPr>
        <w:spacing w:line="360" w:lineRule="auto"/>
        <w:rPr>
          <w:sz w:val="10"/>
          <w:szCs w:val="10"/>
        </w:rPr>
      </w:pPr>
    </w:p>
    <w:p w14:paraId="3C06551A" w14:textId="77777777" w:rsidR="00D67549" w:rsidRPr="00EE355C" w:rsidRDefault="00D67549" w:rsidP="0054269A">
      <w:pPr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</w:pP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أرغب في</w:t>
      </w:r>
      <w:r w:rsidR="00AD471C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إعادة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التسجيل في</w:t>
      </w:r>
      <w:r w:rsidR="00067CA3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u w:val="single"/>
          <w:rtl/>
        </w:rPr>
        <w:t>السنة الثانية</w:t>
      </w:r>
      <w:r w:rsidR="00067CA3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ليسانس</w:t>
      </w:r>
      <w:r w:rsidR="0054269A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val="en-US" w:bidi="ar-DZ"/>
        </w:rPr>
        <w:t xml:space="preserve"> ميدان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علوم الطبيعة </w:t>
      </w:r>
      <w:proofErr w:type="gramStart"/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و الحياة</w:t>
      </w:r>
      <w:proofErr w:type="gramEnd"/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في </w:t>
      </w:r>
      <w:r w:rsidR="00E33C9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أ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حد</w:t>
      </w:r>
      <w:r w:rsidR="00067CA3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</w:t>
      </w:r>
      <w:r w:rsidR="00E33C9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u w:val="single"/>
          <w:rtl/>
        </w:rPr>
        <w:t>الفروع</w:t>
      </w:r>
      <w:r w:rsidR="00E33C9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الآتي</w:t>
      </w:r>
      <w:r w:rsidR="009F23A7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ة</w:t>
      </w:r>
      <w:r w:rsidR="0001451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:</w:t>
      </w:r>
    </w:p>
    <w:p w14:paraId="25384295" w14:textId="086F5ADB" w:rsidR="00E33C94" w:rsidRPr="006738E1" w:rsidRDefault="006738E1" w:rsidP="00AD471C">
      <w:pPr>
        <w:jc w:val="center"/>
        <w:rPr>
          <w:rFonts w:ascii="Comic Sans MS" w:hAnsi="Comic Sans MS"/>
          <w:sz w:val="10"/>
          <w:szCs w:val="10"/>
          <w:lang w:val="en-US"/>
        </w:rPr>
      </w:pPr>
      <w:r w:rsidRPr="006738E1">
        <w:rPr>
          <w:rFonts w:asciiTheme="majorBidi" w:hAnsiTheme="majorBidi" w:cstheme="majorBidi"/>
          <w:lang w:val="en-US"/>
        </w:rPr>
        <w:t>I wish to re-enroll in the 2</w:t>
      </w:r>
      <w:r w:rsidRPr="006738E1">
        <w:rPr>
          <w:rFonts w:asciiTheme="majorBidi" w:hAnsiTheme="majorBidi" w:cstheme="majorBidi"/>
          <w:vertAlign w:val="superscript"/>
          <w:lang w:val="en-US"/>
        </w:rPr>
        <w:t>nd</w:t>
      </w:r>
      <w:r w:rsidRPr="006738E1">
        <w:rPr>
          <w:rFonts w:asciiTheme="majorBidi" w:hAnsiTheme="majorBidi" w:cstheme="majorBidi"/>
          <w:lang w:val="en-US"/>
        </w:rPr>
        <w:t xml:space="preserve"> year of a Bachelor's degree in the </w:t>
      </w:r>
      <w:r>
        <w:rPr>
          <w:rFonts w:asciiTheme="majorBidi" w:hAnsiTheme="majorBidi" w:cstheme="majorBidi"/>
          <w:lang w:val="en-US"/>
        </w:rPr>
        <w:t xml:space="preserve">NLS </w:t>
      </w:r>
      <w:r w:rsidRPr="006738E1">
        <w:rPr>
          <w:rFonts w:asciiTheme="majorBidi" w:hAnsiTheme="majorBidi" w:cstheme="majorBidi"/>
          <w:lang w:val="en-US"/>
        </w:rPr>
        <w:t>field in one of the following specializations</w:t>
      </w:r>
      <w:r w:rsidRPr="006738E1">
        <w:rPr>
          <w:rFonts w:ascii="Comic Sans MS" w:hAnsi="Comic Sans MS"/>
          <w:sz w:val="10"/>
          <w:szCs w:val="10"/>
          <w:lang w:val="en-US"/>
        </w:rPr>
        <w:t>:</w:t>
      </w:r>
    </w:p>
    <w:tbl>
      <w:tblPr>
        <w:tblStyle w:val="Grilledutableau"/>
        <w:tblpPr w:leftFromText="180" w:rightFromText="180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2829"/>
        <w:gridCol w:w="1724"/>
        <w:gridCol w:w="5805"/>
      </w:tblGrid>
      <w:tr w:rsidR="00E84880" w:rsidRPr="00BF7F3B" w14:paraId="45FD0343" w14:textId="77777777" w:rsidTr="00E84880">
        <w:trPr>
          <w:trHeight w:val="522"/>
        </w:trPr>
        <w:tc>
          <w:tcPr>
            <w:tcW w:w="1035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5F0D84" w14:textId="77777777" w:rsidR="00E84880" w:rsidRPr="00E84880" w:rsidRDefault="00E84880" w:rsidP="00AF3152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44"/>
                <w:szCs w:val="44"/>
                <w:lang w:bidi="ar-DZ"/>
              </w:rPr>
            </w:pPr>
            <w:r w:rsidRPr="00E84880">
              <w:rPr>
                <w:rFonts w:ascii="Traditional Arabic" w:hAnsi="Traditional Arabic" w:cs="Traditional Arabic"/>
                <w:b/>
                <w:bCs/>
                <w:color w:val="FF0000"/>
                <w:sz w:val="44"/>
                <w:szCs w:val="44"/>
                <w:rtl/>
                <w:lang w:bidi="ar-DZ"/>
              </w:rPr>
              <w:t xml:space="preserve">هام: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للاختيار، رتب(ي)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 xml:space="preserve">الفروع </w:t>
            </w:r>
            <w:proofErr w:type="gramStart"/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 xml:space="preserve">من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 1</w:t>
            </w:r>
            <w:proofErr w:type="gramEnd"/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 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 xml:space="preserve"> إلى  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5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>حسب الأولوية</w:t>
            </w:r>
            <w:r w:rsidR="00AF3152">
              <w:rPr>
                <w:rFonts w:ascii="Traditional Arabic" w:hAnsi="Traditional Arabic" w:cs="Traditional Arabic" w:hint="cs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>.</w:t>
            </w:r>
          </w:p>
          <w:p w14:paraId="2B96746B" w14:textId="490C416A" w:rsidR="00E84880" w:rsidRPr="006738E1" w:rsidRDefault="006738E1" w:rsidP="00AF3152">
            <w:pPr>
              <w:jc w:val="center"/>
              <w:rPr>
                <w:rFonts w:ascii="Andalus" w:hAnsi="Andalus" w:cs="Andalus"/>
                <w:b/>
                <w:bCs/>
                <w:color w:val="7030A0"/>
                <w:rtl/>
                <w:lang w:val="en-US" w:bidi="ar-DZ"/>
              </w:rPr>
            </w:pPr>
            <w:r w:rsidRPr="006738E1">
              <w:rPr>
                <w:rFonts w:ascii="Andalus" w:hAnsi="Andalus" w:cs="Andalus"/>
                <w:b/>
                <w:bCs/>
                <w:color w:val="EE0000"/>
                <w:lang w:val="en-US" w:bidi="ar-DZ"/>
              </w:rPr>
              <w:t>Important</w:t>
            </w:r>
            <w:r w:rsidRPr="006738E1">
              <w:rPr>
                <w:rFonts w:ascii="Andalus" w:hAnsi="Andalus" w:cs="Andalus"/>
                <w:b/>
                <w:bCs/>
                <w:color w:val="7030A0"/>
                <w:lang w:val="en-US" w:bidi="ar-DZ"/>
              </w:rPr>
              <w:t>: The choice is made by ticking each of the courses in order of preference from 1 to 5.</w:t>
            </w:r>
          </w:p>
        </w:tc>
      </w:tr>
      <w:tr w:rsidR="00E84880" w14:paraId="7DD008E9" w14:textId="77777777" w:rsidTr="00E84880">
        <w:trPr>
          <w:trHeight w:val="481"/>
        </w:trPr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BBE" w14:textId="45CB2B2D" w:rsidR="00E84880" w:rsidRPr="005B1524" w:rsidRDefault="006738E1" w:rsidP="00AF315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 xml:space="preserve">Field </w:t>
            </w:r>
            <w:r w:rsidR="00E84880" w:rsidRPr="005B1524">
              <w:rPr>
                <w:rFonts w:asciiTheme="majorBidi" w:hAnsiTheme="majorBidi" w:cstheme="majorBidi"/>
                <w:b/>
                <w:bCs/>
                <w:color w:val="FF0000"/>
              </w:rPr>
              <w:t xml:space="preserve">  </w:t>
            </w:r>
            <w:r w:rsidR="00E84880" w:rsidRPr="005B1524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الفرع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28CD" w14:textId="77777777"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5B1524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ترتيب الاختيار</w:t>
            </w:r>
          </w:p>
          <w:p w14:paraId="59A823D4" w14:textId="09FC0A76" w:rsidR="00E84880" w:rsidRPr="005B1524" w:rsidRDefault="006738E1" w:rsidP="00AF315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</w:rPr>
              <w:t>Order</w:t>
            </w:r>
            <w:proofErr w:type="spellEnd"/>
            <w:r w:rsidRPr="006738E1">
              <w:rPr>
                <w:rFonts w:asciiTheme="majorBidi" w:hAnsiTheme="majorBidi" w:cstheme="majorBidi"/>
                <w:b/>
                <w:bCs/>
                <w:color w:val="FF0000"/>
              </w:rPr>
              <w:t xml:space="preserve"> of </w:t>
            </w: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</w:rPr>
              <w:t>selection</w:t>
            </w:r>
            <w:proofErr w:type="spellEnd"/>
          </w:p>
        </w:tc>
        <w:tc>
          <w:tcPr>
            <w:tcW w:w="5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35050" w14:textId="77777777" w:rsidR="00E84880" w:rsidRDefault="00E01955" w:rsidP="00E0195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0195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تخصصات السنة الثالثة ليسانس</w:t>
            </w:r>
          </w:p>
          <w:p w14:paraId="3CDCCDCD" w14:textId="06B591D5" w:rsidR="00E01955" w:rsidRPr="00E01955" w:rsidRDefault="006738E1" w:rsidP="00E0195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Specializations</w:t>
            </w:r>
            <w:proofErr w:type="spellEnd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 xml:space="preserve"> </w:t>
            </w: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offered</w:t>
            </w:r>
            <w:proofErr w:type="spellEnd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 xml:space="preserve"> in the 3rd </w:t>
            </w: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year</w:t>
            </w:r>
            <w:proofErr w:type="spellEnd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 xml:space="preserve"> of the </w:t>
            </w: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Bachelor's</w:t>
            </w:r>
            <w:proofErr w:type="spellEnd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 xml:space="preserve"> </w:t>
            </w:r>
            <w:proofErr w:type="spellStart"/>
            <w:r w:rsidRPr="006738E1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degree</w:t>
            </w:r>
            <w:proofErr w:type="spellEnd"/>
          </w:p>
        </w:tc>
      </w:tr>
      <w:tr w:rsidR="00E84880" w:rsidRPr="00BF7F3B" w14:paraId="197B3149" w14:textId="77777777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D1E0" w14:textId="49421FAE" w:rsidR="00E84880" w:rsidRPr="00BF7F3B" w:rsidRDefault="00E84880" w:rsidP="00BF7F3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6738E1" w:rsidRPr="00BF7F3B">
              <w:rPr>
                <w:sz w:val="28"/>
                <w:szCs w:val="28"/>
              </w:rPr>
              <w:t xml:space="preserve"> </w:t>
            </w:r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Biotechnology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255" w14:textId="77777777"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F47DFB" w14:textId="4B00EDB0" w:rsidR="00280023" w:rsidRPr="00280023" w:rsidRDefault="00280023" w:rsidP="0028002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8002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"Plant biotechnology and improvement";</w:t>
            </w:r>
          </w:p>
          <w:p w14:paraId="262CA323" w14:textId="6A91B576" w:rsidR="00EE355C" w:rsidRPr="00280023" w:rsidRDefault="00280023" w:rsidP="0028002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8002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"Microbial biotechnology".</w:t>
            </w:r>
          </w:p>
        </w:tc>
      </w:tr>
      <w:tr w:rsidR="00E84880" w14:paraId="1DEE828E" w14:textId="77777777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082" w14:textId="5D9F8A2F" w:rsidR="00E84880" w:rsidRPr="00BF7F3B" w:rsidRDefault="00E84880" w:rsidP="00BF7F3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6738E1" w:rsidRPr="00BF7F3B">
              <w:rPr>
                <w:sz w:val="28"/>
                <w:szCs w:val="28"/>
              </w:rPr>
              <w:t xml:space="preserve"> </w:t>
            </w:r>
            <w:proofErr w:type="spellStart"/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Ecology</w:t>
            </w:r>
            <w:proofErr w:type="spellEnd"/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and the </w:t>
            </w:r>
            <w:proofErr w:type="spellStart"/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environment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BD89" w14:textId="77777777"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582775" w14:textId="511EBFCE" w:rsidR="00E84880" w:rsidRPr="005B1524" w:rsidRDefault="00280023" w:rsidP="005B1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0023">
              <w:rPr>
                <w:rFonts w:asciiTheme="majorBidi" w:hAnsiTheme="majorBidi" w:cstheme="majorBidi"/>
                <w:sz w:val="20"/>
                <w:szCs w:val="20"/>
              </w:rPr>
              <w:t>"</w:t>
            </w:r>
            <w:proofErr w:type="spellStart"/>
            <w:r w:rsidRPr="00280023">
              <w:rPr>
                <w:rFonts w:asciiTheme="majorBidi" w:hAnsiTheme="majorBidi" w:cstheme="majorBidi"/>
                <w:sz w:val="20"/>
                <w:szCs w:val="20"/>
              </w:rPr>
              <w:t>Agroecology</w:t>
            </w:r>
            <w:proofErr w:type="spellEnd"/>
            <w:proofErr w:type="gramStart"/>
            <w:r w:rsidRPr="00280023">
              <w:rPr>
                <w:rFonts w:asciiTheme="majorBidi" w:hAnsiTheme="majorBidi" w:cstheme="majorBidi"/>
                <w:sz w:val="20"/>
                <w:szCs w:val="20"/>
              </w:rPr>
              <w:t>";</w:t>
            </w:r>
            <w:proofErr w:type="gramEnd"/>
            <w:r w:rsidRPr="00280023">
              <w:rPr>
                <w:rFonts w:asciiTheme="majorBidi" w:hAnsiTheme="majorBidi" w:cstheme="majorBidi"/>
                <w:sz w:val="20"/>
                <w:szCs w:val="20"/>
              </w:rPr>
              <w:t xml:space="preserve"> "</w:t>
            </w:r>
            <w:proofErr w:type="spellStart"/>
            <w:r w:rsidRPr="00280023">
              <w:rPr>
                <w:rFonts w:asciiTheme="majorBidi" w:hAnsiTheme="majorBidi" w:cstheme="majorBidi"/>
                <w:sz w:val="20"/>
                <w:szCs w:val="20"/>
              </w:rPr>
              <w:t>Ecology</w:t>
            </w:r>
            <w:proofErr w:type="spellEnd"/>
            <w:r w:rsidRPr="00280023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proofErr w:type="spellStart"/>
            <w:r w:rsidRPr="00280023">
              <w:rPr>
                <w:rFonts w:asciiTheme="majorBidi" w:hAnsiTheme="majorBidi" w:cstheme="majorBidi"/>
                <w:sz w:val="20"/>
                <w:szCs w:val="20"/>
              </w:rPr>
              <w:t>environment</w:t>
            </w:r>
            <w:proofErr w:type="spellEnd"/>
            <w:r w:rsidRPr="00280023">
              <w:rPr>
                <w:rFonts w:asciiTheme="majorBidi" w:hAnsiTheme="majorBidi" w:cstheme="majorBidi"/>
                <w:sz w:val="20"/>
                <w:szCs w:val="20"/>
              </w:rPr>
              <w:t>".</w:t>
            </w:r>
          </w:p>
        </w:tc>
      </w:tr>
      <w:tr w:rsidR="00E84880" w:rsidRPr="00BF7F3B" w14:paraId="677AF667" w14:textId="77777777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D43" w14:textId="45DC9888" w:rsidR="00E84880" w:rsidRPr="00BF7F3B" w:rsidRDefault="00E84880" w:rsidP="00BF7F3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6738E1" w:rsidRPr="00BF7F3B">
              <w:rPr>
                <w:sz w:val="28"/>
                <w:szCs w:val="28"/>
              </w:rPr>
              <w:t xml:space="preserve"> </w:t>
            </w:r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Agricultural Sciences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EB7" w14:textId="77777777"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DA120" w14:textId="6F8EBC5C" w:rsidR="00E84880" w:rsidRPr="00280023" w:rsidRDefault="00280023" w:rsidP="00EE355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8002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"Rural economy"; "Animal production"; "Soil and water"; "Forestry"; "Plant production"; "Plant protection".</w:t>
            </w:r>
          </w:p>
        </w:tc>
      </w:tr>
      <w:tr w:rsidR="00E84880" w:rsidRPr="00BF7F3B" w14:paraId="1FAD85C1" w14:textId="77777777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CCF1" w14:textId="2B4A79E6" w:rsidR="00E84880" w:rsidRPr="00BF7F3B" w:rsidRDefault="00E84880" w:rsidP="00BF7F3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Sciences alimentaires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F99" w14:textId="77777777"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EA8C5" w14:textId="29FC5137" w:rsidR="00E84880" w:rsidRPr="00280023" w:rsidRDefault="00280023" w:rsidP="00AF315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8002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"Agri-food technology and quality control."</w:t>
            </w:r>
          </w:p>
        </w:tc>
      </w:tr>
      <w:tr w:rsidR="00E84880" w:rsidRPr="00BF7F3B" w14:paraId="1EF54B0D" w14:textId="77777777" w:rsidTr="009B3C82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double" w:sz="4" w:space="0" w:color="7030A0"/>
              <w:right w:val="single" w:sz="4" w:space="0" w:color="auto"/>
            </w:tcBorders>
            <w:vAlign w:val="center"/>
          </w:tcPr>
          <w:p w14:paraId="5EF0FE13" w14:textId="7F38D2F3" w:rsidR="00E84880" w:rsidRPr="00BF7F3B" w:rsidRDefault="00E84880" w:rsidP="00BF7F3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6738E1" w:rsidRPr="00BF7F3B">
              <w:rPr>
                <w:sz w:val="28"/>
                <w:szCs w:val="28"/>
              </w:rPr>
              <w:t xml:space="preserve"> </w:t>
            </w:r>
            <w:proofErr w:type="spellStart"/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Biological</w:t>
            </w:r>
            <w:proofErr w:type="spellEnd"/>
            <w:r w:rsidR="006738E1" w:rsidRPr="00BF7F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Sciences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7030A0"/>
              <w:right w:val="single" w:sz="4" w:space="0" w:color="auto"/>
            </w:tcBorders>
            <w:vAlign w:val="center"/>
          </w:tcPr>
          <w:p w14:paraId="5E500B3F" w14:textId="77777777"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double" w:sz="4" w:space="0" w:color="7030A0"/>
              <w:right w:val="double" w:sz="4" w:space="0" w:color="auto"/>
            </w:tcBorders>
            <w:vAlign w:val="center"/>
          </w:tcPr>
          <w:p w14:paraId="3FCC62C1" w14:textId="7474F717" w:rsidR="00E84880" w:rsidRPr="00280023" w:rsidRDefault="00280023" w:rsidP="005B15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8002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"Biochemistry"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; </w:t>
            </w:r>
            <w:r w:rsidRPr="0028002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"Molecular Biology"; "Microbiology"; "Parasitology"</w:t>
            </w:r>
          </w:p>
        </w:tc>
      </w:tr>
      <w:tr w:rsidR="00AF3152" w:rsidRPr="00BF7F3B" w14:paraId="242CA5DF" w14:textId="77777777" w:rsidTr="009B3C82">
        <w:trPr>
          <w:trHeight w:val="481"/>
        </w:trPr>
        <w:tc>
          <w:tcPr>
            <w:tcW w:w="10358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14:paraId="434CE965" w14:textId="77777777" w:rsidR="00AF3152" w:rsidRPr="002761B9" w:rsidRDefault="00AF3152" w:rsidP="00AF3152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الترتيب والتوجيه تدرس الطعون المؤسسة الخاصة بالترتيب أو خطأ في المعدلات. </w:t>
            </w:r>
          </w:p>
          <w:p w14:paraId="78A29FF4" w14:textId="77777777" w:rsidR="00AF3152" w:rsidRPr="002761B9" w:rsidRDefault="00AF3152" w:rsidP="00AF3152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أما طلب تغيير التخصص الذي وجه إليه الطالب </w:t>
            </w:r>
            <w:proofErr w:type="spell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بناءا</w:t>
            </w:r>
            <w:proofErr w:type="spell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على رغبته المعبر عنها في بطاقة الرغبات فهو غير مؤسس. لذلك يرجى من الطالب ملئ بطاقة الرغبات بتأني وحسن تفكير.</w:t>
            </w:r>
          </w:p>
          <w:p w14:paraId="11DF52CC" w14:textId="77777777" w:rsidR="00AF3152" w:rsidRPr="001F7398" w:rsidRDefault="00AF3152" w:rsidP="00AF3152">
            <w:pPr>
              <w:jc w:val="right"/>
              <w:rPr>
                <w:sz w:val="16"/>
                <w:szCs w:val="16"/>
                <w:rtl/>
                <w:lang w:bidi="ar-DZ"/>
              </w:rPr>
            </w:pPr>
          </w:p>
          <w:p w14:paraId="260B901D" w14:textId="77777777" w:rsidR="00280023" w:rsidRPr="00280023" w:rsidRDefault="00280023" w:rsidP="00280023">
            <w:pPr>
              <w:rPr>
                <w:sz w:val="16"/>
                <w:szCs w:val="16"/>
                <w:lang w:val="en-US" w:bidi="ar-DZ"/>
              </w:rPr>
            </w:pPr>
            <w:r w:rsidRPr="00280023">
              <w:rPr>
                <w:b/>
                <w:bCs/>
                <w:color w:val="EE0000"/>
                <w:sz w:val="16"/>
                <w:szCs w:val="16"/>
                <w:lang w:val="en-US" w:bidi="ar-DZ"/>
              </w:rPr>
              <w:t>Note</w:t>
            </w:r>
            <w:r w:rsidRPr="00280023">
              <w:rPr>
                <w:sz w:val="16"/>
                <w:szCs w:val="16"/>
                <w:lang w:val="en-US" w:bidi="ar-DZ"/>
              </w:rPr>
              <w:t>: In the event of an appeal filed by the student, the ranking and placement committee will only consider cases involving errors in the student's ranking or grades.</w:t>
            </w:r>
          </w:p>
          <w:p w14:paraId="7D64EEDE" w14:textId="24A46FCB" w:rsidR="00AF3152" w:rsidRPr="00280023" w:rsidRDefault="00280023" w:rsidP="00280023">
            <w:pPr>
              <w:jc w:val="both"/>
              <w:rPr>
                <w:sz w:val="16"/>
                <w:szCs w:val="16"/>
                <w:rtl/>
                <w:lang w:val="en-US" w:bidi="ar-DZ"/>
              </w:rPr>
            </w:pPr>
            <w:r w:rsidRPr="00280023">
              <w:rPr>
                <w:sz w:val="16"/>
                <w:szCs w:val="16"/>
                <w:lang w:val="en-US" w:bidi="ar-DZ"/>
              </w:rPr>
              <w:t>If the student's appeal concerns a change to previously expressed and submitted preferences, no further review will be conducted. Therefore, students are advised to carefully consider their preferences before entering them on their application form.</w:t>
            </w:r>
          </w:p>
        </w:tc>
      </w:tr>
    </w:tbl>
    <w:p w14:paraId="5FE43327" w14:textId="77777777" w:rsidR="00CF5258" w:rsidRPr="00280023" w:rsidRDefault="00CF5258" w:rsidP="00EE176A">
      <w:pPr>
        <w:jc w:val="center"/>
        <w:rPr>
          <w:sz w:val="10"/>
          <w:szCs w:val="10"/>
          <w:lang w:val="en-US"/>
        </w:rPr>
      </w:pPr>
    </w:p>
    <w:p w14:paraId="508B4286" w14:textId="77777777" w:rsidR="00012B42" w:rsidRPr="0004428B" w:rsidRDefault="0004428B" w:rsidP="00EE176A">
      <w:pPr>
        <w:jc w:val="center"/>
        <w:rPr>
          <w:b/>
          <w:bCs/>
          <w:color w:val="7030A0"/>
          <w:sz w:val="40"/>
          <w:szCs w:val="40"/>
        </w:rPr>
      </w:pPr>
      <w:r w:rsidRPr="0004428B">
        <w:rPr>
          <w:b/>
          <w:bCs/>
          <w:color w:val="7030A0"/>
          <w:sz w:val="40"/>
          <w:szCs w:val="40"/>
        </w:rPr>
        <w:t>=========</w:t>
      </w:r>
      <w:r>
        <w:rPr>
          <w:b/>
          <w:bCs/>
          <w:color w:val="7030A0"/>
          <w:sz w:val="40"/>
          <w:szCs w:val="40"/>
        </w:rPr>
        <w:t>=====</w:t>
      </w:r>
      <w:r w:rsidRPr="0004428B">
        <w:rPr>
          <w:b/>
          <w:bCs/>
          <w:color w:val="7030A0"/>
          <w:sz w:val="40"/>
          <w:szCs w:val="40"/>
        </w:rPr>
        <w:t>=================================</w:t>
      </w:r>
    </w:p>
    <w:p w14:paraId="0983E2FA" w14:textId="77777777" w:rsidR="005B1524" w:rsidRPr="001C0AE3" w:rsidRDefault="005B1524" w:rsidP="005B13C4">
      <w:pPr>
        <w:jc w:val="center"/>
        <w:rPr>
          <w:rFonts w:asciiTheme="majorBidi" w:hAnsiTheme="majorBidi" w:cstheme="majorBidi"/>
          <w:sz w:val="10"/>
          <w:szCs w:val="10"/>
          <w:lang w:val="en-US"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0443"/>
      </w:tblGrid>
      <w:tr w:rsidR="007E4A5E" w:rsidRPr="00BF7F3B" w14:paraId="00F87F32" w14:textId="77777777" w:rsidTr="00CA7D9C">
        <w:trPr>
          <w:trHeight w:val="664"/>
        </w:trPr>
        <w:tc>
          <w:tcPr>
            <w:tcW w:w="104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7518F" w14:textId="0110EEFF" w:rsidR="007E4A5E" w:rsidRDefault="007E4A5E" w:rsidP="00CB522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تودع بطاقة الرغبات على مستوى قسم الجذع المشترك. آخر أجل </w:t>
            </w:r>
            <w:r w:rsidR="007D000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: يوم الخميس</w:t>
            </w:r>
            <w:r w:rsidR="007E5851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04 جوان 2026</w:t>
            </w:r>
          </w:p>
          <w:p w14:paraId="64F0B263" w14:textId="16C609FA" w:rsidR="007E4A5E" w:rsidRPr="007E5851" w:rsidRDefault="007E5851" w:rsidP="00CB522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 w:bidi="ar-DZ"/>
              </w:rPr>
            </w:pPr>
            <w:r w:rsidRPr="007E5851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 w:bidi="ar-DZ"/>
              </w:rPr>
              <w:t>The application form must be submitted to the SNV Common Core Department no later than Thursday, June 4, 2026.</w:t>
            </w:r>
          </w:p>
        </w:tc>
      </w:tr>
    </w:tbl>
    <w:p w14:paraId="583464F9" w14:textId="77777777" w:rsidR="005B1524" w:rsidRPr="007E5851" w:rsidRDefault="005B1524" w:rsidP="005B13C4">
      <w:pPr>
        <w:jc w:val="center"/>
        <w:rPr>
          <w:rFonts w:asciiTheme="majorBidi" w:hAnsiTheme="majorBidi" w:cstheme="majorBidi"/>
          <w:color w:val="FF0000"/>
          <w:sz w:val="10"/>
          <w:szCs w:val="10"/>
          <w:lang w:val="en-US"/>
        </w:rPr>
      </w:pPr>
    </w:p>
    <w:p w14:paraId="6D128D0E" w14:textId="635E4CAA" w:rsidR="00062212" w:rsidRPr="00103500" w:rsidRDefault="00CA7D9C" w:rsidP="007E4A5E">
      <w:pPr>
        <w:ind w:firstLine="720"/>
        <w:jc w:val="center"/>
        <w:rPr>
          <w:rFonts w:asciiTheme="majorBidi" w:hAnsiTheme="majorBidi" w:cstheme="majorBidi"/>
          <w:color w:val="002060"/>
          <w:sz w:val="20"/>
          <w:szCs w:val="20"/>
          <w:rtl/>
          <w:lang w:bidi="ar-DZ"/>
        </w:rPr>
      </w:pPr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The </w:t>
      </w:r>
      <w:r w:rsidR="00BF7F3B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B2 </w:t>
      </w:r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>and</w:t>
      </w:r>
      <w:r w:rsidR="00BF7F3B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B3</w:t>
      </w:r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programs can </w:t>
      </w:r>
      <w:proofErr w:type="spellStart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>be</w:t>
      </w:r>
      <w:proofErr w:type="spellEnd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</w:t>
      </w:r>
      <w:proofErr w:type="spellStart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>found</w:t>
      </w:r>
      <w:proofErr w:type="spellEnd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at the </w:t>
      </w:r>
      <w:proofErr w:type="spellStart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>following</w:t>
      </w:r>
      <w:proofErr w:type="spellEnd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</w:t>
      </w:r>
      <w:proofErr w:type="spellStart"/>
      <w:proofErr w:type="gramStart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>link</w:t>
      </w:r>
      <w:proofErr w:type="spellEnd"/>
      <w:r w:rsidRPr="00CA7D9C">
        <w:rPr>
          <w:rFonts w:asciiTheme="majorBidi" w:hAnsiTheme="majorBidi" w:cstheme="majorBidi"/>
          <w:color w:val="002060"/>
          <w:sz w:val="20"/>
          <w:szCs w:val="20"/>
          <w:lang w:bidi="ar-DZ"/>
        </w:rPr>
        <w:t>:</w:t>
      </w:r>
      <w:r w:rsidR="00CE2C3F" w:rsidRPr="00103500">
        <w:rPr>
          <w:rFonts w:asciiTheme="majorBidi" w:hAnsiTheme="majorBidi" w:cstheme="majorBidi" w:hint="cs"/>
          <w:color w:val="002060"/>
          <w:sz w:val="20"/>
          <w:szCs w:val="20"/>
          <w:rtl/>
          <w:lang w:bidi="ar-DZ"/>
        </w:rPr>
        <w:t>يمكن</w:t>
      </w:r>
      <w:proofErr w:type="gramEnd"/>
      <w:r w:rsidR="00CE2C3F" w:rsidRPr="00103500">
        <w:rPr>
          <w:rFonts w:asciiTheme="majorBidi" w:hAnsiTheme="majorBidi" w:cstheme="majorBidi" w:hint="cs"/>
          <w:color w:val="002060"/>
          <w:sz w:val="20"/>
          <w:szCs w:val="20"/>
          <w:rtl/>
          <w:lang w:bidi="ar-DZ"/>
        </w:rPr>
        <w:t xml:space="preserve"> الاطلاع على برامج </w:t>
      </w:r>
      <w:r w:rsidR="007E4A5E" w:rsidRPr="00103500">
        <w:rPr>
          <w:rFonts w:asciiTheme="majorBidi" w:hAnsiTheme="majorBidi" w:cstheme="majorBidi" w:hint="cs"/>
          <w:b/>
          <w:bCs/>
          <w:color w:val="FF0000"/>
          <w:sz w:val="20"/>
          <w:szCs w:val="20"/>
          <w:rtl/>
          <w:lang w:bidi="ar-DZ"/>
        </w:rPr>
        <w:t>السنة الثاني</w:t>
      </w:r>
      <w:r w:rsidR="007E4A5E" w:rsidRPr="00103500">
        <w:rPr>
          <w:rFonts w:asciiTheme="majorBidi" w:hAnsiTheme="majorBidi" w:cstheme="majorBidi" w:hint="eastAsia"/>
          <w:b/>
          <w:bCs/>
          <w:color w:val="FF0000"/>
          <w:sz w:val="20"/>
          <w:szCs w:val="20"/>
          <w:rtl/>
          <w:lang w:bidi="ar-DZ"/>
        </w:rPr>
        <w:t>ة</w:t>
      </w:r>
      <w:r w:rsidR="007E4A5E" w:rsidRPr="00103500">
        <w:rPr>
          <w:rFonts w:asciiTheme="majorBidi" w:hAnsiTheme="majorBidi" w:cstheme="majorBidi" w:hint="cs"/>
          <w:b/>
          <w:bCs/>
          <w:color w:val="FF0000"/>
          <w:sz w:val="20"/>
          <w:szCs w:val="20"/>
          <w:rtl/>
          <w:lang w:bidi="ar-DZ"/>
        </w:rPr>
        <w:t xml:space="preserve"> والثالثة ليسانس</w:t>
      </w:r>
      <w:r w:rsidR="00CE2C3F" w:rsidRPr="00103500">
        <w:rPr>
          <w:rFonts w:asciiTheme="majorBidi" w:hAnsiTheme="majorBidi" w:cstheme="majorBidi" w:hint="cs"/>
          <w:color w:val="002060"/>
          <w:sz w:val="20"/>
          <w:szCs w:val="20"/>
          <w:rtl/>
          <w:lang w:bidi="ar-DZ"/>
        </w:rPr>
        <w:t xml:space="preserve"> على الرابط التالي </w:t>
      </w:r>
    </w:p>
    <w:p w14:paraId="2AFB4F48" w14:textId="3335A0AC" w:rsidR="001C0AE3" w:rsidRPr="00DC682A" w:rsidRDefault="00062212" w:rsidP="00DC682A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rtl/>
          <w:lang w:bidi="ar-DZ"/>
        </w:rPr>
      </w:pPr>
      <w:hyperlink r:id="rId7" w:history="1">
        <w:r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14:paraId="202590AA" w14:textId="16A45371" w:rsidR="0083405F" w:rsidRDefault="00CA7D9C" w:rsidP="00E32F7D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 w:rsidRPr="00CA7D9C">
        <w:rPr>
          <w:rFonts w:asciiTheme="majorBidi" w:hAnsiTheme="majorBidi" w:cstheme="majorBidi"/>
          <w:sz w:val="20"/>
          <w:szCs w:val="20"/>
        </w:rPr>
        <w:t xml:space="preserve">The application </w:t>
      </w:r>
      <w:proofErr w:type="spellStart"/>
      <w:r w:rsidRPr="00CA7D9C">
        <w:rPr>
          <w:rFonts w:asciiTheme="majorBidi" w:hAnsiTheme="majorBidi" w:cstheme="majorBidi"/>
          <w:sz w:val="20"/>
          <w:szCs w:val="20"/>
        </w:rPr>
        <w:t>form</w:t>
      </w:r>
      <w:proofErr w:type="spellEnd"/>
      <w:r w:rsidRPr="00CA7D9C">
        <w:rPr>
          <w:rFonts w:asciiTheme="majorBidi" w:hAnsiTheme="majorBidi" w:cstheme="majorBidi"/>
          <w:sz w:val="20"/>
          <w:szCs w:val="20"/>
        </w:rPr>
        <w:t xml:space="preserve"> can </w:t>
      </w:r>
      <w:proofErr w:type="spellStart"/>
      <w:r w:rsidRPr="00CA7D9C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CA7D9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7D9C">
        <w:rPr>
          <w:rFonts w:asciiTheme="majorBidi" w:hAnsiTheme="majorBidi" w:cstheme="majorBidi"/>
          <w:sz w:val="20"/>
          <w:szCs w:val="20"/>
        </w:rPr>
        <w:t>downloaded</w:t>
      </w:r>
      <w:proofErr w:type="spellEnd"/>
      <w:r w:rsidRPr="00CA7D9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7D9C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A7D9C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CA7D9C">
        <w:rPr>
          <w:rFonts w:asciiTheme="majorBidi" w:hAnsiTheme="majorBidi" w:cstheme="majorBidi"/>
          <w:sz w:val="20"/>
          <w:szCs w:val="20"/>
        </w:rPr>
        <w:t>Faculty's</w:t>
      </w:r>
      <w:proofErr w:type="spellEnd"/>
      <w:r w:rsidRPr="00CA7D9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7D9C">
        <w:rPr>
          <w:rFonts w:asciiTheme="majorBidi" w:hAnsiTheme="majorBidi" w:cstheme="majorBidi"/>
          <w:sz w:val="20"/>
          <w:szCs w:val="20"/>
        </w:rPr>
        <w:t>website</w:t>
      </w:r>
      <w:proofErr w:type="spellEnd"/>
      <w:r w:rsidRPr="00CA7D9C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. </w:t>
      </w:r>
      <w:r w:rsidR="00E63532"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="001C0AE3"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8" w:history="1"/>
      <w:r w:rsidR="000179D5"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="000179D5"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="000179D5"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="000179D5"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="000179D5"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0179D5"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 w:rsidR="00E63532"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14:paraId="62A1562B" w14:textId="77777777" w:rsidR="00E32F7D" w:rsidRPr="00E32F7D" w:rsidRDefault="00E32F7D" w:rsidP="00E32F7D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14:paraId="5C2B9BE1" w14:textId="6EF04126" w:rsidR="00DC3196" w:rsidRPr="00067CA3" w:rsidRDefault="00EE355C" w:rsidP="00EE355C">
      <w:pPr>
        <w:tabs>
          <w:tab w:val="center" w:pos="5386"/>
          <w:tab w:val="left" w:pos="9940"/>
        </w:tabs>
        <w:rPr>
          <w:sz w:val="22"/>
          <w:szCs w:val="22"/>
          <w:lang w:bidi="ar-DZ"/>
        </w:rPr>
      </w:pPr>
      <w:r w:rsidRPr="005B1524">
        <w:rPr>
          <w:rFonts w:asciiTheme="majorBidi" w:hAnsiTheme="majorBidi" w:cstheme="majorBidi"/>
        </w:rPr>
        <w:tab/>
      </w:r>
      <w:r w:rsidR="00CA7D9C" w:rsidRPr="00CA7D9C">
        <w:rPr>
          <w:rFonts w:asciiTheme="majorBidi" w:hAnsiTheme="majorBidi" w:cstheme="majorBidi"/>
        </w:rPr>
        <w:t>Student signature</w:t>
      </w:r>
      <w:r w:rsidR="00AF3152" w:rsidRPr="005B1524">
        <w:rPr>
          <w:rFonts w:asciiTheme="majorBidi" w:hAnsiTheme="majorBidi" w:cstheme="majorBidi"/>
          <w:rtl/>
          <w:lang w:bidi="ar-DZ"/>
        </w:rPr>
        <w:t>إمضاء</w:t>
      </w:r>
      <w:r w:rsidR="005620BB">
        <w:rPr>
          <w:rFonts w:asciiTheme="majorBidi" w:hAnsiTheme="majorBidi" w:cstheme="majorBidi" w:hint="cs"/>
          <w:rtl/>
          <w:lang w:bidi="ar-DZ"/>
        </w:rPr>
        <w:t xml:space="preserve"> </w:t>
      </w:r>
      <w:r w:rsidR="00AF3152" w:rsidRPr="005B1524">
        <w:rPr>
          <w:rFonts w:asciiTheme="majorBidi" w:hAnsiTheme="majorBidi" w:cstheme="majorBidi"/>
          <w:rtl/>
          <w:lang w:bidi="ar-DZ"/>
        </w:rPr>
        <w:t>الطالب(ة)</w:t>
      </w:r>
      <w:r w:rsidR="00AF3152"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  <w:r>
        <w:rPr>
          <w:sz w:val="16"/>
          <w:szCs w:val="16"/>
          <w:rtl/>
          <w:lang w:bidi="ar-DZ"/>
        </w:rPr>
        <w:tab/>
      </w:r>
    </w:p>
    <w:sectPr w:rsidR="00DC3196" w:rsidRPr="00067CA3" w:rsidSect="00CF5258">
      <w:pgSz w:w="11906" w:h="16838"/>
      <w:pgMar w:top="232" w:right="567" w:bottom="346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A0"/>
    <w:rsid w:val="00012B42"/>
    <w:rsid w:val="00014514"/>
    <w:rsid w:val="000179D5"/>
    <w:rsid w:val="0004428B"/>
    <w:rsid w:val="00056E16"/>
    <w:rsid w:val="00062212"/>
    <w:rsid w:val="00063B05"/>
    <w:rsid w:val="00067CA3"/>
    <w:rsid w:val="00072C30"/>
    <w:rsid w:val="00087476"/>
    <w:rsid w:val="000908A7"/>
    <w:rsid w:val="00093576"/>
    <w:rsid w:val="00094B4B"/>
    <w:rsid w:val="000A1217"/>
    <w:rsid w:val="000A23EB"/>
    <w:rsid w:val="000B164C"/>
    <w:rsid w:val="000B4C2F"/>
    <w:rsid w:val="000C7336"/>
    <w:rsid w:val="000D62A0"/>
    <w:rsid w:val="000F534B"/>
    <w:rsid w:val="00103500"/>
    <w:rsid w:val="001306B6"/>
    <w:rsid w:val="00133ABE"/>
    <w:rsid w:val="00164217"/>
    <w:rsid w:val="00194B3D"/>
    <w:rsid w:val="001C0AE3"/>
    <w:rsid w:val="001C66E8"/>
    <w:rsid w:val="001F026F"/>
    <w:rsid w:val="001F7398"/>
    <w:rsid w:val="00245A90"/>
    <w:rsid w:val="0025616A"/>
    <w:rsid w:val="00280023"/>
    <w:rsid w:val="00281D8C"/>
    <w:rsid w:val="00290D39"/>
    <w:rsid w:val="002C5B08"/>
    <w:rsid w:val="002D3DA7"/>
    <w:rsid w:val="002F5B7E"/>
    <w:rsid w:val="00303464"/>
    <w:rsid w:val="00314DF7"/>
    <w:rsid w:val="0033636A"/>
    <w:rsid w:val="00336952"/>
    <w:rsid w:val="00336FC8"/>
    <w:rsid w:val="00344341"/>
    <w:rsid w:val="003A0C57"/>
    <w:rsid w:val="003A4D59"/>
    <w:rsid w:val="003C7853"/>
    <w:rsid w:val="003F2EC2"/>
    <w:rsid w:val="00431B9F"/>
    <w:rsid w:val="00460842"/>
    <w:rsid w:val="004618D2"/>
    <w:rsid w:val="004A260A"/>
    <w:rsid w:val="004A7E81"/>
    <w:rsid w:val="004B650D"/>
    <w:rsid w:val="004C0B79"/>
    <w:rsid w:val="004C523C"/>
    <w:rsid w:val="004C5513"/>
    <w:rsid w:val="004D1501"/>
    <w:rsid w:val="00506159"/>
    <w:rsid w:val="00515359"/>
    <w:rsid w:val="00522173"/>
    <w:rsid w:val="0054269A"/>
    <w:rsid w:val="00553F5E"/>
    <w:rsid w:val="00557B92"/>
    <w:rsid w:val="005620BB"/>
    <w:rsid w:val="005B13C4"/>
    <w:rsid w:val="005B1524"/>
    <w:rsid w:val="005B39C0"/>
    <w:rsid w:val="005F1E01"/>
    <w:rsid w:val="006146BF"/>
    <w:rsid w:val="00620C6A"/>
    <w:rsid w:val="00624B13"/>
    <w:rsid w:val="006437FF"/>
    <w:rsid w:val="00643BB3"/>
    <w:rsid w:val="006738E1"/>
    <w:rsid w:val="00692B52"/>
    <w:rsid w:val="00697042"/>
    <w:rsid w:val="006A7F5B"/>
    <w:rsid w:val="006B6082"/>
    <w:rsid w:val="006C2AE8"/>
    <w:rsid w:val="006D1904"/>
    <w:rsid w:val="006E04EF"/>
    <w:rsid w:val="006F5925"/>
    <w:rsid w:val="00705136"/>
    <w:rsid w:val="00710E6C"/>
    <w:rsid w:val="00722635"/>
    <w:rsid w:val="007306C5"/>
    <w:rsid w:val="00737FDF"/>
    <w:rsid w:val="00755DC9"/>
    <w:rsid w:val="00756BA0"/>
    <w:rsid w:val="00760EC1"/>
    <w:rsid w:val="007771D4"/>
    <w:rsid w:val="00783CD4"/>
    <w:rsid w:val="00790545"/>
    <w:rsid w:val="007920CE"/>
    <w:rsid w:val="007A0ACA"/>
    <w:rsid w:val="007A7DF4"/>
    <w:rsid w:val="007D000C"/>
    <w:rsid w:val="007E1263"/>
    <w:rsid w:val="007E4A5E"/>
    <w:rsid w:val="007E5851"/>
    <w:rsid w:val="008017A4"/>
    <w:rsid w:val="00805AE5"/>
    <w:rsid w:val="0081091C"/>
    <w:rsid w:val="008109E9"/>
    <w:rsid w:val="0082336D"/>
    <w:rsid w:val="0083405F"/>
    <w:rsid w:val="0083433B"/>
    <w:rsid w:val="00852DF5"/>
    <w:rsid w:val="0086276D"/>
    <w:rsid w:val="0089762A"/>
    <w:rsid w:val="008B5B5F"/>
    <w:rsid w:val="008B78D3"/>
    <w:rsid w:val="008D1336"/>
    <w:rsid w:val="009074BD"/>
    <w:rsid w:val="0092150B"/>
    <w:rsid w:val="00936C30"/>
    <w:rsid w:val="009565BF"/>
    <w:rsid w:val="0097417D"/>
    <w:rsid w:val="009817F3"/>
    <w:rsid w:val="00997930"/>
    <w:rsid w:val="009A2CE7"/>
    <w:rsid w:val="009B1967"/>
    <w:rsid w:val="009B3C82"/>
    <w:rsid w:val="009C60FC"/>
    <w:rsid w:val="009E084A"/>
    <w:rsid w:val="009F23A7"/>
    <w:rsid w:val="00A02DFB"/>
    <w:rsid w:val="00A044E3"/>
    <w:rsid w:val="00A2654D"/>
    <w:rsid w:val="00A3777B"/>
    <w:rsid w:val="00A41452"/>
    <w:rsid w:val="00A6178E"/>
    <w:rsid w:val="00A70173"/>
    <w:rsid w:val="00A72E24"/>
    <w:rsid w:val="00A73736"/>
    <w:rsid w:val="00A8473C"/>
    <w:rsid w:val="00AC3130"/>
    <w:rsid w:val="00AD37E0"/>
    <w:rsid w:val="00AD471C"/>
    <w:rsid w:val="00AE2D4D"/>
    <w:rsid w:val="00AE4EC9"/>
    <w:rsid w:val="00AE6AB9"/>
    <w:rsid w:val="00AF3152"/>
    <w:rsid w:val="00AF4B19"/>
    <w:rsid w:val="00B1489C"/>
    <w:rsid w:val="00B17077"/>
    <w:rsid w:val="00B27541"/>
    <w:rsid w:val="00B50BF5"/>
    <w:rsid w:val="00B5390B"/>
    <w:rsid w:val="00B57D20"/>
    <w:rsid w:val="00B95857"/>
    <w:rsid w:val="00BC1308"/>
    <w:rsid w:val="00BD2B18"/>
    <w:rsid w:val="00BF0DAA"/>
    <w:rsid w:val="00BF7F3B"/>
    <w:rsid w:val="00C126D5"/>
    <w:rsid w:val="00C143D1"/>
    <w:rsid w:val="00C151E2"/>
    <w:rsid w:val="00C17CC3"/>
    <w:rsid w:val="00C23A59"/>
    <w:rsid w:val="00C24063"/>
    <w:rsid w:val="00C4018D"/>
    <w:rsid w:val="00C43E9D"/>
    <w:rsid w:val="00C951A1"/>
    <w:rsid w:val="00CA4FE6"/>
    <w:rsid w:val="00CA6D14"/>
    <w:rsid w:val="00CA7D9C"/>
    <w:rsid w:val="00CB522E"/>
    <w:rsid w:val="00CE2C3F"/>
    <w:rsid w:val="00CF1359"/>
    <w:rsid w:val="00CF5258"/>
    <w:rsid w:val="00CF53B6"/>
    <w:rsid w:val="00D13B62"/>
    <w:rsid w:val="00D260F8"/>
    <w:rsid w:val="00D3654C"/>
    <w:rsid w:val="00D605A8"/>
    <w:rsid w:val="00D67549"/>
    <w:rsid w:val="00D72386"/>
    <w:rsid w:val="00DC3196"/>
    <w:rsid w:val="00DC682A"/>
    <w:rsid w:val="00DC7C33"/>
    <w:rsid w:val="00DD4573"/>
    <w:rsid w:val="00E01955"/>
    <w:rsid w:val="00E02E2A"/>
    <w:rsid w:val="00E1073C"/>
    <w:rsid w:val="00E140A0"/>
    <w:rsid w:val="00E32F7D"/>
    <w:rsid w:val="00E33C94"/>
    <w:rsid w:val="00E45757"/>
    <w:rsid w:val="00E63532"/>
    <w:rsid w:val="00E772F5"/>
    <w:rsid w:val="00E77730"/>
    <w:rsid w:val="00E80B26"/>
    <w:rsid w:val="00E84880"/>
    <w:rsid w:val="00EE176A"/>
    <w:rsid w:val="00EE355C"/>
    <w:rsid w:val="00EF66A5"/>
    <w:rsid w:val="00F026F4"/>
    <w:rsid w:val="00F15E2A"/>
    <w:rsid w:val="00F22FF0"/>
    <w:rsid w:val="00F23407"/>
    <w:rsid w:val="00F3272A"/>
    <w:rsid w:val="00F70147"/>
    <w:rsid w:val="00F968D5"/>
    <w:rsid w:val="00FA72A8"/>
    <w:rsid w:val="00FB6D23"/>
    <w:rsid w:val="00FB6D62"/>
    <w:rsid w:val="00FC0612"/>
    <w:rsid w:val="00FD26ED"/>
    <w:rsid w:val="00FE0E26"/>
    <w:rsid w:val="00FE2BB5"/>
    <w:rsid w:val="00FF1D53"/>
    <w:rsid w:val="00FF39D6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4A78"/>
  <w15:docId w15:val="{EB252C2A-1DCE-44DE-BDDD-466B6F3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70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042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tiaret.d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snv.univ-tiaret.dz/index.php/10-formations/26-les-offres-de-form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CF60-F4BB-4E1D-AE3C-E3A6A18F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6" baseType="variant"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http://www.univ-tiaret.dz/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Commentaire</cp:lastModifiedBy>
  <cp:revision>7</cp:revision>
  <cp:lastPrinted>2023-05-04T11:14:00Z</cp:lastPrinted>
  <dcterms:created xsi:type="dcterms:W3CDTF">2025-05-09T09:30:00Z</dcterms:created>
  <dcterms:modified xsi:type="dcterms:W3CDTF">2026-05-07T04:20:00Z</dcterms:modified>
</cp:coreProperties>
</file>