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CA" w:rsidRPr="00FC7A1E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Planning des examens</w:t>
      </w:r>
      <w:r w:rsid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du s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emestre pair [S6</w:t>
      </w:r>
      <w:r w:rsid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9E29F5" w:rsidRPr="00C51DFB" w:rsidRDefault="00C51DFB" w:rsidP="00FC36A4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>
        <w:rPr>
          <w:rFonts w:ascii="Times New Roman" w:hAnsi="Times New Roman" w:cs="Times New Roman"/>
          <w:color w:val="FF0000"/>
          <w:sz w:val="48"/>
          <w:szCs w:val="48"/>
          <w:lang w:bidi="ar-DZ"/>
        </w:rPr>
        <w:t>[20</w:t>
      </w:r>
      <w:r w:rsidR="009E29F5"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2</w:t>
      </w:r>
      <w:r w:rsidR="00FC36A4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="009E29F5"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FC36A4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="009E29F5"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9E29F5" w:rsidRP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proofErr w:type="spellStart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Ecologie et environnement</w:t>
      </w:r>
      <w:proofErr w:type="spellStart"/>
      <w:r w:rsidRPr="00C51DFB">
        <w:rPr>
          <w:rFonts w:ascii="Copperplate Gothic Bold" w:hAnsi="Copperplate Gothic Bold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="00C51DFB"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 xml:space="preserve"> L3</w:t>
      </w:r>
    </w:p>
    <w:p w:rsidR="004819CA" w:rsidRPr="00FC7A1E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FC7A1E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tbl>
      <w:tblPr>
        <w:tblpPr w:leftFromText="141" w:rightFromText="141" w:vertAnchor="page" w:horzAnchor="margin" w:tblpY="6431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5906"/>
        <w:gridCol w:w="2845"/>
      </w:tblGrid>
      <w:tr w:rsidR="009E29F5" w:rsidRPr="00A36AFE" w:rsidTr="00946CEF">
        <w:trPr>
          <w:trHeight w:hRule="exact" w:val="1439"/>
        </w:trPr>
        <w:tc>
          <w:tcPr>
            <w:tcW w:w="10300" w:type="dxa"/>
            <w:gridSpan w:val="3"/>
            <w:vAlign w:val="center"/>
          </w:tcPr>
          <w:p w:rsidR="009E29F5" w:rsidRPr="00A36AFE" w:rsidRDefault="009E29F5" w:rsidP="00FC36A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-Lieu des examens : </w:t>
            </w:r>
            <w:r w:rsidR="00FC36A4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Amphi B</w:t>
            </w: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[FSNV-bis]</w:t>
            </w:r>
          </w:p>
          <w:p w:rsidR="009E29F5" w:rsidRPr="00A36AFE" w:rsidRDefault="009E29F5" w:rsidP="00C51DF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C00000"/>
                <w:sz w:val="32"/>
                <w:szCs w:val="32"/>
              </w:rPr>
            </w:pPr>
            <w:r w:rsidRPr="00A36AFE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>La liste des étudiants est à consulter sur le lieu d’examen</w:t>
            </w:r>
          </w:p>
        </w:tc>
      </w:tr>
      <w:tr w:rsidR="009E29F5" w:rsidRPr="00A36AFE" w:rsidTr="00946CEF">
        <w:trPr>
          <w:trHeight w:val="270"/>
        </w:trPr>
        <w:tc>
          <w:tcPr>
            <w:tcW w:w="1549" w:type="dxa"/>
            <w:vAlign w:val="center"/>
          </w:tcPr>
          <w:p w:rsidR="009E29F5" w:rsidRPr="00A36AFE" w:rsidRDefault="009E29F5" w:rsidP="00C51DF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Dates</w:t>
            </w:r>
          </w:p>
        </w:tc>
        <w:tc>
          <w:tcPr>
            <w:tcW w:w="5906" w:type="dxa"/>
            <w:vAlign w:val="center"/>
          </w:tcPr>
          <w:p w:rsidR="009E29F5" w:rsidRPr="00A36AFE" w:rsidRDefault="009E29F5" w:rsidP="00C51DF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Matières</w:t>
            </w:r>
          </w:p>
        </w:tc>
        <w:tc>
          <w:tcPr>
            <w:tcW w:w="2845" w:type="dxa"/>
            <w:vAlign w:val="center"/>
          </w:tcPr>
          <w:p w:rsidR="009E29F5" w:rsidRPr="00A36AFE" w:rsidRDefault="009E29F5" w:rsidP="00C5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Heure </w:t>
            </w:r>
          </w:p>
        </w:tc>
      </w:tr>
      <w:tr w:rsidR="0084123E" w:rsidRPr="00A36AFE" w:rsidTr="00946CEF">
        <w:trPr>
          <w:trHeight w:hRule="exact" w:val="691"/>
        </w:trPr>
        <w:tc>
          <w:tcPr>
            <w:tcW w:w="1549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mai 2024</w:t>
            </w:r>
          </w:p>
        </w:tc>
        <w:tc>
          <w:tcPr>
            <w:tcW w:w="5906" w:type="dxa"/>
            <w:vAlign w:val="center"/>
          </w:tcPr>
          <w:p w:rsidR="0084123E" w:rsidRPr="00946CEF" w:rsidRDefault="0082031B" w:rsidP="00820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Ecotoxicologue appliquée II </w:t>
            </w:r>
          </w:p>
        </w:tc>
        <w:tc>
          <w:tcPr>
            <w:tcW w:w="2845" w:type="dxa"/>
            <w:vMerge w:val="restart"/>
            <w:vAlign w:val="center"/>
          </w:tcPr>
          <w:p w:rsidR="0084123E" w:rsidRPr="008C5328" w:rsidRDefault="0084123E" w:rsidP="00C9217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  <w:sz w:val="32"/>
                <w:szCs w:val="32"/>
                <w:highlight w:val="yellow"/>
              </w:rPr>
            </w:pPr>
            <w:r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1</w:t>
            </w:r>
            <w:r w:rsidR="00C92179"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3</w:t>
            </w:r>
            <w:r w:rsidRPr="008C5328"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h.30</w:t>
            </w:r>
            <w:r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’</w:t>
            </w:r>
          </w:p>
        </w:tc>
      </w:tr>
      <w:tr w:rsidR="0084123E" w:rsidRPr="00A36AFE" w:rsidTr="00946CEF">
        <w:trPr>
          <w:trHeight w:hRule="exact" w:val="691"/>
        </w:trPr>
        <w:tc>
          <w:tcPr>
            <w:tcW w:w="1549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mai 2024</w:t>
            </w:r>
          </w:p>
        </w:tc>
        <w:tc>
          <w:tcPr>
            <w:tcW w:w="5906" w:type="dxa"/>
            <w:vAlign w:val="center"/>
          </w:tcPr>
          <w:p w:rsidR="0084123E" w:rsidRPr="00946CEF" w:rsidRDefault="0082031B" w:rsidP="00820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Biodiversité et changements globaux </w:t>
            </w:r>
            <w:r w:rsidR="0084123E"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durable</w:t>
            </w:r>
          </w:p>
        </w:tc>
        <w:tc>
          <w:tcPr>
            <w:tcW w:w="2845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4123E" w:rsidRPr="00A36AFE" w:rsidTr="00946CEF">
        <w:trPr>
          <w:trHeight w:hRule="exact" w:val="691"/>
        </w:trPr>
        <w:tc>
          <w:tcPr>
            <w:tcW w:w="1549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mai 2024</w:t>
            </w:r>
          </w:p>
        </w:tc>
        <w:tc>
          <w:tcPr>
            <w:tcW w:w="5906" w:type="dxa"/>
            <w:vAlign w:val="center"/>
          </w:tcPr>
          <w:p w:rsidR="0084123E" w:rsidRPr="00946CEF" w:rsidRDefault="0082031B" w:rsidP="00820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Conservation de la biodiversité et développement </w:t>
            </w:r>
          </w:p>
        </w:tc>
        <w:tc>
          <w:tcPr>
            <w:tcW w:w="2845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</w:tr>
      <w:tr w:rsidR="0084123E" w:rsidRPr="00A36AFE" w:rsidTr="00946CEF">
        <w:trPr>
          <w:trHeight w:hRule="exact" w:val="953"/>
        </w:trPr>
        <w:tc>
          <w:tcPr>
            <w:tcW w:w="1549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Mercredi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mai 2024</w:t>
            </w:r>
          </w:p>
        </w:tc>
        <w:tc>
          <w:tcPr>
            <w:tcW w:w="5906" w:type="dxa"/>
            <w:vAlign w:val="center"/>
          </w:tcPr>
          <w:p w:rsidR="0084123E" w:rsidRPr="00946CEF" w:rsidRDefault="0082031B" w:rsidP="00820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Informatique  </w:t>
            </w:r>
          </w:p>
        </w:tc>
        <w:tc>
          <w:tcPr>
            <w:tcW w:w="2845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4123E" w:rsidRPr="00A36AFE" w:rsidTr="00946CEF">
        <w:trPr>
          <w:trHeight w:hRule="exact" w:val="691"/>
        </w:trPr>
        <w:tc>
          <w:tcPr>
            <w:tcW w:w="1549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mai 2024</w:t>
            </w:r>
          </w:p>
        </w:tc>
        <w:tc>
          <w:tcPr>
            <w:tcW w:w="5906" w:type="dxa"/>
            <w:vAlign w:val="center"/>
          </w:tcPr>
          <w:p w:rsidR="0084123E" w:rsidRPr="00946CEF" w:rsidRDefault="0082031B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Biogéographie</w:t>
            </w:r>
          </w:p>
        </w:tc>
        <w:tc>
          <w:tcPr>
            <w:tcW w:w="2845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</w:tr>
      <w:tr w:rsidR="008C5328" w:rsidRPr="00A36AFE" w:rsidTr="00946CEF">
        <w:trPr>
          <w:trHeight w:hRule="exact" w:val="691"/>
        </w:trPr>
        <w:tc>
          <w:tcPr>
            <w:tcW w:w="1549" w:type="dxa"/>
            <w:vAlign w:val="center"/>
          </w:tcPr>
          <w:p w:rsidR="008C5328" w:rsidRPr="009E29F5" w:rsidRDefault="009E2EC3" w:rsidP="00C5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  <w:p w:rsidR="008C5328" w:rsidRPr="009E29F5" w:rsidRDefault="009E2EC3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5328" w:rsidRPr="009E29F5">
              <w:rPr>
                <w:rFonts w:ascii="Times New Roman" w:hAnsi="Times New Roman" w:cs="Times New Roman"/>
              </w:rPr>
              <w:t xml:space="preserve"> mai 202</w:t>
            </w:r>
            <w:r w:rsidR="00841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6" w:type="dxa"/>
            <w:vAlign w:val="center"/>
          </w:tcPr>
          <w:p w:rsidR="008C5328" w:rsidRPr="00946CEF" w:rsidRDefault="0082031B" w:rsidP="00C5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Biologie des populations et des organismes</w:t>
            </w:r>
          </w:p>
        </w:tc>
        <w:tc>
          <w:tcPr>
            <w:tcW w:w="2845" w:type="dxa"/>
            <w:vMerge/>
            <w:vAlign w:val="center"/>
          </w:tcPr>
          <w:p w:rsidR="008C5328" w:rsidRPr="00A36AFE" w:rsidRDefault="008C5328" w:rsidP="00C5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672BB8" w:rsidRDefault="00672BB8" w:rsidP="007F4BE7">
      <w:pPr>
        <w:rPr>
          <w:rFonts w:ascii="Times New Roman" w:hAnsi="Times New Roman" w:cs="Times New Roman"/>
          <w:sz w:val="24"/>
          <w:szCs w:val="24"/>
        </w:rPr>
      </w:pPr>
    </w:p>
    <w:p w:rsidR="00946CEF" w:rsidRDefault="00946CEF" w:rsidP="009E29F5">
      <w:pPr>
        <w:rPr>
          <w:rFonts w:ascii="Times New Roman" w:hAnsi="Times New Roman" w:cs="Times New Roman"/>
          <w:sz w:val="24"/>
          <w:szCs w:val="24"/>
        </w:rPr>
      </w:pPr>
    </w:p>
    <w:p w:rsidR="009E29F5" w:rsidRDefault="009E29F5" w:rsidP="009E29F5">
      <w:pPr>
        <w:rPr>
          <w:rFonts w:ascii="Times New Roman" w:hAnsi="Times New Roman" w:cs="Times New Roman"/>
          <w:sz w:val="24"/>
          <w:szCs w:val="24"/>
        </w:rPr>
      </w:pPr>
      <w:r w:rsidRPr="00FC7A1E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9E29F5" w:rsidRDefault="009E29F5" w:rsidP="007C6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42E" w:rsidRDefault="00E3706A" w:rsidP="007C6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06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9pt;height:24.3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DE36CA" w:rsidRDefault="00DE36CA" w:rsidP="007C6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6CA" w:rsidRDefault="00DE36CA" w:rsidP="007C6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Planning des examens </w:t>
      </w:r>
      <w:r w:rsid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du s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emestre pair [S6]</w:t>
      </w:r>
    </w:p>
    <w:p w:rsidR="009E29F5" w:rsidRPr="00C51DFB" w:rsidRDefault="009E29F5" w:rsidP="00FC36A4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</w:t>
      </w:r>
      <w:r w:rsidR="00FC36A4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FC36A4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9E29F5" w:rsidRP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proofErr w:type="spellStart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Agro-</w:t>
      </w:r>
      <w:r w:rsid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é</w:t>
      </w:r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 xml:space="preserve">cologie </w:t>
      </w:r>
      <w:proofErr w:type="spellStart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="00C51DFB"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 xml:space="preserve"> L3</w:t>
      </w:r>
    </w:p>
    <w:tbl>
      <w:tblPr>
        <w:tblpPr w:leftFromText="141" w:rightFromText="141" w:vertAnchor="page" w:horzAnchor="margin" w:tblpY="6348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4670"/>
        <w:gridCol w:w="2762"/>
      </w:tblGrid>
      <w:tr w:rsidR="00946CEF" w:rsidRPr="00A36AFE" w:rsidTr="00946CEF">
        <w:trPr>
          <w:trHeight w:hRule="exact" w:val="793"/>
        </w:trPr>
        <w:tc>
          <w:tcPr>
            <w:tcW w:w="10036" w:type="dxa"/>
            <w:gridSpan w:val="3"/>
            <w:vAlign w:val="center"/>
          </w:tcPr>
          <w:p w:rsidR="00946CEF" w:rsidRPr="00A36AFE" w:rsidRDefault="00946CEF" w:rsidP="00C92179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-Lieu des examens : </w:t>
            </w:r>
            <w:r w:rsidR="00C92179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Salle 6+7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 [FSNV-bis]</w:t>
            </w:r>
          </w:p>
        </w:tc>
      </w:tr>
      <w:tr w:rsidR="00946CEF" w:rsidRPr="00A36AFE" w:rsidTr="00946CEF">
        <w:trPr>
          <w:trHeight w:val="324"/>
        </w:trPr>
        <w:tc>
          <w:tcPr>
            <w:tcW w:w="2604" w:type="dxa"/>
            <w:vAlign w:val="center"/>
          </w:tcPr>
          <w:p w:rsidR="00946CEF" w:rsidRPr="00A36AFE" w:rsidRDefault="00946CEF" w:rsidP="00946CEF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Dates</w:t>
            </w:r>
          </w:p>
        </w:tc>
        <w:tc>
          <w:tcPr>
            <w:tcW w:w="4670" w:type="dxa"/>
            <w:vAlign w:val="center"/>
          </w:tcPr>
          <w:p w:rsidR="00946CEF" w:rsidRPr="00A36AFE" w:rsidRDefault="00946CEF" w:rsidP="00946CEF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Matières</w:t>
            </w:r>
          </w:p>
        </w:tc>
        <w:tc>
          <w:tcPr>
            <w:tcW w:w="2762" w:type="dxa"/>
            <w:vAlign w:val="center"/>
          </w:tcPr>
          <w:p w:rsidR="00946CEF" w:rsidRPr="00A36AFE" w:rsidRDefault="00946CEF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AFE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Heure </w:t>
            </w:r>
          </w:p>
        </w:tc>
      </w:tr>
      <w:tr w:rsidR="0084123E" w:rsidRPr="00A36AFE" w:rsidTr="00946CEF">
        <w:trPr>
          <w:trHeight w:hRule="exact" w:val="824"/>
        </w:trPr>
        <w:tc>
          <w:tcPr>
            <w:tcW w:w="2604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mai 2024</w:t>
            </w:r>
          </w:p>
        </w:tc>
        <w:tc>
          <w:tcPr>
            <w:tcW w:w="4670" w:type="dxa"/>
            <w:vAlign w:val="center"/>
          </w:tcPr>
          <w:p w:rsidR="0084123E" w:rsidRPr="00E1704C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Fonctionnement global des écosystèmes </w:t>
            </w:r>
          </w:p>
        </w:tc>
        <w:tc>
          <w:tcPr>
            <w:tcW w:w="2762" w:type="dxa"/>
            <w:vMerge w:val="restart"/>
            <w:vAlign w:val="center"/>
          </w:tcPr>
          <w:p w:rsidR="0084123E" w:rsidRPr="008C5328" w:rsidRDefault="0084123E" w:rsidP="0084123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  <w:sz w:val="32"/>
                <w:szCs w:val="32"/>
                <w:highlight w:val="yellow"/>
              </w:rPr>
            </w:pPr>
            <w:r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13</w:t>
            </w:r>
            <w:r w:rsidRPr="008C5328"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h.30</w:t>
            </w:r>
            <w:r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’</w:t>
            </w:r>
          </w:p>
        </w:tc>
      </w:tr>
      <w:tr w:rsidR="0084123E" w:rsidRPr="00A36AFE" w:rsidTr="00946CEF">
        <w:trPr>
          <w:trHeight w:hRule="exact" w:val="824"/>
        </w:trPr>
        <w:tc>
          <w:tcPr>
            <w:tcW w:w="2604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mai 2024</w:t>
            </w:r>
          </w:p>
        </w:tc>
        <w:tc>
          <w:tcPr>
            <w:tcW w:w="4670" w:type="dxa"/>
            <w:vAlign w:val="center"/>
          </w:tcPr>
          <w:p w:rsidR="0084123E" w:rsidRPr="00E1704C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Biocénotique </w:t>
            </w:r>
          </w:p>
        </w:tc>
        <w:tc>
          <w:tcPr>
            <w:tcW w:w="2762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4123E" w:rsidRPr="00A36AFE" w:rsidTr="00946CEF">
        <w:trPr>
          <w:trHeight w:hRule="exact" w:val="824"/>
        </w:trPr>
        <w:tc>
          <w:tcPr>
            <w:tcW w:w="2604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mai 2024</w:t>
            </w:r>
          </w:p>
        </w:tc>
        <w:tc>
          <w:tcPr>
            <w:tcW w:w="4670" w:type="dxa"/>
            <w:vAlign w:val="center"/>
          </w:tcPr>
          <w:p w:rsidR="0084123E" w:rsidRPr="00E1704C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MEPV </w:t>
            </w:r>
          </w:p>
        </w:tc>
        <w:tc>
          <w:tcPr>
            <w:tcW w:w="2762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</w:tr>
      <w:tr w:rsidR="0084123E" w:rsidRPr="00A36AFE" w:rsidTr="00946CEF">
        <w:trPr>
          <w:trHeight w:hRule="exact" w:val="824"/>
        </w:trPr>
        <w:tc>
          <w:tcPr>
            <w:tcW w:w="2604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Mercredi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mai 2024</w:t>
            </w:r>
          </w:p>
        </w:tc>
        <w:tc>
          <w:tcPr>
            <w:tcW w:w="4670" w:type="dxa"/>
            <w:vAlign w:val="center"/>
          </w:tcPr>
          <w:p w:rsidR="0084123E" w:rsidRPr="00E1704C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Gestion des écosystèmes et développement durable</w:t>
            </w:r>
          </w:p>
        </w:tc>
        <w:tc>
          <w:tcPr>
            <w:tcW w:w="2762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4123E" w:rsidRPr="00A36AFE" w:rsidTr="00946CEF">
        <w:trPr>
          <w:trHeight w:hRule="exact" w:val="824"/>
        </w:trPr>
        <w:tc>
          <w:tcPr>
            <w:tcW w:w="2604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mai 2024</w:t>
            </w:r>
          </w:p>
        </w:tc>
        <w:tc>
          <w:tcPr>
            <w:tcW w:w="4670" w:type="dxa"/>
            <w:vAlign w:val="center"/>
          </w:tcPr>
          <w:p w:rsidR="0084123E" w:rsidRPr="00E1704C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Réglementation et législation</w:t>
            </w:r>
          </w:p>
        </w:tc>
        <w:tc>
          <w:tcPr>
            <w:tcW w:w="2762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</w:tr>
      <w:tr w:rsidR="0084123E" w:rsidRPr="00A36AFE" w:rsidTr="00946CEF">
        <w:trPr>
          <w:trHeight w:hRule="exact" w:val="824"/>
        </w:trPr>
        <w:tc>
          <w:tcPr>
            <w:tcW w:w="2604" w:type="dxa"/>
            <w:vAlign w:val="center"/>
          </w:tcPr>
          <w:p w:rsidR="0084123E" w:rsidRPr="009E29F5" w:rsidRDefault="009E2EC3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  <w:p w:rsidR="0084123E" w:rsidRPr="009E29F5" w:rsidRDefault="009E2EC3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4123E" w:rsidRPr="009E29F5">
              <w:rPr>
                <w:rFonts w:ascii="Times New Roman" w:hAnsi="Times New Roman" w:cs="Times New Roman"/>
              </w:rPr>
              <w:t xml:space="preserve"> mai 202</w:t>
            </w:r>
            <w:r w:rsidR="00841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0" w:type="dxa"/>
            <w:vAlign w:val="center"/>
          </w:tcPr>
          <w:p w:rsidR="0084123E" w:rsidRPr="00E1704C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Protection des espaces</w:t>
            </w:r>
          </w:p>
        </w:tc>
        <w:tc>
          <w:tcPr>
            <w:tcW w:w="2762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E36CA" w:rsidRPr="00FC7A1E" w:rsidRDefault="00DE36CA" w:rsidP="00057503">
      <w:pPr>
        <w:jc w:val="center"/>
      </w:pPr>
    </w:p>
    <w:p w:rsidR="00672BB8" w:rsidRDefault="00672BB8" w:rsidP="00057503">
      <w:pPr>
        <w:jc w:val="center"/>
      </w:pPr>
    </w:p>
    <w:p w:rsidR="00057503" w:rsidRDefault="00057503" w:rsidP="007F4BE7">
      <w:pPr>
        <w:rPr>
          <w:rFonts w:ascii="Times New Roman" w:hAnsi="Times New Roman" w:cs="Times New Roman"/>
          <w:sz w:val="24"/>
          <w:szCs w:val="24"/>
        </w:rPr>
      </w:pPr>
      <w:r w:rsidRPr="00FC7A1E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C51DFB" w:rsidRPr="00FC7A1E" w:rsidRDefault="00C51DFB" w:rsidP="007F4BE7">
      <w:pPr>
        <w:rPr>
          <w:rFonts w:ascii="Times New Roman" w:hAnsi="Times New Roman" w:cs="Times New Roman"/>
          <w:sz w:val="24"/>
          <w:szCs w:val="24"/>
        </w:rPr>
      </w:pPr>
    </w:p>
    <w:p w:rsidR="00057503" w:rsidRDefault="00E3706A" w:rsidP="00C51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06A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109.65pt;height:25.1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3874F4" w:rsidRDefault="003874F4" w:rsidP="0067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DFB" w:rsidRDefault="009E29F5" w:rsidP="00946CEF">
      <w:pPr>
        <w:tabs>
          <w:tab w:val="left" w:pos="6262"/>
        </w:tabs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lastRenderedPageBreak/>
        <w:t xml:space="preserve">Planning des examens </w:t>
      </w:r>
      <w:r w:rsid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du s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emestre pair [S6]</w:t>
      </w:r>
    </w:p>
    <w:p w:rsidR="009E29F5" w:rsidRPr="00C51DFB" w:rsidRDefault="009E29F5" w:rsidP="00FC36A4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</w:t>
      </w:r>
      <w:r w:rsidR="00FC36A4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FC36A4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Pr="00C51DFB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9E29F5" w:rsidRPr="00C51DFB" w:rsidRDefault="009E29F5" w:rsidP="00C51DFB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proofErr w:type="spellStart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Biotechnologie végétale et amélioration des plantes</w:t>
      </w:r>
      <w:proofErr w:type="spellStart"/>
      <w:r w:rsidRPr="00C51DFB">
        <w:rPr>
          <w:rFonts w:ascii="Copperplate Gothic Bold" w:hAnsi="Copperplate Gothic Bold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="00C51DFB" w:rsidRPr="00C51DFB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 xml:space="preserve"> L3</w:t>
      </w:r>
    </w:p>
    <w:p w:rsidR="004819CA" w:rsidRPr="009E29F5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tbl>
      <w:tblPr>
        <w:tblpPr w:leftFromText="141" w:rightFromText="141" w:vertAnchor="page" w:horzAnchor="margin" w:tblpXSpec="center" w:tblpY="6063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4357"/>
        <w:gridCol w:w="2948"/>
      </w:tblGrid>
      <w:tr w:rsidR="00946CEF" w:rsidRPr="00A36AFE" w:rsidTr="00946CEF">
        <w:trPr>
          <w:trHeight w:val="346"/>
        </w:trPr>
        <w:tc>
          <w:tcPr>
            <w:tcW w:w="8935" w:type="dxa"/>
            <w:gridSpan w:val="3"/>
            <w:vAlign w:val="center"/>
          </w:tcPr>
          <w:p w:rsidR="00946CEF" w:rsidRPr="00A36AFE" w:rsidRDefault="00946CEF" w:rsidP="00FC36A4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Lieu des examens</w:t>
            </w:r>
            <w:r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 : 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Salle </w:t>
            </w:r>
            <w:r w:rsidR="00FC36A4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04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 [FSNV-bis]</w:t>
            </w:r>
          </w:p>
        </w:tc>
      </w:tr>
      <w:tr w:rsidR="00946CEF" w:rsidRPr="00A36AFE" w:rsidTr="00946CEF">
        <w:trPr>
          <w:trHeight w:val="346"/>
        </w:trPr>
        <w:tc>
          <w:tcPr>
            <w:tcW w:w="1630" w:type="dxa"/>
            <w:vAlign w:val="center"/>
          </w:tcPr>
          <w:p w:rsidR="00946CEF" w:rsidRPr="00A36AFE" w:rsidRDefault="00946CEF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Dates</w:t>
            </w:r>
          </w:p>
        </w:tc>
        <w:tc>
          <w:tcPr>
            <w:tcW w:w="4357" w:type="dxa"/>
            <w:vAlign w:val="center"/>
          </w:tcPr>
          <w:p w:rsidR="00946CEF" w:rsidRPr="00A36AFE" w:rsidRDefault="00946CEF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Matières</w:t>
            </w:r>
            <w:bookmarkStart w:id="0" w:name="_GoBack"/>
            <w:bookmarkEnd w:id="0"/>
          </w:p>
        </w:tc>
        <w:tc>
          <w:tcPr>
            <w:tcW w:w="2948" w:type="dxa"/>
            <w:vAlign w:val="center"/>
          </w:tcPr>
          <w:p w:rsidR="00946CEF" w:rsidRPr="00A36AFE" w:rsidRDefault="00946CEF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Andalus" w:hAnsi="Andalus" w:cs="Andalus"/>
                <w:b/>
                <w:bCs/>
                <w:color w:val="7030A0"/>
                <w:sz w:val="28"/>
                <w:szCs w:val="28"/>
              </w:rPr>
              <w:t>Heure </w:t>
            </w:r>
          </w:p>
        </w:tc>
      </w:tr>
      <w:tr w:rsidR="0084123E" w:rsidRPr="00A36AFE" w:rsidTr="00946CEF">
        <w:trPr>
          <w:trHeight w:hRule="exact" w:val="874"/>
        </w:trPr>
        <w:tc>
          <w:tcPr>
            <w:tcW w:w="1630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mai 2024</w:t>
            </w:r>
          </w:p>
        </w:tc>
        <w:tc>
          <w:tcPr>
            <w:tcW w:w="4357" w:type="dxa"/>
            <w:vAlign w:val="center"/>
          </w:tcPr>
          <w:p w:rsidR="0084123E" w:rsidRPr="00946CEF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sz w:val="28"/>
                <w:szCs w:val="28"/>
              </w:rPr>
              <w:t>Génétique et amélioration des plantes II</w:t>
            </w:r>
          </w:p>
        </w:tc>
        <w:tc>
          <w:tcPr>
            <w:tcW w:w="2948" w:type="dxa"/>
            <w:vMerge w:val="restart"/>
            <w:vAlign w:val="center"/>
          </w:tcPr>
          <w:p w:rsidR="0084123E" w:rsidRPr="008C5328" w:rsidRDefault="0084123E" w:rsidP="00792BE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  <w:sz w:val="32"/>
                <w:szCs w:val="32"/>
                <w:highlight w:val="yellow"/>
              </w:rPr>
            </w:pPr>
            <w:r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1</w:t>
            </w:r>
            <w:r w:rsidR="00792BE9"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3</w:t>
            </w:r>
            <w:r w:rsidRPr="008C5328"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h.30</w:t>
            </w:r>
            <w:r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’</w:t>
            </w:r>
          </w:p>
        </w:tc>
      </w:tr>
      <w:tr w:rsidR="0084123E" w:rsidRPr="00A36AFE" w:rsidTr="00946CEF">
        <w:trPr>
          <w:trHeight w:hRule="exact" w:val="874"/>
        </w:trPr>
        <w:tc>
          <w:tcPr>
            <w:tcW w:w="1630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mai 2024</w:t>
            </w:r>
          </w:p>
        </w:tc>
        <w:tc>
          <w:tcPr>
            <w:tcW w:w="4357" w:type="dxa"/>
            <w:vAlign w:val="center"/>
          </w:tcPr>
          <w:p w:rsidR="0084123E" w:rsidRPr="00946CEF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Anglais</w:t>
            </w:r>
            <w:r w:rsidRPr="0094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4123E" w:rsidRPr="00A36AFE" w:rsidTr="00946CEF">
        <w:trPr>
          <w:trHeight w:hRule="exact" w:val="874"/>
        </w:trPr>
        <w:tc>
          <w:tcPr>
            <w:tcW w:w="1630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mai 2024</w:t>
            </w:r>
          </w:p>
        </w:tc>
        <w:tc>
          <w:tcPr>
            <w:tcW w:w="4357" w:type="dxa"/>
            <w:vAlign w:val="center"/>
          </w:tcPr>
          <w:p w:rsidR="0084123E" w:rsidRPr="00946CEF" w:rsidRDefault="00112FC3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Production de semences et plants</w:t>
            </w:r>
          </w:p>
        </w:tc>
        <w:tc>
          <w:tcPr>
            <w:tcW w:w="2948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</w:tr>
      <w:tr w:rsidR="0084123E" w:rsidRPr="00A36AFE" w:rsidTr="00946CEF">
        <w:trPr>
          <w:trHeight w:hRule="exact" w:val="874"/>
        </w:trPr>
        <w:tc>
          <w:tcPr>
            <w:tcW w:w="1630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Mercredi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mai 2024</w:t>
            </w:r>
          </w:p>
        </w:tc>
        <w:tc>
          <w:tcPr>
            <w:tcW w:w="4357" w:type="dxa"/>
            <w:vAlign w:val="center"/>
          </w:tcPr>
          <w:p w:rsidR="0084123E" w:rsidRPr="00946CEF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sz w:val="28"/>
                <w:szCs w:val="28"/>
              </w:rPr>
              <w:t>Analyse instrumentale</w:t>
            </w: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4123E" w:rsidRPr="00A36AFE" w:rsidTr="00946CEF">
        <w:trPr>
          <w:trHeight w:hRule="exact" w:val="874"/>
        </w:trPr>
        <w:tc>
          <w:tcPr>
            <w:tcW w:w="1630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mai 2024</w:t>
            </w:r>
          </w:p>
        </w:tc>
        <w:tc>
          <w:tcPr>
            <w:tcW w:w="4357" w:type="dxa"/>
            <w:vAlign w:val="center"/>
          </w:tcPr>
          <w:p w:rsidR="0084123E" w:rsidRPr="00946CEF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Biologie moléculaire</w:t>
            </w:r>
          </w:p>
        </w:tc>
        <w:tc>
          <w:tcPr>
            <w:tcW w:w="2948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</w:tr>
      <w:tr w:rsidR="0084123E" w:rsidRPr="00A36AFE" w:rsidTr="00946CEF">
        <w:trPr>
          <w:trHeight w:hRule="exact" w:val="874"/>
        </w:trPr>
        <w:tc>
          <w:tcPr>
            <w:tcW w:w="1630" w:type="dxa"/>
            <w:vAlign w:val="center"/>
          </w:tcPr>
          <w:p w:rsidR="0084123E" w:rsidRPr="009E29F5" w:rsidRDefault="009E2EC3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  <w:p w:rsidR="0084123E" w:rsidRPr="009E29F5" w:rsidRDefault="009E2EC3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4123E" w:rsidRPr="009E29F5">
              <w:rPr>
                <w:rFonts w:ascii="Times New Roman" w:hAnsi="Times New Roman" w:cs="Times New Roman"/>
              </w:rPr>
              <w:t xml:space="preserve"> mai 202</w:t>
            </w:r>
            <w:r w:rsidR="00841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7" w:type="dxa"/>
            <w:vAlign w:val="center"/>
          </w:tcPr>
          <w:p w:rsidR="0084123E" w:rsidRPr="00946CEF" w:rsidRDefault="00112FC3" w:rsidP="00112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sz w:val="28"/>
                <w:szCs w:val="28"/>
              </w:rPr>
              <w:t xml:space="preserve">Physiologie et biochimie végétale II </w:t>
            </w:r>
          </w:p>
        </w:tc>
        <w:tc>
          <w:tcPr>
            <w:tcW w:w="2948" w:type="dxa"/>
            <w:vMerge/>
            <w:vAlign w:val="center"/>
          </w:tcPr>
          <w:p w:rsidR="0084123E" w:rsidRPr="00A36AF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46CEF" w:rsidRPr="00A36AFE" w:rsidTr="00946CEF">
        <w:trPr>
          <w:trHeight w:hRule="exact" w:val="874"/>
        </w:trPr>
        <w:tc>
          <w:tcPr>
            <w:tcW w:w="1630" w:type="dxa"/>
            <w:vAlign w:val="center"/>
          </w:tcPr>
          <w:p w:rsidR="00946CEF" w:rsidRPr="00A36AFE" w:rsidRDefault="009E2EC3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  <w:r w:rsidR="00946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21</w:t>
            </w:r>
            <w:r w:rsidR="00946CEF" w:rsidRPr="009E29F5">
              <w:rPr>
                <w:rFonts w:ascii="Times New Roman" w:hAnsi="Times New Roman" w:cs="Times New Roman"/>
              </w:rPr>
              <w:t xml:space="preserve"> mai 202</w:t>
            </w:r>
            <w:r w:rsidR="00841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7" w:type="dxa"/>
            <w:vAlign w:val="center"/>
          </w:tcPr>
          <w:p w:rsidR="00946CEF" w:rsidRPr="00946CEF" w:rsidRDefault="00946CEF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CEF">
              <w:rPr>
                <w:rFonts w:ascii="Times New Roman" w:hAnsi="Times New Roman" w:cs="Times New Roman"/>
                <w:sz w:val="28"/>
                <w:szCs w:val="28"/>
              </w:rPr>
              <w:t>Biotechnologie végétale appliquée</w:t>
            </w:r>
          </w:p>
        </w:tc>
        <w:tc>
          <w:tcPr>
            <w:tcW w:w="2948" w:type="dxa"/>
            <w:vMerge/>
            <w:vAlign w:val="center"/>
          </w:tcPr>
          <w:p w:rsidR="00946CEF" w:rsidRPr="00A36AFE" w:rsidRDefault="00946CEF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6A5766" w:rsidRPr="00FC7A1E" w:rsidRDefault="006A5766" w:rsidP="004819CA">
      <w:pPr>
        <w:jc w:val="center"/>
        <w:rPr>
          <w:rFonts w:ascii="Times New Roman" w:hAnsi="Times New Roman" w:cs="Times New Roman"/>
        </w:rPr>
      </w:pPr>
    </w:p>
    <w:p w:rsidR="007C6D25" w:rsidRDefault="007C6D25" w:rsidP="007C6D25">
      <w:pPr>
        <w:jc w:val="center"/>
        <w:rPr>
          <w:rFonts w:ascii="Arial" w:hAnsi="Arial"/>
          <w:b/>
          <w:bCs/>
          <w:sz w:val="36"/>
          <w:szCs w:val="36"/>
          <w:highlight w:val="green"/>
        </w:rPr>
      </w:pPr>
    </w:p>
    <w:p w:rsidR="004819CA" w:rsidRPr="00FC7A1E" w:rsidRDefault="004819CA" w:rsidP="004819CA">
      <w:pPr>
        <w:jc w:val="center"/>
        <w:rPr>
          <w:rFonts w:ascii="Times New Roman" w:hAnsi="Times New Roman" w:cs="Times New Roman"/>
        </w:rPr>
      </w:pPr>
    </w:p>
    <w:p w:rsidR="004819CA" w:rsidRPr="00FC7A1E" w:rsidRDefault="004819CA" w:rsidP="004819CA">
      <w:pPr>
        <w:jc w:val="center"/>
      </w:pPr>
    </w:p>
    <w:p w:rsidR="004819CA" w:rsidRPr="00FC7A1E" w:rsidRDefault="004819CA" w:rsidP="004819CA">
      <w:pPr>
        <w:jc w:val="center"/>
      </w:pPr>
    </w:p>
    <w:p w:rsidR="0023243A" w:rsidRPr="00FC7A1E" w:rsidRDefault="0023243A" w:rsidP="004819CA">
      <w:pPr>
        <w:jc w:val="center"/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60A" w:rsidRDefault="0074160A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CEF" w:rsidRDefault="00946CEF" w:rsidP="00672BB8">
      <w:pPr>
        <w:rPr>
          <w:rFonts w:ascii="Times New Roman" w:hAnsi="Times New Roman" w:cs="Times New Roman"/>
          <w:sz w:val="24"/>
          <w:szCs w:val="24"/>
        </w:rPr>
      </w:pPr>
    </w:p>
    <w:p w:rsidR="00672BB8" w:rsidRDefault="0023243A" w:rsidP="00672BB8">
      <w:pPr>
        <w:rPr>
          <w:rFonts w:ascii="Times New Roman" w:hAnsi="Times New Roman" w:cs="Times New Roman"/>
          <w:sz w:val="24"/>
          <w:szCs w:val="24"/>
        </w:rPr>
      </w:pPr>
      <w:r w:rsidRPr="00FC7A1E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660AA1" w:rsidRDefault="00660AA1" w:rsidP="00672BB8">
      <w:pPr>
        <w:rPr>
          <w:rFonts w:ascii="Times New Roman" w:hAnsi="Times New Roman" w:cs="Times New Roman"/>
          <w:sz w:val="24"/>
          <w:szCs w:val="24"/>
        </w:rPr>
      </w:pPr>
    </w:p>
    <w:p w:rsidR="0023243A" w:rsidRDefault="00E3706A" w:rsidP="00660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06A">
        <w:rPr>
          <w:rFonts w:ascii="Times New Roman" w:hAnsi="Times New Roman" w:cs="Times New Roman"/>
          <w:sz w:val="24"/>
          <w:szCs w:val="24"/>
        </w:rPr>
        <w:pict>
          <v:shape id="_x0000_i1027" type="#_x0000_t136" style="width:162.4pt;height:13.4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9E29F5" w:rsidRDefault="009E29F5" w:rsidP="0067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29F5" w:rsidRDefault="009E29F5" w:rsidP="0067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0AA1" w:rsidRDefault="009E29F5" w:rsidP="00660AA1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Planning des examens </w:t>
      </w:r>
      <w:r w:rsid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du s</w:t>
      </w:r>
      <w:r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emestre pair [S6]</w:t>
      </w:r>
    </w:p>
    <w:p w:rsidR="009E29F5" w:rsidRPr="00660AA1" w:rsidRDefault="00946CEF" w:rsidP="00C95781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 </w:t>
      </w:r>
      <w:r w:rsid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</w:t>
      </w:r>
      <w:r w:rsidR="009E29F5"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2</w:t>
      </w:r>
      <w:r w:rsidR="00C95781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="009E29F5"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C95781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="009E29F5" w:rsidRPr="00660AA1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9E29F5" w:rsidRPr="00660AA1" w:rsidRDefault="009E29F5" w:rsidP="009E29F5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proofErr w:type="spellStart"/>
      <w:r w:rsidRPr="00660AA1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Pr="00660AA1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L3 Biotechnologie microbienne</w:t>
      </w:r>
      <w:r w:rsidRPr="00660AA1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 xml:space="preserve"> </w:t>
      </w:r>
      <w:proofErr w:type="spellStart"/>
      <w:r w:rsidRPr="00660AA1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</w:p>
    <w:tbl>
      <w:tblPr>
        <w:tblpPr w:leftFromText="141" w:rightFromText="141" w:vertAnchor="page" w:horzAnchor="margin" w:tblpXSpec="center" w:tblpY="6398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4523"/>
        <w:gridCol w:w="3017"/>
      </w:tblGrid>
      <w:tr w:rsidR="00946CEF" w:rsidRPr="00A36AFE" w:rsidTr="00946CEF">
        <w:trPr>
          <w:trHeight w:val="430"/>
        </w:trPr>
        <w:tc>
          <w:tcPr>
            <w:tcW w:w="9232" w:type="dxa"/>
            <w:gridSpan w:val="3"/>
            <w:vAlign w:val="center"/>
          </w:tcPr>
          <w:p w:rsidR="00946CEF" w:rsidRPr="00A36AFE" w:rsidRDefault="00946CEF" w:rsidP="00C92179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</w:pP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Lieu des examens</w:t>
            </w:r>
            <w:r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 : 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Salle </w:t>
            </w:r>
            <w:r w:rsidR="00C92179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>8+9</w:t>
            </w:r>
            <w:r w:rsidRPr="00A36AFE">
              <w:rPr>
                <w:rFonts w:ascii="Comic Sans MS" w:hAnsi="Comic Sans MS" w:cs="Times New Roman"/>
                <w:b/>
                <w:bCs/>
                <w:color w:val="C00000"/>
                <w:sz w:val="28"/>
                <w:szCs w:val="28"/>
              </w:rPr>
              <w:t xml:space="preserve"> [FSNV-bis]</w:t>
            </w:r>
          </w:p>
        </w:tc>
      </w:tr>
      <w:tr w:rsidR="00946CEF" w:rsidRPr="00A36AFE" w:rsidTr="00946CEF">
        <w:trPr>
          <w:trHeight w:val="430"/>
        </w:trPr>
        <w:tc>
          <w:tcPr>
            <w:tcW w:w="1692" w:type="dxa"/>
            <w:vAlign w:val="center"/>
          </w:tcPr>
          <w:p w:rsidR="00946CEF" w:rsidRPr="00A36AFE" w:rsidRDefault="00946CEF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Dates</w:t>
            </w:r>
          </w:p>
        </w:tc>
        <w:tc>
          <w:tcPr>
            <w:tcW w:w="4523" w:type="dxa"/>
            <w:vAlign w:val="center"/>
          </w:tcPr>
          <w:p w:rsidR="00946CEF" w:rsidRPr="00A36AFE" w:rsidRDefault="00946CEF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Matières</w:t>
            </w:r>
          </w:p>
        </w:tc>
        <w:tc>
          <w:tcPr>
            <w:tcW w:w="3017" w:type="dxa"/>
            <w:vAlign w:val="center"/>
          </w:tcPr>
          <w:p w:rsidR="00946CEF" w:rsidRPr="00A36AFE" w:rsidRDefault="00946CEF" w:rsidP="0094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36AFE">
              <w:rPr>
                <w:rFonts w:ascii="Andalus" w:hAnsi="Andalus" w:cs="Andalus"/>
                <w:b/>
                <w:bCs/>
                <w:color w:val="7030A0"/>
                <w:sz w:val="28"/>
                <w:szCs w:val="28"/>
              </w:rPr>
              <w:t>Heure </w:t>
            </w:r>
          </w:p>
        </w:tc>
      </w:tr>
      <w:tr w:rsidR="0084123E" w:rsidRPr="00A36AFE" w:rsidTr="00946CEF">
        <w:trPr>
          <w:trHeight w:hRule="exact" w:val="1088"/>
        </w:trPr>
        <w:tc>
          <w:tcPr>
            <w:tcW w:w="1692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mai 2024</w:t>
            </w:r>
          </w:p>
        </w:tc>
        <w:tc>
          <w:tcPr>
            <w:tcW w:w="4523" w:type="dxa"/>
            <w:vAlign w:val="center"/>
          </w:tcPr>
          <w:p w:rsidR="0084123E" w:rsidRPr="00E1704C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sz w:val="28"/>
                <w:szCs w:val="28"/>
              </w:rPr>
              <w:t>Virologie environnementale et infectieuse</w:t>
            </w:r>
          </w:p>
        </w:tc>
        <w:tc>
          <w:tcPr>
            <w:tcW w:w="3017" w:type="dxa"/>
            <w:vMerge w:val="restart"/>
            <w:vAlign w:val="center"/>
          </w:tcPr>
          <w:p w:rsidR="0084123E" w:rsidRPr="008C5328" w:rsidRDefault="0084123E" w:rsidP="00792BE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  <w:sz w:val="32"/>
                <w:szCs w:val="32"/>
                <w:highlight w:val="yellow"/>
              </w:rPr>
            </w:pPr>
            <w:r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1</w:t>
            </w:r>
            <w:r w:rsidR="00792BE9"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3</w:t>
            </w:r>
            <w:r w:rsidRPr="008C5328"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h.30</w:t>
            </w:r>
            <w:r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  <w:t>’</w:t>
            </w:r>
          </w:p>
        </w:tc>
      </w:tr>
      <w:tr w:rsidR="0084123E" w:rsidRPr="00A36AFE" w:rsidTr="00946CEF">
        <w:trPr>
          <w:trHeight w:hRule="exact" w:val="1088"/>
        </w:trPr>
        <w:tc>
          <w:tcPr>
            <w:tcW w:w="1692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mai 2024</w:t>
            </w:r>
          </w:p>
        </w:tc>
        <w:tc>
          <w:tcPr>
            <w:tcW w:w="4523" w:type="dxa"/>
            <w:vAlign w:val="center"/>
          </w:tcPr>
          <w:p w:rsidR="0084123E" w:rsidRPr="00E1704C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sz w:val="28"/>
                <w:szCs w:val="28"/>
              </w:rPr>
              <w:t xml:space="preserve">Transgénèse </w:t>
            </w:r>
          </w:p>
        </w:tc>
        <w:tc>
          <w:tcPr>
            <w:tcW w:w="3017" w:type="dxa"/>
            <w:vMerge/>
            <w:vAlign w:val="center"/>
          </w:tcPr>
          <w:p w:rsidR="0084123E" w:rsidRPr="00946CEF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23E" w:rsidRPr="00A36AFE" w:rsidTr="00946CEF">
        <w:trPr>
          <w:trHeight w:hRule="exact" w:val="1088"/>
        </w:trPr>
        <w:tc>
          <w:tcPr>
            <w:tcW w:w="1692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mai 2024</w:t>
            </w:r>
          </w:p>
        </w:tc>
        <w:tc>
          <w:tcPr>
            <w:tcW w:w="4523" w:type="dxa"/>
            <w:vAlign w:val="center"/>
          </w:tcPr>
          <w:p w:rsidR="0084123E" w:rsidRPr="00E1704C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sz w:val="28"/>
                <w:szCs w:val="28"/>
              </w:rPr>
              <w:t>Écologie et adaptation des micro-organismes</w:t>
            </w:r>
          </w:p>
        </w:tc>
        <w:tc>
          <w:tcPr>
            <w:tcW w:w="3017" w:type="dxa"/>
            <w:vMerge/>
            <w:vAlign w:val="center"/>
          </w:tcPr>
          <w:p w:rsidR="0084123E" w:rsidRPr="00946CEF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4123E" w:rsidRPr="00A36AFE" w:rsidTr="00946CEF">
        <w:trPr>
          <w:trHeight w:hRule="exact" w:val="1088"/>
        </w:trPr>
        <w:tc>
          <w:tcPr>
            <w:tcW w:w="1692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Mercredi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mai 2024</w:t>
            </w:r>
          </w:p>
        </w:tc>
        <w:tc>
          <w:tcPr>
            <w:tcW w:w="4523" w:type="dxa"/>
            <w:vAlign w:val="center"/>
          </w:tcPr>
          <w:p w:rsidR="0084123E" w:rsidRPr="00E1704C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sz w:val="28"/>
                <w:szCs w:val="28"/>
              </w:rPr>
              <w:t xml:space="preserve">Micro-organismes symbiotiques  </w:t>
            </w:r>
          </w:p>
        </w:tc>
        <w:tc>
          <w:tcPr>
            <w:tcW w:w="3017" w:type="dxa"/>
            <w:vMerge/>
            <w:vAlign w:val="center"/>
          </w:tcPr>
          <w:p w:rsidR="0084123E" w:rsidRPr="00946CEF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123E" w:rsidRPr="00A36AFE" w:rsidTr="00946CEF">
        <w:trPr>
          <w:trHeight w:hRule="exact" w:val="1088"/>
        </w:trPr>
        <w:tc>
          <w:tcPr>
            <w:tcW w:w="1692" w:type="dxa"/>
            <w:vAlign w:val="center"/>
          </w:tcPr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84123E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mai 2024</w:t>
            </w:r>
          </w:p>
        </w:tc>
        <w:tc>
          <w:tcPr>
            <w:tcW w:w="4523" w:type="dxa"/>
            <w:vAlign w:val="center"/>
          </w:tcPr>
          <w:p w:rsidR="0084123E" w:rsidRPr="00E1704C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sz w:val="28"/>
                <w:szCs w:val="28"/>
              </w:rPr>
              <w:t>Biochimie microbienne</w:t>
            </w:r>
          </w:p>
        </w:tc>
        <w:tc>
          <w:tcPr>
            <w:tcW w:w="3017" w:type="dxa"/>
            <w:vMerge/>
            <w:vAlign w:val="center"/>
          </w:tcPr>
          <w:p w:rsidR="0084123E" w:rsidRPr="00946CEF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4123E" w:rsidRPr="00A36AFE" w:rsidTr="00946CEF">
        <w:trPr>
          <w:trHeight w:hRule="exact" w:val="1088"/>
        </w:trPr>
        <w:tc>
          <w:tcPr>
            <w:tcW w:w="1692" w:type="dxa"/>
            <w:vAlign w:val="center"/>
          </w:tcPr>
          <w:p w:rsidR="0084123E" w:rsidRPr="009E29F5" w:rsidRDefault="009E2EC3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  <w:p w:rsidR="0084123E" w:rsidRPr="009E29F5" w:rsidRDefault="009E2EC3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4123E" w:rsidRPr="009E29F5">
              <w:rPr>
                <w:rFonts w:ascii="Times New Roman" w:hAnsi="Times New Roman" w:cs="Times New Roman"/>
              </w:rPr>
              <w:t xml:space="preserve"> mai 202</w:t>
            </w:r>
            <w:r w:rsidR="00841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vAlign w:val="center"/>
          </w:tcPr>
          <w:p w:rsidR="0084123E" w:rsidRPr="00E1704C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4C">
              <w:rPr>
                <w:rFonts w:ascii="Times New Roman" w:hAnsi="Times New Roman" w:cs="Times New Roman"/>
                <w:sz w:val="28"/>
                <w:szCs w:val="28"/>
              </w:rPr>
              <w:t>Micro-organismes et biotechnologie </w:t>
            </w:r>
          </w:p>
        </w:tc>
        <w:tc>
          <w:tcPr>
            <w:tcW w:w="3017" w:type="dxa"/>
            <w:vMerge/>
            <w:vAlign w:val="center"/>
          </w:tcPr>
          <w:p w:rsidR="0084123E" w:rsidRPr="00946CEF" w:rsidRDefault="0084123E" w:rsidP="0084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6CEF" w:rsidRDefault="00946CEF" w:rsidP="00F87EC0">
      <w:pPr>
        <w:rPr>
          <w:rFonts w:ascii="Times New Roman" w:hAnsi="Times New Roman" w:cs="Times New Roman"/>
          <w:sz w:val="24"/>
          <w:szCs w:val="24"/>
        </w:rPr>
      </w:pPr>
    </w:p>
    <w:p w:rsidR="00F87EC0" w:rsidRDefault="00F87EC0" w:rsidP="00F87EC0">
      <w:pPr>
        <w:rPr>
          <w:rFonts w:ascii="Times New Roman" w:hAnsi="Times New Roman" w:cs="Times New Roman"/>
          <w:sz w:val="24"/>
          <w:szCs w:val="24"/>
        </w:rPr>
      </w:pPr>
      <w:r w:rsidRPr="00FC7A1E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660AA1" w:rsidRDefault="00660AA1" w:rsidP="00F87EC0">
      <w:pPr>
        <w:rPr>
          <w:rFonts w:ascii="Times New Roman" w:hAnsi="Times New Roman" w:cs="Times New Roman"/>
          <w:sz w:val="24"/>
          <w:szCs w:val="24"/>
        </w:rPr>
      </w:pPr>
    </w:p>
    <w:p w:rsidR="00F87EC0" w:rsidRDefault="00E3706A" w:rsidP="00946CEF">
      <w:pPr>
        <w:jc w:val="center"/>
      </w:pPr>
      <w:r w:rsidRPr="00E3706A">
        <w:rPr>
          <w:rFonts w:ascii="Times New Roman" w:hAnsi="Times New Roman" w:cs="Times New Roman"/>
          <w:sz w:val="24"/>
          <w:szCs w:val="24"/>
        </w:rPr>
        <w:pict>
          <v:shape id="_x0000_i1028" type="#_x0000_t136" style="width:162.4pt;height:13.4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sectPr w:rsidR="00F87EC0" w:rsidSect="009E29F5">
      <w:headerReference w:type="default" r:id="rId6"/>
      <w:pgSz w:w="11906" w:h="16838"/>
      <w:pgMar w:top="680" w:right="851" w:bottom="680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CC" w:rsidRDefault="002248CC" w:rsidP="009E29F5">
      <w:pPr>
        <w:spacing w:after="0" w:line="240" w:lineRule="auto"/>
      </w:pPr>
      <w:r>
        <w:separator/>
      </w:r>
    </w:p>
  </w:endnote>
  <w:endnote w:type="continuationSeparator" w:id="0">
    <w:p w:rsidR="002248CC" w:rsidRDefault="002248CC" w:rsidP="009E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CC" w:rsidRDefault="002248CC" w:rsidP="009E29F5">
      <w:pPr>
        <w:spacing w:after="0" w:line="240" w:lineRule="auto"/>
      </w:pPr>
      <w:r>
        <w:separator/>
      </w:r>
    </w:p>
  </w:footnote>
  <w:footnote w:type="continuationSeparator" w:id="0">
    <w:p w:rsidR="002248CC" w:rsidRDefault="002248CC" w:rsidP="009E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F5" w:rsidRDefault="001300A8">
    <w:pPr>
      <w:pStyle w:val="En-tte"/>
    </w:pPr>
    <w:r>
      <w:rPr>
        <w:noProof/>
      </w:rPr>
      <w:drawing>
        <wp:inline distT="0" distB="0" distL="0" distR="0">
          <wp:extent cx="5752465" cy="1860550"/>
          <wp:effectExtent l="19050" t="0" r="635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86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9CA"/>
    <w:rsid w:val="00030ACC"/>
    <w:rsid w:val="00034821"/>
    <w:rsid w:val="00045441"/>
    <w:rsid w:val="00057503"/>
    <w:rsid w:val="00061AE5"/>
    <w:rsid w:val="00083A8B"/>
    <w:rsid w:val="00087737"/>
    <w:rsid w:val="000C77D6"/>
    <w:rsid w:val="000F27EE"/>
    <w:rsid w:val="00112FC3"/>
    <w:rsid w:val="0012060C"/>
    <w:rsid w:val="001300A8"/>
    <w:rsid w:val="0013378F"/>
    <w:rsid w:val="001532D7"/>
    <w:rsid w:val="00153601"/>
    <w:rsid w:val="00171CDA"/>
    <w:rsid w:val="001740AA"/>
    <w:rsid w:val="00180A58"/>
    <w:rsid w:val="00181574"/>
    <w:rsid w:val="00202288"/>
    <w:rsid w:val="0021648B"/>
    <w:rsid w:val="00222963"/>
    <w:rsid w:val="002248CC"/>
    <w:rsid w:val="0022798E"/>
    <w:rsid w:val="0023243A"/>
    <w:rsid w:val="00250F73"/>
    <w:rsid w:val="002530B9"/>
    <w:rsid w:val="00283859"/>
    <w:rsid w:val="00286705"/>
    <w:rsid w:val="002D3A45"/>
    <w:rsid w:val="002D7D85"/>
    <w:rsid w:val="00305F53"/>
    <w:rsid w:val="003360ED"/>
    <w:rsid w:val="00385BAD"/>
    <w:rsid w:val="003874F4"/>
    <w:rsid w:val="00394E74"/>
    <w:rsid w:val="003C16D6"/>
    <w:rsid w:val="003C2D1C"/>
    <w:rsid w:val="0042091F"/>
    <w:rsid w:val="00433B0A"/>
    <w:rsid w:val="00441BB5"/>
    <w:rsid w:val="004819CA"/>
    <w:rsid w:val="00493F8A"/>
    <w:rsid w:val="004C1ECB"/>
    <w:rsid w:val="004D1005"/>
    <w:rsid w:val="004D4009"/>
    <w:rsid w:val="004E4F5A"/>
    <w:rsid w:val="004F1A4F"/>
    <w:rsid w:val="00591B1A"/>
    <w:rsid w:val="005A5C60"/>
    <w:rsid w:val="005B2262"/>
    <w:rsid w:val="005C5C2D"/>
    <w:rsid w:val="00626944"/>
    <w:rsid w:val="00637D13"/>
    <w:rsid w:val="0064255B"/>
    <w:rsid w:val="00646C2F"/>
    <w:rsid w:val="00660AA1"/>
    <w:rsid w:val="00672BB8"/>
    <w:rsid w:val="006730A2"/>
    <w:rsid w:val="00682E0C"/>
    <w:rsid w:val="006A23EF"/>
    <w:rsid w:val="006A5766"/>
    <w:rsid w:val="006B3CC4"/>
    <w:rsid w:val="006E58C7"/>
    <w:rsid w:val="006E65B5"/>
    <w:rsid w:val="00710603"/>
    <w:rsid w:val="007226DA"/>
    <w:rsid w:val="007234EF"/>
    <w:rsid w:val="00724296"/>
    <w:rsid w:val="00732D7E"/>
    <w:rsid w:val="0074160A"/>
    <w:rsid w:val="007520EF"/>
    <w:rsid w:val="00792BE9"/>
    <w:rsid w:val="00793E33"/>
    <w:rsid w:val="007C6D25"/>
    <w:rsid w:val="007F3F28"/>
    <w:rsid w:val="007F4BE7"/>
    <w:rsid w:val="007F6449"/>
    <w:rsid w:val="0080190B"/>
    <w:rsid w:val="00801D66"/>
    <w:rsid w:val="0082031B"/>
    <w:rsid w:val="0084123E"/>
    <w:rsid w:val="00862945"/>
    <w:rsid w:val="00875E54"/>
    <w:rsid w:val="00880D2D"/>
    <w:rsid w:val="0088285A"/>
    <w:rsid w:val="008A127B"/>
    <w:rsid w:val="008C2E03"/>
    <w:rsid w:val="008C5328"/>
    <w:rsid w:val="008F520B"/>
    <w:rsid w:val="008F614C"/>
    <w:rsid w:val="00904707"/>
    <w:rsid w:val="00912805"/>
    <w:rsid w:val="00912C87"/>
    <w:rsid w:val="00925384"/>
    <w:rsid w:val="00946CEF"/>
    <w:rsid w:val="00960FDD"/>
    <w:rsid w:val="00963D8D"/>
    <w:rsid w:val="0097191C"/>
    <w:rsid w:val="00995155"/>
    <w:rsid w:val="009970EE"/>
    <w:rsid w:val="00997138"/>
    <w:rsid w:val="009A4BE0"/>
    <w:rsid w:val="009C1573"/>
    <w:rsid w:val="009D0320"/>
    <w:rsid w:val="009E29F5"/>
    <w:rsid w:val="009E2EC3"/>
    <w:rsid w:val="00A047E4"/>
    <w:rsid w:val="00A066EA"/>
    <w:rsid w:val="00A13B26"/>
    <w:rsid w:val="00A17054"/>
    <w:rsid w:val="00A21EB3"/>
    <w:rsid w:val="00A32772"/>
    <w:rsid w:val="00A36AFE"/>
    <w:rsid w:val="00A50ECB"/>
    <w:rsid w:val="00A5356B"/>
    <w:rsid w:val="00A72ECB"/>
    <w:rsid w:val="00A73515"/>
    <w:rsid w:val="00A739DB"/>
    <w:rsid w:val="00AA4203"/>
    <w:rsid w:val="00AB4C09"/>
    <w:rsid w:val="00AC0249"/>
    <w:rsid w:val="00AF7E83"/>
    <w:rsid w:val="00B30448"/>
    <w:rsid w:val="00B40AEC"/>
    <w:rsid w:val="00B55B07"/>
    <w:rsid w:val="00B56BC6"/>
    <w:rsid w:val="00B64498"/>
    <w:rsid w:val="00B6723F"/>
    <w:rsid w:val="00B74382"/>
    <w:rsid w:val="00B85A23"/>
    <w:rsid w:val="00BC06BD"/>
    <w:rsid w:val="00BF116E"/>
    <w:rsid w:val="00C51DFB"/>
    <w:rsid w:val="00C92179"/>
    <w:rsid w:val="00C95781"/>
    <w:rsid w:val="00CA5A42"/>
    <w:rsid w:val="00CB5EA2"/>
    <w:rsid w:val="00CB6C92"/>
    <w:rsid w:val="00CD392D"/>
    <w:rsid w:val="00CE02EE"/>
    <w:rsid w:val="00CF342E"/>
    <w:rsid w:val="00CF686E"/>
    <w:rsid w:val="00CF7CE7"/>
    <w:rsid w:val="00D1391F"/>
    <w:rsid w:val="00D67E47"/>
    <w:rsid w:val="00D752BB"/>
    <w:rsid w:val="00D86619"/>
    <w:rsid w:val="00DA1FAA"/>
    <w:rsid w:val="00DE36CA"/>
    <w:rsid w:val="00DF2FCB"/>
    <w:rsid w:val="00DF4959"/>
    <w:rsid w:val="00E1704C"/>
    <w:rsid w:val="00E3706A"/>
    <w:rsid w:val="00E66A75"/>
    <w:rsid w:val="00EB0106"/>
    <w:rsid w:val="00EF57C4"/>
    <w:rsid w:val="00EF7F3F"/>
    <w:rsid w:val="00F14B53"/>
    <w:rsid w:val="00F302A9"/>
    <w:rsid w:val="00F56758"/>
    <w:rsid w:val="00F85B0D"/>
    <w:rsid w:val="00F862DA"/>
    <w:rsid w:val="00F87EC0"/>
    <w:rsid w:val="00FC36A4"/>
    <w:rsid w:val="00FC7A1E"/>
    <w:rsid w:val="00FE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0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E29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29F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E29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29F5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walid</cp:lastModifiedBy>
  <cp:revision>24</cp:revision>
  <cp:lastPrinted>2020-10-18T10:10:00Z</cp:lastPrinted>
  <dcterms:created xsi:type="dcterms:W3CDTF">2023-04-18T13:41:00Z</dcterms:created>
  <dcterms:modified xsi:type="dcterms:W3CDTF">2024-04-29T07:08:00Z</dcterms:modified>
</cp:coreProperties>
</file>